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0"/>
      </w:pPr>
    </w:p>
    <w:p>
      <w:pPr>
        <w:spacing w:after="240"/>
        <w:jc w:val="center"/>
      </w:pPr>
      <w:r>
        <w:drawing>
          <wp:inline distT="0" distB="0" distL="0" distR="0">
            <wp:extent cx="609600" cy="609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609600" cy="609600"/>
                    </a:xfrm>
                    <a:prstGeom prst="rect">
                      <a:avLst/>
                    </a:prstGeom>
                  </pic:spPr>
                </pic:pic>
              </a:graphicData>
            </a:graphic>
          </wp:inline>
        </w:drawing>
      </w:r>
    </w:p>
    <w:p>
      <w:pPr>
        <w:spacing w:after="1400"/>
        <w:jc w:val="center"/>
      </w:pPr>
      <w:r>
        <w:rPr>
          <w:rFonts w:ascii="Arial" w:cs="Arial" w:eastAsia="Arial" w:hAnsi="Arial"/>
          <w:spacing w:val="60"/>
          <w:sz w:val="26"/>
          <w:szCs w:val="26"/>
        </w:rPr>
        <w:t xml:space="preserve">MEGA</w:t>
      </w:r>
      <w:r>
        <w:rPr>
          <w:rFonts w:ascii="Arial" w:cs="Arial" w:eastAsia="Arial" w:hAnsi="Arial"/>
          <w:b/>
          <w:bCs/>
          <w:spacing w:val="60"/>
          <w:sz w:val="26"/>
          <w:szCs w:val="26"/>
        </w:rPr>
        <w:t xml:space="preserve">COURSE</w:t>
      </w:r>
    </w:p>
    <w:p>
      <w:pPr>
        <w:spacing w:after="500"/>
        <w:jc w:val="center"/>
      </w:pPr>
      <w:r>
        <w:rPr>
          <w:rFonts w:ascii="Arial" w:cs="Arial" w:eastAsia="Arial" w:hAnsi="Arial"/>
          <w:color w:val="333333"/>
          <w:spacing w:val="68"/>
          <w:sz w:val="19"/>
          <w:szCs w:val="19"/>
        </w:rPr>
        <w:t xml:space="preserve">OFFICIAL COURSE STUDY GUIDE</w:t>
      </w:r>
    </w:p>
    <w:p>
      <w:pPr>
        <w:spacing w:after="300"/>
        <w:jc w:val="center"/>
      </w:pPr>
      <w:r>
        <w:rPr>
          <w:b/>
          <w:bCs/>
          <w:sz w:val="60"/>
          <w:szCs w:val="60"/>
        </w:rPr>
        <w:t xml:space="preserve">CSS Current Affairs &amp; Pakistan Affairs Briefings</w:t>
      </w:r>
    </w:p>
    <w:p>
      <w:pPr>
        <w:spacing w:after="900"/>
        <w:jc w:val="center"/>
      </w:pPr>
      <w:r>
        <w:rPr>
          <w:i/>
          <w:iCs/>
          <w:color w:val="333333"/>
          <w:sz w:val="25"/>
          <w:szCs w:val="25"/>
        </w:rPr>
        <w:t xml:space="preserve">Fortnightly current-affairs analysis for the CSS papers, mostly in English with occasional Urdu-English mix.</w:t>
      </w:r>
    </w:p>
    <w:p>
      <w:pPr>
        <w:spacing w:after="3200"/>
        <w:jc w:val="center"/>
      </w:pPr>
      <w:r>
        <w:rPr>
          <w:rFonts w:ascii="Arial" w:cs="Arial" w:eastAsia="Arial" w:hAnsi="Arial"/>
          <w:color w:val="444444"/>
          <w:spacing w:val="36"/>
          <w:sz w:val="17"/>
          <w:szCs w:val="17"/>
        </w:rPr>
        <w:t xml:space="preserve">Competitive Exams   ·   All Levels   ·   8 Modules   ·   12 hr 5 min</w:t>
      </w:r>
    </w:p>
    <w:p>
      <w:pPr>
        <w:spacing w:after="160"/>
        <w:jc w:val="center"/>
      </w:pPr>
      <w:r>
        <w:rPr>
          <w:color w:val="333333"/>
          <w:sz w:val="19"/>
          <w:szCs w:val="19"/>
        </w:rPr>
        <w:t xml:space="preserve">Course by World Times CSS Videos  ·  Curated and published by MegaCourse</w:t>
      </w:r>
    </w:p>
    <w:p>
      <w:pPr>
        <w:spacing w:after="120"/>
        <w:jc w:val="center"/>
      </w:pPr>
      <w:r>
        <w:rPr>
          <w:rFonts w:ascii="Arial" w:cs="Arial" w:eastAsia="Arial" w:hAnsi="Arial"/>
          <w:b/>
          <w:bCs/>
          <w:spacing w:val="44"/>
          <w:sz w:val="20"/>
          <w:szCs w:val="20"/>
        </w:rPr>
        <w:t xml:space="preserve">MEGACOURSE.APP</w:t>
      </w:r>
    </w:p>
    <w:p>
      <w:r>
        <w:br w:type="page"/>
      </w:r>
    </w:p>
    <w:p>
      <w:pPr>
        <w:spacing w:after="5200"/>
      </w:pPr>
    </w:p>
    <w:p>
      <w:pPr>
        <w:spacing w:after="140"/>
      </w:pPr>
      <w:r>
        <w:rPr>
          <w:sz w:val="18"/>
          <w:szCs w:val="18"/>
        </w:rPr>
        <w:t xml:space="preserve">CSS Current Affairs &amp; Pakistan Affairs Briefings: The Complete Study Guide</w:t>
      </w:r>
    </w:p>
    <w:p>
      <w:pPr>
        <w:spacing w:after="140"/>
      </w:pPr>
      <w:r>
        <w:rPr>
          <w:sz w:val="18"/>
          <w:szCs w:val="18"/>
        </w:rPr>
        <w:t xml:space="preserve">2026 Edition</w:t>
      </w:r>
    </w:p>
    <w:p>
      <w:pPr>
        <w:spacing w:after="140"/>
      </w:pPr>
      <w:r>
        <w:rPr>
          <w:sz w:val="18"/>
          <w:szCs w:val="18"/>
        </w:rPr>
        <w:t xml:space="preserve">Published by MegaCourse · megacourse.app · Learn Anything. Achieve Everything.</w:t>
      </w:r>
    </w:p>
    <w:p>
      <w:pPr>
        <w:spacing w:after="140"/>
      </w:pPr>
      <w:r>
        <w:rPr>
          <w:sz w:val="18"/>
          <w:szCs w:val="18"/>
        </w:rPr>
        <w:t xml:space="preserve">MegaCourse curates the world's best free courses into structured learning paths with study guides, practice material, and certificates. This guide accompanies the MegaCourse course "CSS Current Affairs &amp; Pakistan Affairs Briefings", taught by World Times CSS Videos. It is designed to be read alongside the video lessons and to serve as a standalone reference for review.</w:t>
      </w:r>
    </w:p>
    <w:p>
      <w:pPr>
        <w:spacing w:after="140"/>
      </w:pPr>
      <w:r>
        <w:rPr>
          <w:sz w:val="18"/>
          <w:szCs w:val="18"/>
        </w:rPr>
        <w:t xml:space="preserve">Study guide text copyright © 2026 MegaCourse. Course video content remains the property of its creators. You may print this guide for personal study. Redistribution or resale is not permitted.</w:t>
      </w:r>
    </w:p>
    <w:p>
      <w:pPr>
        <w:spacing w:after="140"/>
      </w:pPr>
      <w:r>
        <w:rPr>
          <w:sz w:val="18"/>
          <w:szCs w:val="18"/>
        </w:rPr>
        <w:t xml:space="preserve">Enroll, track progress, and earn your certificate at megacourse.app/courses/css-current-affairs-and-pakistan-affairs-briefings</w:t>
      </w:r>
    </w:p>
    <w:p>
      <w:pPr>
        <w:sectPr>
          <w:pgSz w:w="11905" w:h="16837" w:orient="portrait"/>
          <w:pgMar w:top="1190" w:right="1077" w:bottom="1247" w:left="1077" w:header="708" w:footer="708" w:gutter="0"/>
          <w:pgNumType/>
          <w:docGrid w:linePitch="360"/>
        </w:sectPr>
      </w:pPr>
    </w:p>
    <w:p>
      <w:pPr>
        <w:pStyle w:val="Heading1"/>
        <w:pageBreakBefore/>
      </w:pPr>
      <w:r>
        <w:t xml:space="preserve">Contents</w:t>
      </w:r>
    </w:p>
    <w:sdt>
      <w:sdtPr>
        <w:alias w:val="Contents"/>
      </w:sdtPr>
      <w:sdtContent>
        <w:p>
          <w:r>
            <w:fldChar w:fldCharType="begin" w:dirty="true"/>
            <w:instrText xml:space="preserve">TOC \h \o "1-1"</w:instrText>
            <w:fldChar w:fldCharType="separate"/>
          </w:r>
        </w:p>
        <w:p>
          <w:r>
            <w:fldChar w:fldCharType="end"/>
          </w:r>
        </w:p>
      </w:sdtContent>
    </w:sdt>
    <w:p>
      <w:pPr>
        <w:spacing w:before="120"/>
      </w:pPr>
      <w:r>
        <w:rPr>
          <w:i/>
          <w:iCs/>
          <w:color w:val="777777"/>
          <w:sz w:val="16"/>
          <w:szCs w:val="16"/>
        </w:rPr>
        <w:t xml:space="preserve">In Microsoft Word, right-click the table of contents and choose Update Field to refresh page numbers.</w:t>
      </w:r>
    </w:p>
    <w:p>
      <w:pPr>
        <w:pStyle w:val="Heading1"/>
        <w:pageBreakBefore/>
      </w:pPr>
      <w:r>
        <w:t xml:space="preserve">About This Course</w:t>
      </w:r>
    </w:p>
    <w:p>
      <w:pPr>
        <w:spacing w:after="140"/>
      </w:pPr>
      <w:r>
        <w:t xml:space="preserve">Welcome to the official study guide for the "CSS Current Affairs &amp; Pakistan Affairs Briefings" course. This program provides fortnightly analysis of current events, specifically tailored for the CSS papers. The primary language of instruction is English, with some lessons incorporating an Urdu-English mix.</w:t>
      </w:r>
    </w:p>
    <w:p>
      <w:pPr>
        <w:spacing w:after="140"/>
      </w:pPr>
      <w:r>
        <w:t xml:space="preserve">Understanding current affairs is critical for success in competitive examinations. This course teaches you how to convert daily news into structured arguments and evidence suitable for essays. You will learn to identify regional and global developments that are frequently examined by the FPSC.</w:t>
      </w:r>
    </w:p>
    <w:p>
      <w:pPr>
        <w:spacing w:after="140"/>
      </w:pPr>
      <w:r>
        <w:t xml:space="preserve">MegaCourse has upgraded the original video series by World Times CSS Videos into a comprehensive learning path. This includes 8 modules and 46 lessons, totaling over 12 hours of instruction. We have added curated reading materials, downloadable PDF resources, a final knowledge check quiz, and a clear structure with defined learning outcomes. You can track your progress and earn a shareable certificate of completion.</w:t>
      </w:r>
    </w:p>
    <w:p>
      <w:pPr>
        <w:pStyle w:val="Heading2"/>
      </w:pPr>
      <w:r>
        <w:t xml:space="preserve">Course Facts</w:t>
      </w:r>
    </w:p>
    <w:p>
      <w:pPr>
        <w:spacing w:after="60"/>
      </w:pPr>
      <w:r>
        <w:rPr>
          <w:rFonts w:ascii="Arial" w:cs="Arial" w:eastAsia="Arial" w:hAnsi="Arial"/>
          <w:b/>
          <w:bCs/>
          <w:sz w:val="18"/>
          <w:szCs w:val="18"/>
        </w:rPr>
        <w:t xml:space="preserve">Format:  </w:t>
      </w:r>
      <w:r>
        <w:rPr>
          <w:sz w:val="20"/>
          <w:szCs w:val="20"/>
        </w:rPr>
        <w:t xml:space="preserve">8 modules · 46 lessons</w:t>
      </w:r>
    </w:p>
    <w:p>
      <w:pPr>
        <w:spacing w:after="60"/>
      </w:pPr>
      <w:r>
        <w:rPr>
          <w:rFonts w:ascii="Arial" w:cs="Arial" w:eastAsia="Arial" w:hAnsi="Arial"/>
          <w:b/>
          <w:bCs/>
          <w:sz w:val="18"/>
          <w:szCs w:val="18"/>
        </w:rPr>
        <w:t xml:space="preserve">Video instruction:  </w:t>
      </w:r>
      <w:r>
        <w:rPr>
          <w:sz w:val="20"/>
          <w:szCs w:val="20"/>
        </w:rPr>
        <w:t xml:space="preserve">About 12 hr 5 min</w:t>
      </w:r>
    </w:p>
    <w:p>
      <w:pPr>
        <w:spacing w:after="60"/>
      </w:pPr>
      <w:r>
        <w:rPr>
          <w:rFonts w:ascii="Arial" w:cs="Arial" w:eastAsia="Arial" w:hAnsi="Arial"/>
          <w:b/>
          <w:bCs/>
          <w:sz w:val="18"/>
          <w:szCs w:val="18"/>
        </w:rPr>
        <w:t xml:space="preserve">Level:  </w:t>
      </w:r>
      <w:r>
        <w:rPr>
          <w:sz w:val="20"/>
          <w:szCs w:val="20"/>
        </w:rPr>
        <w:t xml:space="preserve">All Levels</w:t>
      </w:r>
    </w:p>
    <w:p>
      <w:pPr>
        <w:spacing w:after="60"/>
      </w:pPr>
      <w:r>
        <w:rPr>
          <w:rFonts w:ascii="Arial" w:cs="Arial" w:eastAsia="Arial" w:hAnsi="Arial"/>
          <w:b/>
          <w:bCs/>
          <w:sz w:val="18"/>
          <w:szCs w:val="18"/>
        </w:rPr>
        <w:t xml:space="preserve">Category:  </w:t>
      </w:r>
      <w:r>
        <w:rPr>
          <w:sz w:val="20"/>
          <w:szCs w:val="20"/>
        </w:rPr>
        <w:t xml:space="preserve">Competitive Exams</w:t>
      </w:r>
    </w:p>
    <w:p>
      <w:pPr>
        <w:spacing w:after="60"/>
      </w:pPr>
      <w:r>
        <w:rPr>
          <w:rFonts w:ascii="Arial" w:cs="Arial" w:eastAsia="Arial" w:hAnsi="Arial"/>
          <w:b/>
          <w:bCs/>
          <w:sz w:val="18"/>
          <w:szCs w:val="18"/>
        </w:rPr>
        <w:t xml:space="preserve">Instructor:  </w:t>
      </w:r>
      <w:r>
        <w:rPr>
          <w:sz w:val="20"/>
          <w:szCs w:val="20"/>
        </w:rPr>
        <w:t xml:space="preserve">World Times CSS Videos</w:t>
      </w:r>
    </w:p>
    <w:p>
      <w:pPr>
        <w:spacing w:after="60"/>
      </w:pPr>
      <w:r>
        <w:rPr>
          <w:rFonts w:ascii="Arial" w:cs="Arial" w:eastAsia="Arial" w:hAnsi="Arial"/>
          <w:b/>
          <w:bCs/>
          <w:sz w:val="18"/>
          <w:szCs w:val="18"/>
        </w:rPr>
        <w:t xml:space="preserve">Certificate:  </w:t>
      </w:r>
      <w:r>
        <w:rPr>
          <w:sz w:val="20"/>
          <w:szCs w:val="20"/>
        </w:rPr>
        <w:t xml:space="preserve">Included with course completion on MegaCourse</w:t>
      </w:r>
    </w:p>
    <w:p>
      <w:pPr>
        <w:spacing w:after="60"/>
      </w:pPr>
      <w:r>
        <w:rPr>
          <w:rFonts w:ascii="Arial" w:cs="Arial" w:eastAsia="Arial" w:hAnsi="Arial"/>
          <w:b/>
          <w:bCs/>
          <w:sz w:val="18"/>
          <w:szCs w:val="18"/>
        </w:rPr>
        <w:t xml:space="preserve">Course home:  </w:t>
      </w:r>
      <w:r>
        <w:rPr>
          <w:sz w:val="20"/>
          <w:szCs w:val="20"/>
        </w:rPr>
        <w:t xml:space="preserve">megacourse.app/courses/css-current-affairs-and-pakistan-affairs-briefings</w:t>
      </w:r>
    </w:p>
    <w:p>
      <w:pPr>
        <w:pStyle w:val="Heading2"/>
      </w:pPr>
      <w:r>
        <w:t xml:space="preserve">What You Will Learn</w:t>
      </w:r>
    </w:p>
    <w:p>
      <w:pPr>
        <w:pStyle w:val="ListParagraph"/>
        <w:numPr>
          <w:ilvl w:val="0"/>
          <w:numId w:val="1"/>
        </w:numPr>
        <w:spacing w:after="60"/>
      </w:pPr>
      <w:r>
        <w:t xml:space="preserve">Track the regional and global developments FPSC actually examines.</w:t>
      </w:r>
    </w:p>
    <w:p>
      <w:pPr>
        <w:pStyle w:val="ListParagraph"/>
        <w:numPr>
          <w:ilvl w:val="0"/>
          <w:numId w:val="1"/>
        </w:numPr>
        <w:spacing w:after="60"/>
      </w:pPr>
      <w:r>
        <w:t xml:space="preserve">Frame Pakistan's foreign policy questions with structure: context, stakes, options.</w:t>
      </w:r>
    </w:p>
    <w:p>
      <w:pPr>
        <w:pStyle w:val="ListParagraph"/>
        <w:numPr>
          <w:ilvl w:val="0"/>
          <w:numId w:val="1"/>
        </w:numPr>
        <w:spacing w:after="60"/>
      </w:pPr>
      <w:r>
        <w:t xml:space="preserve">Convert news analysis into essay-ready arguments and evidence.</w:t>
      </w:r>
    </w:p>
    <w:p>
      <w:pPr>
        <w:pStyle w:val="ListParagraph"/>
        <w:numPr>
          <w:ilvl w:val="0"/>
          <w:numId w:val="1"/>
        </w:numPr>
        <w:spacing w:after="60"/>
      </w:pPr>
      <w:r>
        <w:t xml:space="preserve">Maintain a rolling current affairs notebook aligned to past paper themes.</w:t>
      </w:r>
    </w:p>
    <w:p>
      <w:pPr>
        <w:pStyle w:val="Heading2"/>
      </w:pPr>
      <w:r>
        <w:t xml:space="preserve">Who This Course Is For</w:t>
      </w:r>
    </w:p>
    <w:p>
      <w:pPr>
        <w:spacing w:after="140"/>
      </w:pPr>
      <w:r>
        <w:t xml:space="preserve">This course serves students preparing for the CSS papers, particularly those focusing on Current Affairs and Pakistan Affairs. It is designed for all levels of learners, from those just beginning their preparation to those seeking to refine their analytical skills.</w:t>
      </w:r>
    </w:p>
    <w:p>
      <w:pPr>
        <w:spacing w:after="140"/>
      </w:pPr>
      <w:r>
        <w:t xml:space="preserve">To get the most from this program, you should have a basic familiarity with Pakistan's political field. This foundational knowledge will help you contextualize the current events and policy discussions presented in the lessons.</w:t>
      </w:r>
    </w:p>
    <w:p>
      <w:pPr>
        <w:pStyle w:val="Heading2"/>
      </w:pPr>
      <w:r>
        <w:t xml:space="preserve">Before You Start</w:t>
      </w:r>
    </w:p>
    <w:p>
      <w:pPr>
        <w:pStyle w:val="ListParagraph"/>
        <w:numPr>
          <w:ilvl w:val="0"/>
          <w:numId w:val="1"/>
        </w:numPr>
        <w:spacing w:after="60"/>
      </w:pPr>
      <w:r>
        <w:t xml:space="preserve">Basic familiarity with Pakistan's political field.</w:t>
      </w:r>
    </w:p>
    <w:p>
      <w:pPr>
        <w:pStyle w:val="Heading2"/>
      </w:pPr>
      <w:r>
        <w:t xml:space="preserve">How to Use This Guide</w:t>
      </w:r>
    </w:p>
    <w:p>
      <w:pPr>
        <w:spacing w:after="140"/>
      </w:pPr>
      <w:r>
        <w:t xml:space="preserve">This study guide complements the video lessons taught by World Times CSS Videos. The course is organized into 8 modules and 46 lessons. We recommend following the structured path, engaging with each video, and then reviewing the corresponding sections in this guide. The guide provides additional context, reading materials, and exercises to reinforce your learning.</w:t>
      </w:r>
    </w:p>
    <w:p>
      <w:pPr>
        <w:spacing w:after="140"/>
      </w:pPr>
      <w:r>
        <w:t xml:space="preserve">Take advantage of the curated reading and resource lessons, along with the downloadable PDF resources. These materials offer deeper insights and practical tools for your preparation. Regularly use the final knowledge check quiz to assess your understanding and identify areas for further study.</w:t>
      </w:r>
    </w:p>
    <w:p>
      <w:pPr>
        <w:spacing w:after="140"/>
      </w:pPr>
      <w:r>
        <w:t xml:space="preserve">Maintain a current affairs notebook as you progress through the course. Align your notes with past paper themes to build a strong, exam-ready knowledge base. Consistent engagement with the material will help you internalize the analytical frameworks presented.</w:t>
      </w:r>
    </w:p>
    <w:p>
      <w:pPr>
        <w:pStyle w:val="Heading1"/>
        <w:pageBreakBefore/>
      </w:pPr>
      <w:r>
        <w:t xml:space="preserve">Chapter 1: Current Affairs Briefing: Section 1</w:t>
      </w:r>
    </w:p>
    <w:p>
      <w:pPr>
        <w:spacing w:after="140"/>
      </w:pPr>
      <w:r>
        <w:t xml:space="preserve">This chapter introduces the critical skill of current affairs analysis for candidates preparing for the CSS examinations. It focuses on recent regional and global developments, providing a structured approach to understanding complex events. You will learn to dissect news, identify key players and stakes, and convert this information into well-reasoned arguments for your papers.</w:t>
      </w:r>
    </w:p>
    <w:p>
      <w:pPr>
        <w:spacing w:after="140"/>
      </w:pPr>
      <w:r>
        <w:t xml:space="preserve">The material presented here is designed to equip you with the knowledge and analytical tools necessary to track significant events, frame foreign policy questions, and maintain an effective current affairs notebook. This foundational module covers pivotal happenings in Pakistan, India, and the Middle East, offering a comprehensive overview of the geopolitical currents shaping our world.</w:t>
      </w:r>
    </w:p>
    <w:p>
      <w:pPr>
        <w:pStyle w:val="Heading2"/>
      </w:pPr>
      <w:r>
        <w:t xml:space="preserve">Pakistan's Internal Political and Security Dynamics</w:t>
      </w:r>
    </w:p>
    <w:p>
      <w:pPr>
        <w:spacing w:after="120"/>
      </w:pPr>
      <w:r>
        <w:rPr>
          <w:rFonts w:ascii="Arial" w:cs="Arial" w:eastAsia="Arial" w:hAnsi="Arial"/>
          <w:color w:val="666666"/>
          <w:sz w:val="15"/>
          <w:szCs w:val="15"/>
        </w:rPr>
        <w:t xml:space="preserve">Covers: PTI vs Government: The Battle for Pakistan's Future |Imran Khan | Ahmed Ali Naqvi| ⁠@JWTCSSVideos · Law &amp; Order Situation In Pakistan | CSS Current Affair A Fortnightly Glance | Ahmad Ali Naqvi | · Operation Azm e istehkam Explained | CSS Current Affairs | Ep 53 | Ahmed Ali Naqvi</w:t>
      </w:r>
    </w:p>
    <w:p>
      <w:pPr>
        <w:spacing w:after="140"/>
      </w:pPr>
      <w:r>
        <w:t xml:space="preserve">Understanding Pakistan's internal political and security field is fundamental for CSS aspirants. The dynamic between the Pakistan Tehreek-e-Insaf (PTI) and the incumbent government has been a central theme in recent times. This involves a complex interplay of political narratives, legal challenges, and public discourse. Key aspects to analyze include the constitutional roles of various state institutions, the impact of political polarization on governance, and the implications for democratic stability. For CSS papers, focus on the structural causes of political friction, not just the personalities involved. Consider how such political battles influence policy-making, economic stability, and public trust in institutions. Identify the core issues at stake, such as electoral integrity, accountability, and the balance of power among state organs.</w:t>
      </w:r>
    </w:p>
    <w:p>
      <w:pPr>
        <w:spacing w:after="140"/>
      </w:pPr>
      <w:r>
        <w:t xml:space="preserve">The general law and order situation in Pakistan presents another critical area of study. This encompasses a range of challenges, from street crime in urban centers to insurgencies and terrorism in specific regions. Analyze the root causes of these issues, which often include socio-economic disparities, weak governance, and external influences. Government responses typically involve law enforcement operations, legislative reforms, and community engagement programs. When preparing for the CSS exam, consider the effectiveness of these measures and their long-term implications for national security and citizen safety. Use concrete examples of incidents and government actions to support your analysis.</w:t>
      </w:r>
    </w:p>
    <w:p>
      <w:pPr>
        <w:spacing w:after="140"/>
      </w:pPr>
      <w:r>
        <w:t xml:space="preserve">Operation Azm-e-Istehkam represents a significant recent initiative aimed at addressing the multifaceted security threats facing Pakistan. This operation is designed to consolidate previous gains against militancy and extremism, focusing on intelligence-based operations and improving border management. Its stated objectives include eliminating residual terrorist elements, ensuring peace, and fostering economic stability. For your analysis, it is crucial to understand the strategic context of this operation: why it was launched, its geographical scope, and the resources committed. Examine its potential impact on civil-military relations, human rights, and regional security dynamics. Consider both the intended and unintended consequences. A common mistake is to describe the operation without analyzing its strategic rationale or its broader implications for Pakistan's internal stability and foreign policy. Practice by outlining the primary challenges to Pakistan's internal stability and potential government strategies to address them, drawing on the context of Operation Azm-e-Istehkam and the political climate.</w:t>
      </w:r>
    </w:p>
    <w:p>
      <w:pPr>
        <w:pStyle w:val="Heading2"/>
      </w:pPr>
      <w:r>
        <w:t xml:space="preserve">India's Political Developments and Regional Implications</w:t>
      </w:r>
    </w:p>
    <w:p>
      <w:pPr>
        <w:spacing w:after="120"/>
      </w:pPr>
      <w:r>
        <w:rPr>
          <w:rFonts w:ascii="Arial" w:cs="Arial" w:eastAsia="Arial" w:hAnsi="Arial"/>
          <w:color w:val="666666"/>
          <w:sz w:val="15"/>
          <w:szCs w:val="15"/>
        </w:rPr>
        <w:t xml:space="preserve">Covers: State Assembly Elections in India Occupied Kashmir | Ahmed Ali Naqvi | @JWTCSSVideos · Elections in India &amp; Impacts on Pakistan | CSS Current Affairs | Ep 52 | Ahmed Ali Naqvi | WTI</w:t>
      </w:r>
    </w:p>
    <w:p>
      <w:pPr>
        <w:spacing w:after="140"/>
      </w:pPr>
      <w:r>
        <w:t xml:space="preserve">Recent political developments in India, particularly regarding elections, carry significant weight for regional stability and Pakistan's foreign policy. The State Assembly Elections in Indian Occupied Kashmir (IOK) are a crucial event. These elections occur in the context of the revocation of Article 370, which removed IOK's special status. Analyzing these elections requires understanding their historical background, the political parties involved, and the level of public participation. Key questions to consider include: What does the conduct of these elections signify for India's administrative control over the region? How do they impact the political aspirations of the Kashmiri people? What is Pakistan's official stance and its diplomatic efforts regarding IOK? For CSS candidates, focus on the international legal aspects of the Kashmir dispute and the human rights implications. Avoid taking a purely emotional stance; instead, present a balanced analysis supported by facts and international perspectives. Examine how these elections might alter the dynamics of the Kashmir issue on the global stage.</w:t>
      </w:r>
    </w:p>
    <w:p>
      <w:pPr>
        <w:spacing w:after="140"/>
      </w:pPr>
      <w:r>
        <w:t xml:space="preserve">Beyond IOK, the broader general elections in India hold immense importance for Pakistan. India, as a major regional power, undergoes a democratic exercise that shapes its domestic and foreign policy for years to come. Analyze the key political parties (e.g., BJP, Indian National Congress), their manifestos, and the major issues influencing the electorate (e.g., economy, national security, social policies). The outcome of these elections directly impacts India-Pakistan relations. A change in government or a significant shift in political mandate can lead to new approaches in bilateral ties, affecting trade, diplomatic engagement, and security postures. For example, a government with a strong nationalist agenda might adopt a more assertive foreign policy towards Pakistan, while another might prioritize regional cooperation. It is essential to study the historical trajectory of India-Pakistan relations and identify patterns of engagement or conflict. Consider how electoral rhetoric during campaigns might translate into actual policy decisions. Practice by discussing how recent electoral processes in India, particularly in Indian Occupied Kashmir, influence Pakistan's foreign policy objectives and regional security. This requires synthesizing information on internal Indian politics with Pakistan's strategic interests.</w:t>
      </w:r>
    </w:p>
    <w:p>
      <w:pPr>
        <w:pStyle w:val="Heading2"/>
      </w:pPr>
      <w:r>
        <w:t xml:space="preserve">Middle East Dynamics: Gaza, Israel, and Regional Stability</w:t>
      </w:r>
    </w:p>
    <w:p>
      <w:pPr>
        <w:spacing w:after="120"/>
      </w:pPr>
      <w:r>
        <w:rPr>
          <w:rFonts w:ascii="Arial" w:cs="Arial" w:eastAsia="Arial" w:hAnsi="Arial"/>
          <w:color w:val="666666"/>
          <w:sz w:val="15"/>
          <w:szCs w:val="15"/>
        </w:rPr>
        <w:t xml:space="preserve">Covers: Israel - Hezbollah Ceasefire Agreement | Ahmed Ali Naqvi | Ep: 56| ⁠ @JWTCSSVideos · Middle East: Recent Developments in Gaza &amp; Beyond | CSS Current Affairs | Ep 51 | Ahmed Ali Ali Naqvi</w:t>
      </w:r>
    </w:p>
    <w:p>
      <w:pPr>
        <w:spacing w:after="140"/>
      </w:pPr>
      <w:r>
        <w:t xml:space="preserve">The Middle East remains a focal point of global current affairs, with recent developments in Gaza and the Israel-Hezbollah tensions demanding careful attention. The conflict in Gaza has seen significant escalations, leading to a severe humanitarian crisis. When analyzing this, identify the primary actors involved: Israel, Hamas, other Palestinian factions, and key regional and international powers. Understand the historical context of the Israeli-Palestinian conflict, including land claims, security concerns, and the struggle for self-determination. For CSS purposes, focus on the international legal framework, such as resolutions from the United Nations, and the principles of international humanitarian law. Examine the role of international mediation efforts and the impact of the conflict on regional stability, including displacement of populations and economic disruption. Consider the diverse perspectives of involved parties and the broader geopolitical implications, such as the influence on global energy markets and the alignment of international powers.</w:t>
      </w:r>
    </w:p>
    <w:p>
      <w:pPr>
        <w:spacing w:after="140"/>
      </w:pPr>
      <w:r>
        <w:t xml:space="preserve">Simultaneously, tensions between Israel and Hezbollah along the Israel-Lebanon border have been a persistent concern. While a formal ceasefire agreement might be discussed, the underlying issues remain complex. Hezbollah is a powerful political party and militant group in Lebanon, with significant influence and backing from regional state actors. The conflict involves cross-border skirmishes, missile exchanges, and a constant threat of wider escalation. Analyze the motivations of both sides: Israel's security concerns regarding its northern border, and Hezbollah's stated objectives and its role in Lebanese politics. Examine the role of international actors in de-escalating these tensions and maintaining a fragile peace. The potential for this conflict to spill over into a broader regional war is a critical analytical point. Consider how these localized conflicts connect to the larger power struggles in the Middle East. For example, the Gaza conflict and Israel-Hezbollah tensions are often viewed through the lens of proxy conflicts involving Iran, Saudi Arabia, and other states. Practice by analyzing the humanitarian and geopolitical ramifications of the ongoing conflict in Gaza and the Israel-Hezbollah tensions, considering their impact on regional stability and international relations.</w:t>
      </w:r>
    </w:p>
    <w:p>
      <w:pPr>
        <w:pStyle w:val="Heading2"/>
      </w:pPr>
      <w:r>
        <w:t xml:space="preserve">Annual Current Affairs Overview for CSS Preparation</w:t>
      </w:r>
    </w:p>
    <w:p>
      <w:pPr>
        <w:spacing w:after="120"/>
      </w:pPr>
      <w:r>
        <w:rPr>
          <w:rFonts w:ascii="Arial" w:cs="Arial" w:eastAsia="Arial" w:hAnsi="Arial"/>
          <w:color w:val="666666"/>
          <w:sz w:val="15"/>
          <w:szCs w:val="15"/>
        </w:rPr>
        <w:t xml:space="preserve">Covers: 2024 Yearly Roundup | Ahmed Ali Naqvi | CSS Current Affairs | Ep 57 | World Times Institute</w:t>
      </w:r>
    </w:p>
    <w:p>
      <w:pPr>
        <w:spacing w:after="140"/>
      </w:pPr>
      <w:r>
        <w:t xml:space="preserve">A comprehensive yearly roundup of current affairs is indispensable for CSS preparation. This involves more than just memorizing facts; it requires a structured approach to analyzing and synthesizing information. The goal is to identify recurring themes, understand cause-and-effect relationships, and formulate well-supported arguments. Begin by categorizing events into major domains: political (internal and external), economic, social, security, and environmental. For 2024, key themes include continued geopolitical shifts, economic challenges and opportunities, climate change impacts, and evolving security paradigms in South Asia and the Middle East.</w:t>
      </w:r>
    </w:p>
    <w:p>
      <w:pPr>
        <w:spacing w:after="140"/>
      </w:pPr>
      <w:r>
        <w:t xml:space="preserve">To effectively convert news analysis into essay-ready arguments and evidence, develop a system for your current affairs notebook. This system should align with past-paper themes. For each significant event, record the following: </w:t>
      </w:r>
    </w:p>
    <w:p>
      <w:pPr>
        <w:pStyle w:val="ListParagraph"/>
        <w:numPr>
          <w:ilvl w:val="0"/>
          <w:numId w:val="1"/>
        </w:numPr>
        <w:spacing w:after="60"/>
      </w:pPr>
      <w:r>
        <w:rPr>
          <w:b/>
          <w:bCs/>
        </w:rPr>
        <w:t xml:space="preserve">Context:</w:t>
      </w:r>
      <w:r>
        <w:t xml:space="preserve"> The historical background and immediate triggers.</w:t>
      </w:r>
    </w:p>
    <w:p>
      <w:pPr>
        <w:pStyle w:val="ListParagraph"/>
        <w:numPr>
          <w:ilvl w:val="0"/>
          <w:numId w:val="1"/>
        </w:numPr>
        <w:spacing w:after="60"/>
      </w:pPr>
      <w:r>
        <w:rPr>
          <w:b/>
          <w:bCs/>
        </w:rPr>
        <w:t xml:space="preserve">Key Actors:</w:t>
      </w:r>
      <w:r>
        <w:t xml:space="preserve"> Individuals, states, or organizations involved.</w:t>
      </w:r>
    </w:p>
    <w:p>
      <w:pPr>
        <w:pStyle w:val="ListParagraph"/>
        <w:numPr>
          <w:ilvl w:val="0"/>
          <w:numId w:val="1"/>
        </w:numPr>
        <w:spacing w:after="60"/>
      </w:pPr>
      <w:r>
        <w:rPr>
          <w:b/>
          <w:bCs/>
        </w:rPr>
        <w:t xml:space="preserve">Stakes:</w:t>
      </w:r>
      <w:r>
        <w:t xml:space="preserve"> What is at risk for each actor and the region/globe.</w:t>
      </w:r>
    </w:p>
    <w:p>
      <w:pPr>
        <w:pStyle w:val="ListParagraph"/>
        <w:numPr>
          <w:ilvl w:val="0"/>
          <w:numId w:val="1"/>
        </w:numPr>
        <w:spacing w:after="60"/>
      </w:pPr>
      <w:r>
        <w:rPr>
          <w:b/>
          <w:bCs/>
        </w:rPr>
        <w:t xml:space="preserve">Options/Outcomes:</w:t>
      </w:r>
      <w:r>
        <w:t xml:space="preserve"> Potential future developments and their implications.</w:t>
      </w:r>
    </w:p>
    <w:p>
      <w:pPr>
        <w:pStyle w:val="ListParagraph"/>
        <w:numPr>
          <w:ilvl w:val="0"/>
          <w:numId w:val="1"/>
        </w:numPr>
        <w:spacing w:after="60"/>
      </w:pPr>
      <w:r>
        <w:rPr>
          <w:b/>
          <w:bCs/>
        </w:rPr>
        <w:t xml:space="preserve">Evidence:</w:t>
      </w:r>
      <w:r>
        <w:t xml:space="preserve"> Specific data, reports, or statements that support your points.</w:t>
      </w:r>
    </w:p>
    <w:p>
      <w:pPr>
        <w:spacing w:after="140"/>
      </w:pPr>
      <w:r>
        <w:t xml:space="preserve">For example, when studying the Middle East conflicts, your notes should detail the historical grievances, the humanitarian impact with specific numbers, and the positions of major international bodies like the UN. When analyzing Pakistan's internal politics, document the constitutional aspects of disputes and the socio-economic factors driving political movements. A common mistake is to simply list events without connecting them to broader themes or analyzing their long-term consequences. Instead, practice identifying how a single event, such as an election in India, can influence multiple areas like foreign policy, trade, and regional security.</w:t>
      </w:r>
    </w:p>
    <w:p>
      <w:pPr>
        <w:spacing w:after="140"/>
      </w:pPr>
      <w:r>
        <w:t xml:space="preserve">Maintaining a rolling current affairs notebook means regular updates and revisions. Revisit older entries as new developments occur. This continuous process helps you see the evolution of issues and strengthens your ability to construct nuanced arguments. Focus on identifying trends and patterns rather than isolated incidents. This approach ensures you are prepared for analytical questions that require a holistic understanding of current affairs. Practice by developing a framework for organizing annual current affairs notes, focusing on themes relevant to CSS essay and general knowledge papers, using the year 2024 as your primary reference.</w:t>
      </w:r>
    </w:p>
    <w:p>
      <w:pPr>
        <w:pStyle w:val="Heading3"/>
      </w:pPr>
      <w:r>
        <w:t xml:space="preserve">Key Takeaways</w:t>
      </w:r>
    </w:p>
    <w:p>
      <w:pPr>
        <w:pStyle w:val="ListParagraph"/>
        <w:numPr>
          <w:ilvl w:val="0"/>
          <w:numId w:val="1"/>
        </w:numPr>
        <w:spacing w:after="60"/>
      </w:pPr>
      <w:r>
        <w:t xml:space="preserve">Pakistan's internal stability is shaped by complex political rivalries, law and order challenges, and strategic security operations like Azm-e-Istehkam.</w:t>
      </w:r>
    </w:p>
    <w:p>
      <w:pPr>
        <w:pStyle w:val="ListParagraph"/>
        <w:numPr>
          <w:ilvl w:val="0"/>
          <w:numId w:val="1"/>
        </w:numPr>
        <w:spacing w:after="60"/>
      </w:pPr>
      <w:r>
        <w:t xml:space="preserve">Electoral outcomes in India, particularly in Indian Occupied Kashmir, directly influence India-Pakistan relations and regional geopolitical dynamics.</w:t>
      </w:r>
    </w:p>
    <w:p>
      <w:pPr>
        <w:pStyle w:val="ListParagraph"/>
        <w:numPr>
          <w:ilvl w:val="0"/>
          <w:numId w:val="1"/>
        </w:numPr>
        <w:spacing w:after="60"/>
      </w:pPr>
      <w:r>
        <w:t xml:space="preserve">The Middle East conflicts, including developments in Gaza and Israel-Hezbollah tensions, have profound humanitarian and geopolitical ramifications.</w:t>
      </w:r>
    </w:p>
    <w:p>
      <w:pPr>
        <w:pStyle w:val="ListParagraph"/>
        <w:numPr>
          <w:ilvl w:val="0"/>
          <w:numId w:val="1"/>
        </w:numPr>
        <w:spacing w:after="60"/>
      </w:pPr>
      <w:r>
        <w:t xml:space="preserve">Effective CSS current affairs preparation requires a structured approach to analyzing news, identifying key themes, and converting information into essay-ready arguments.</w:t>
      </w:r>
    </w:p>
    <w:p>
      <w:pPr>
        <w:pStyle w:val="ListParagraph"/>
        <w:numPr>
          <w:ilvl w:val="0"/>
          <w:numId w:val="1"/>
        </w:numPr>
        <w:spacing w:after="60"/>
      </w:pPr>
      <w:r>
        <w:t xml:space="preserve">Maintaining a rolling current affairs notebook, aligned with past-paper themes, is crucial for tracking developments and building a comprehensive knowledge base.</w:t>
      </w:r>
    </w:p>
    <w:p>
      <w:pPr>
        <w:pStyle w:val="ListParagraph"/>
        <w:numPr>
          <w:ilvl w:val="0"/>
          <w:numId w:val="1"/>
        </w:numPr>
        <w:spacing w:after="60"/>
      </w:pPr>
      <w:r>
        <w:t xml:space="preserve">Understanding the context, key actors, stakes, and potential outcomes of global events is essential for informed analysis in competitive examinations.</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are the primary challenges to Pakistan's internal stability as discussed in this chapter?</w:t>
      </w:r>
    </w:p>
    <w:p>
      <w:pPr>
        <w:spacing w:after="60"/>
      </w:pPr>
      <w:r>
        <w:t xml:space="preserve">2. </w:t>
      </w:r>
      <w:r>
        <w:t xml:space="preserve">How do elections in India, especially in Indian Occupied Kashmir, impact Pakistan's foreign policy?</w:t>
      </w:r>
    </w:p>
    <w:p>
      <w:pPr>
        <w:spacing w:after="60"/>
      </w:pPr>
      <w:r>
        <w:t xml:space="preserve">3. </w:t>
      </w:r>
      <w:r>
        <w:t xml:space="preserve">Describe the key actors and the humanitarian situation in the ongoing conflict in Gaza.</w:t>
      </w:r>
    </w:p>
    <w:p>
      <w:pPr>
        <w:spacing w:after="60"/>
      </w:pPr>
      <w:r>
        <w:t xml:space="preserve">4. </w:t>
      </w:r>
      <w:r>
        <w:t xml:space="preserve">What is the significance of the Israel-Hezbollah tensions for broader Middle East stability?</w:t>
      </w:r>
    </w:p>
    <w:p>
      <w:pPr>
        <w:spacing w:after="60"/>
      </w:pPr>
      <w:r>
        <w:t xml:space="preserve">5. </w:t>
      </w:r>
      <w:r>
        <w:t xml:space="preserve">Explain the importance of maintaining a rolling current affairs notebook for CSS preparation.</w:t>
      </w:r>
    </w:p>
    <w:p>
      <w:pPr>
        <w:pStyle w:val="Heading1"/>
        <w:pageBreakBefore/>
      </w:pPr>
      <w:r>
        <w:t xml:space="preserve">Chapter 2: Current Affairs &amp; Pakistan Affairs Briefings: Section 2</w:t>
      </w:r>
    </w:p>
    <w:p>
      <w:pPr>
        <w:spacing w:after="140"/>
      </w:pPr>
      <w:r>
        <w:t xml:space="preserve">This chapter provides an in-depth analysis of key current affairs relevant to the CSS examinations. We examine Pakistan's internal political and economic challenges, including the aftermath of the 2024 elections and ongoing negotiations with the International Monetary Fund. The chapter also addresses critical security concerns related to the China-Pakistan Economic Corridor and the complex issue of undocumented immigrants. </w:t>
      </w:r>
    </w:p>
    <w:p>
      <w:pPr>
        <w:spacing w:after="140"/>
      </w:pPr>
      <w:r>
        <w:t xml:space="preserve">Also, we broaden our focus to significant global developments. This includes a review of major events from 2023, the international response to the Gaza conflict, and the outcomes of the COP 28 Climate Change Conference. Understanding these topics is essential for developing well-structured arguments and evidence for your essays and analyses.</w:t>
      </w:r>
    </w:p>
    <w:p>
      <w:pPr>
        <w:pStyle w:val="Heading2"/>
      </w:pPr>
      <w:r>
        <w:t xml:space="preserve">Pakistan's Internal Political and Economic Dynamics</w:t>
      </w:r>
    </w:p>
    <w:p>
      <w:pPr>
        <w:spacing w:after="120"/>
      </w:pPr>
      <w:r>
        <w:rPr>
          <w:rFonts w:ascii="Arial" w:cs="Arial" w:eastAsia="Arial" w:hAnsi="Arial"/>
          <w:color w:val="666666"/>
          <w:sz w:val="15"/>
          <w:szCs w:val="15"/>
        </w:rPr>
        <w:t xml:space="preserve">Covers: Pakistan's 2024 Election &amp; Government Formation · Challenges To The New Government In Pakistan · Shehbaz Govt and IMF Deal</w:t>
      </w:r>
    </w:p>
    <w:p>
      <w:pPr>
        <w:spacing w:after="140"/>
      </w:pPr>
      <w:r>
        <w:t xml:space="preserve">Pakistan's political and economic field experienced significant shifts in late 2023 and early 2024. The general elections held in February 2024 were a pivotal event, shaping the country's future trajectory. These elections occurred amid a backdrop of high political polarization, economic instability, and ongoing security challenges. Various political parties and independent candidates contested, reflecting a diverse electoral field. The results presented a complex scenario. No single party secured an outright majority, leading to a hung parliament. Independent candidates, many aligned with a specific former ruling party, emerged as a significant force. This outcome necessitated coalition building, a process often fraught with negotiations and compromises. The formation of a new government, led by Prime Minister Shehbaz Sharif, involved intricate alliances among multiple parties. This coalition government faces immediate and formidable challenges.</w:t>
      </w:r>
    </w:p>
    <w:p>
      <w:pPr>
        <w:spacing w:after="140"/>
      </w:pPr>
      <w:r>
        <w:t xml:space="preserve">The primary challenge is the severe economic crisis. Pakistan has grappled with high inflation, a depreciating currency, and a substantial external debt. The new government must navigate these issues while addressing public expectations for improved living standards. Political polarization remains another significant hurdle. Deep divisions among political factions can hinder policy implementation and long-term stability. Governance issues, including bureaucratic inefficiencies and corruption, also demand urgent attention. Security concerns, particularly in certain regions, add another layer of complexity to the government's agenda. Tackling these multifaceted problems requires a coherent strategy and broad consensus.</w:t>
      </w:r>
    </w:p>
    <w:p>
      <w:pPr>
        <w:spacing w:after="140"/>
      </w:pPr>
      <w:r>
        <w:t xml:space="preserve">A critical component of Pakistan's economic strategy is its engagement with the International Monetary Fund (IMF). Pakistan has a history of seeking IMF assistance to manage its balance of payments crises. The Shehbaz Sharif government inherited an ongoing IMF Stand-By Arrangement (SBA) and is actively pursuing a new, longer-term Extended Fund Facility (EFF). These agreements come with stringent conditions. The IMF typically mandates fiscal consolidation, which involves reducing budget deficits through revenue generation and expenditure control. Energy sector reforms are also common, aiming to address circular debt and improve efficiency. Privatization of state-owned enterprises is often a condition to reduce the government's financial burden. Meeting these conditions is crucial for opening up tranches of financial aid, which helps stabilize the economy and restore investor confidence.</w:t>
      </w:r>
    </w:p>
    <w:p>
      <w:pPr>
        <w:spacing w:after="140"/>
      </w:pPr>
      <w:r>
        <w:t xml:space="preserve">However, implementing these reforms is challenging. Fiscal austerity measures can be unpopular, especially among a populace already burdened by inflation. Raising energy tariffs or taxes can lead to public protests. The government must balance the need for economic stability with social welfare. Successful negotiation and adherence to IMF terms are vital for Pakistan to avoid default and secure further international financial support. The government's ability to demonstrate commitment to structural reforms will be closely watched by international creditors and investors. This period is critical for Pakistan's economic recovery and political stability. The decisions made now will have lasting impacts on the country's development path.</w:t>
      </w:r>
    </w:p>
    <w:p>
      <w:pPr>
        <w:pStyle w:val="Heading2"/>
      </w:pPr>
      <w:r>
        <w:t xml:space="preserve">Pakistan's Security and Regional Concerns</w:t>
      </w:r>
    </w:p>
    <w:p>
      <w:pPr>
        <w:spacing w:after="120"/>
      </w:pPr>
      <w:r>
        <w:rPr>
          <w:rFonts w:ascii="Arial" w:cs="Arial" w:eastAsia="Arial" w:hAnsi="Arial"/>
          <w:color w:val="666666"/>
          <w:sz w:val="15"/>
          <w:szCs w:val="15"/>
        </w:rPr>
        <w:t xml:space="preserve">Covers: Security Challenges to CPEC · Return of illegal Immigrants From Pakistan</w:t>
      </w:r>
    </w:p>
    <w:p>
      <w:pPr>
        <w:spacing w:after="140"/>
      </w:pPr>
      <w:r>
        <w:t xml:space="preserve">The China-Pakistan Economic Corridor (CPEC) stands as a flagship project of China's Belt and Road Initiative. It is a network of infrastructure projects under construction throughout Pakistan, aiming to upgrade Pakistan's infrastructure and strengthen its economy. CPEC holds immense strategic importance for both Pakistan and China. For Pakistan, it promises economic growth, job creation, and improved connectivity, particularly through Gwadar Port. For China, it offers a shorter trade route to the Middle East and Africa, enhancing its economic and geopolitical influence. However, the corridor faces significant security challenges that threaten its progress and long-term viability.</w:t>
      </w:r>
    </w:p>
    <w:p>
      <w:pPr>
        <w:spacing w:after="140"/>
      </w:pPr>
      <w:r>
        <w:t xml:space="preserve">One primary threat is terrorism. Various militant groups, including the Tehrik-i-Taliban Pakistan (TTP), Baloch separatist organizations, and elements of ISIS-Khorasan, target CPEC projects and personnel. These groups aim to destabilize Pakistan and disrupt its economic development. Attacks on Chinese workers and security forces have occurred, leading to increased security measures. The Pakistani government has deployed a dedicated Special Security Division (SSD) to protect CPEC projects. Geopolitical rivalries also play a role. Neighboring countries, particularly India, view CPEC with suspicion, seeing it as part of China's expanding influence in the region. This perception can lead to indirect support for elements seeking to undermine the project. Internal dissent, particularly from local communities in Balochistan who feel marginalized or displaced by CPEC projects, also presents a challenge. Addressing these grievances through inclusive development and fair compensation is crucial. Cybersecurity threats to critical infrastructure associated with CPEC are an emerging concern, requiring robust protective measures. The ongoing security situation directly impacts investor confidence and the pace of project completion. Ensuring a secure environment is paramount for CPEC to realize its full potential.</w:t>
      </w:r>
    </w:p>
    <w:p>
      <w:pPr>
        <w:spacing w:after="140"/>
      </w:pPr>
      <w:r>
        <w:t xml:space="preserve">Another significant regional concern for Pakistan in late 2023 was the decision regarding the return of undocumented foreign nationals. In October 2023, the Pakistani government announced a deadline for all undocumented immigrants to leave the country voluntarily or face deportation. This policy primarily affected Afghan nationals, many of whom had resided in Pakistan for decades following various conflicts in Afghanistan. The government cited several reasons for this decision. Security concerns were prominent, with officials linking some undocumented individuals to criminal activities and extremist groups. Economic strain was another major factor. Pakistan faces its own economic challenges, and the presence of a large undocumented population was seen as an additional burden on resources and infrastructure. The government also emphasized the need to regulate its borders and manage its population more effectively.</w:t>
      </w:r>
    </w:p>
    <w:p>
      <w:pPr>
        <w:spacing w:after="140"/>
      </w:pPr>
      <w:r>
        <w:t xml:space="preserve">The repatriation process involved setting up transit centers and coordinating with Afghan authorities. While Pakistan maintained that the policy was applied to all undocumented foreigners regardless of nationality, its immediate and primary impact was on Afghans. This decision sparked significant humanitarian concerns from international organizations and human rights groups. They highlighted the vulnerability of many returnees, including women and children, and the lack of adequate support structures in Afghanistan. The policy also strained Pakistan-Afghanistan relations, with the interim Afghan government condemning the move and calling for a more humane approach. Managing the returnees, ensuring their safe passage, and addressing the humanitarian aspects presented substantial logistical and diplomatic challenges for Pakistan. The policy underscores the complex interplay of national security, economic pressures, and international obligations in migration management.</w:t>
      </w:r>
    </w:p>
    <w:p>
      <w:pPr>
        <w:pStyle w:val="Heading2"/>
      </w:pPr>
      <w:r>
        <w:t xml:space="preserve">Global Affairs and Pakistan's Stance</w:t>
      </w:r>
    </w:p>
    <w:p>
      <w:pPr>
        <w:spacing w:after="120"/>
      </w:pPr>
      <w:r>
        <w:rPr>
          <w:rFonts w:ascii="Arial" w:cs="Arial" w:eastAsia="Arial" w:hAnsi="Arial"/>
          <w:color w:val="666666"/>
          <w:sz w:val="15"/>
          <w:szCs w:val="15"/>
        </w:rPr>
        <w:t xml:space="preserve">Covers: 2023 Year Roundup · US Vetoes UN resolution on Gaza Ceasefire · COP 28 : Climate Change Conference Dubai</w:t>
      </w:r>
    </w:p>
    <w:p>
      <w:pPr>
        <w:spacing w:after="140"/>
      </w:pPr>
      <w:r>
        <w:t xml:space="preserve">The year 2023 was marked by a series of significant global developments that reshaped international relations and highlighted pressing global challenges. Geopolitical tensions escalated in various regions, influencing global trade and security dynamics. Economic slowdowns affected many major economies, leading to concerns about inflation and recession. Climate change impacts became more pronounced, with extreme weather events affecting communities worldwide. Humanitarian crises, driven by conflict and natural disasters, continued to demand international attention. These overarching themes provide context for understanding specific events that unfolded.</w:t>
      </w:r>
    </w:p>
    <w:p>
      <w:pPr>
        <w:spacing w:after="140"/>
      </w:pPr>
      <w:r>
        <w:t xml:space="preserve">One of the most critical international events in late 2023 was the escalating conflict in Gaza. Following attacks in October 2023, Israel launched extensive military operations in Gaza, leading to a severe humanitarian crisis. The international community responded with calls for a ceasefire and humanitarian aid. The United Nations Security Council (UNSC), responsible for maintaining international peace and security, became a central forum for these discussions. In December 2023, a draft resolution calling for an immediate humanitarian ceasefire in Gaza was put to a vote. This resolution aimed to alleviate the suffering of civilians and facilitate the delivery of essential supplies. However, the United States, a permanent member of the UNSC, exercised its veto power, blocking the resolution's adoption. The US justified its veto by stating that the resolution was not balanced and did not adequately condemn Hamas. It also argued that a ceasefire without addressing the underlying issues would be unsustainable.</w:t>
      </w:r>
    </w:p>
    <w:p>
      <w:pPr>
        <w:spacing w:after="140"/>
      </w:pPr>
      <w:r>
        <w:t xml:space="preserve">The US veto had significant implications. It underscored the deep divisions within the international community regarding the conflict. Critics argued that the veto undermined the UNSC's credibility and its ability to act decisively in humanitarian crises. It also highlighted the political complexities and the influence of powerful member states in international decision-making. For Pakistan, the conflict in Gaza and the US veto were matters of profound concern. Pakistan has historically maintained a strong stance in support of Palestinian rights and has consistently called for a just resolution to the Israeli-Palestinian conflict. The Pakistani government condemned the violence, expressed solidarity with the Palestinian people, and advocated for an immediate and unconditional ceasefire. It viewed the US veto as a setback for international efforts to protect civilians and ensure humanitarian access.</w:t>
      </w:r>
    </w:p>
    <w:p>
      <w:pPr>
        <w:spacing w:after="140"/>
      </w:pPr>
      <w:r>
        <w:t xml:space="preserve">Another major global gathering in late 2023 was the 28th Conference of the Parties (COP 28) to the UN Framework Convention on Climate Change, held in Dubai. COP conferences are annual meetings where world leaders and negotiators assess progress on climate change and negotiate future actions. COP 28 achieved several notable outcomes. A landmark decision was the operationalization of the Loss and Damage Fund, designed to provide financial assistance to developing countries most vulnerable to the adverse effects of climate change. This was a significant win for developing nations, including Pakistan, which have long advocated for such a mechanism. The conference also concluded the first-ever Global Stocktake, a comprehensive assessment of the world's progress towards achieving the goals of the Paris Agreement. While some progress was noted, the stocktake highlighted that the world is still far off track from limiting global warming to 1.5 degrees Celsius. Discussions also focused on transitioning away from fossil fuels, tripling renewable energy capacity, and improving energy efficiency. Pakistan, being highly vulnerable to climate change impacts such as floods and heatwaves, actively participated in COP 28. It advocated for increased climate finance, particularly for adaptation measures, and emphasized the principle of common but differentiated responsibilities. The outcomes of COP 28 represent incremental steps in the global fight against climate change, but significant challenges remain in implementation and financing.</w:t>
      </w:r>
    </w:p>
    <w:p>
      <w:pPr>
        <w:pStyle w:val="Heading3"/>
      </w:pPr>
      <w:r>
        <w:t xml:space="preserve">Key Takeaways</w:t>
      </w:r>
    </w:p>
    <w:p>
      <w:pPr>
        <w:pStyle w:val="ListParagraph"/>
        <w:numPr>
          <w:ilvl w:val="0"/>
          <w:numId w:val="1"/>
        </w:numPr>
        <w:spacing w:after="60"/>
      </w:pPr>
      <w:r>
        <w:t xml:space="preserve">Pakistan's 2024 elections resulted in a coalition government facing immediate economic and political stability challenges.</w:t>
      </w:r>
    </w:p>
    <w:p>
      <w:pPr>
        <w:pStyle w:val="ListParagraph"/>
        <w:numPr>
          <w:ilvl w:val="0"/>
          <w:numId w:val="1"/>
        </w:numPr>
        <w:spacing w:after="60"/>
      </w:pPr>
      <w:r>
        <w:t xml:space="preserve">The new Pakistani government's economic strategy heavily relies on securing and adhering to International Monetary Fund (IMF) agreements.</w:t>
      </w:r>
    </w:p>
    <w:p>
      <w:pPr>
        <w:pStyle w:val="ListParagraph"/>
        <w:numPr>
          <w:ilvl w:val="0"/>
          <w:numId w:val="1"/>
        </w:numPr>
        <w:spacing w:after="60"/>
      </w:pPr>
      <w:r>
        <w:t xml:space="preserve">CPEC projects in Pakistan are vulnerable to various security threats, including terrorism and geopolitical rivalries, necessitating robust protective measures.</w:t>
      </w:r>
    </w:p>
    <w:p>
      <w:pPr>
        <w:pStyle w:val="ListParagraph"/>
        <w:numPr>
          <w:ilvl w:val="0"/>
          <w:numId w:val="1"/>
        </w:numPr>
        <w:spacing w:after="60"/>
      </w:pPr>
      <w:r>
        <w:t xml:space="preserve">Pakistan's decision to repatriate undocumented immigrants, primarily Afghans, raised humanitarian concerns and impacted regional relations.</w:t>
      </w:r>
    </w:p>
    <w:p>
      <w:pPr>
        <w:pStyle w:val="ListParagraph"/>
        <w:numPr>
          <w:ilvl w:val="0"/>
          <w:numId w:val="1"/>
        </w:numPr>
        <w:spacing w:after="60"/>
      </w:pPr>
      <w:r>
        <w:t xml:space="preserve">The US veto of a UN Security Council resolution for a Gaza ceasefire highlighted international divisions and Pakistan's consistent support for Palestinian rights.</w:t>
      </w:r>
    </w:p>
    <w:p>
      <w:pPr>
        <w:pStyle w:val="ListParagraph"/>
        <w:numPr>
          <w:ilvl w:val="0"/>
          <w:numId w:val="1"/>
        </w:numPr>
        <w:spacing w:after="60"/>
      </w:pPr>
      <w:r>
        <w:t xml:space="preserve">COP 28 achieved the operationalization of the Loss and Damage Fund and concluded the first Global Stocktake, addressing critical climate finance and action gaps.</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were the main outcomes of Pakistan's 2024 general elections and the immediate challenge for the new government?</w:t>
      </w:r>
    </w:p>
    <w:p>
      <w:pPr>
        <w:spacing w:after="60"/>
      </w:pPr>
      <w:r>
        <w:t xml:space="preserve">2. </w:t>
      </w:r>
      <w:r>
        <w:t xml:space="preserve">Explain the strategic importance of CPEC for Pakistan and identify two key security threats it faces.</w:t>
      </w:r>
    </w:p>
    <w:p>
      <w:pPr>
        <w:spacing w:after="60"/>
      </w:pPr>
      <w:r>
        <w:t xml:space="preserve">3. </w:t>
      </w:r>
      <w:r>
        <w:t xml:space="preserve">What were the primary reasons cited by Pakistan for its decision to repatriate undocumented foreign nationals?</w:t>
      </w:r>
    </w:p>
    <w:p>
      <w:pPr>
        <w:spacing w:after="60"/>
      </w:pPr>
      <w:r>
        <w:t xml:space="preserve">4. </w:t>
      </w:r>
      <w:r>
        <w:t xml:space="preserve">Why did the US veto the UN Security Council resolution on a Gaza ceasefire in December 2023?</w:t>
      </w:r>
    </w:p>
    <w:p>
      <w:pPr>
        <w:spacing w:after="60"/>
      </w:pPr>
      <w:r>
        <w:t xml:space="preserve">5. </w:t>
      </w:r>
      <w:r>
        <w:t xml:space="preserve">What was a major achievement of COP 28 regarding climate finance for vulnerable nations?</w:t>
      </w:r>
    </w:p>
    <w:p>
      <w:pPr>
        <w:pStyle w:val="Heading1"/>
        <w:pageBreakBefore/>
      </w:pPr>
      <w:r>
        <w:t xml:space="preserve">Chapter 3: Understanding Contemporary Regional and Domestic Affairs</w:t>
      </w:r>
    </w:p>
    <w:p>
      <w:pPr>
        <w:spacing w:after="140"/>
      </w:pPr>
      <w:r>
        <w:t xml:space="preserve">Chapter 3 provides a focused analysis of key regional and domestic developments crucial for competitive examinations. It examines significant geopolitical shifts, including new economic corridors and electoral outcomes in influential countries, alongside Pakistan's evolving internal security challenges and critical foreign policy engagements. The chapter also offers an in-depth look at Pakistan's domestic political field, covering the roles of caretaker governments, the national budget, and the interplay between the judiciary and electoral processes.</w:t>
      </w:r>
    </w:p>
    <w:p>
      <w:pPr>
        <w:spacing w:after="140"/>
      </w:pPr>
      <w:r>
        <w:t xml:space="preserve">This chapter is designed to equip you with a structured approach to current affairs, helping you convert complex news into essay-ready arguments. You will learn to contextualize events, identify their implications, and understand the core issues shaping Pakistan's present and future.</w:t>
      </w:r>
    </w:p>
    <w:p>
      <w:pPr>
        <w:pStyle w:val="Heading2"/>
      </w:pPr>
      <w:r>
        <w:t xml:space="preserve">Geopolitical Shifts and Regional Economic Dynamics</w:t>
      </w:r>
    </w:p>
    <w:p>
      <w:pPr>
        <w:spacing w:after="120"/>
      </w:pPr>
      <w:r>
        <w:rPr>
          <w:rFonts w:ascii="Arial" w:cs="Arial" w:eastAsia="Arial" w:hAnsi="Arial"/>
          <w:color w:val="666666"/>
          <w:sz w:val="15"/>
          <w:szCs w:val="15"/>
        </w:rPr>
        <w:t xml:space="preserve">Covers: India Middle East Europe Economic Corridor (IMEC) | A Fortnightly Glance | Ahmad Ali Naqvi | Ep:43 · Turkish Elections 2023 | Domestic, Regional And Global Implications | CSS | Ahmed Ali Naqvi | Ep 38</w:t>
      </w:r>
    </w:p>
    <w:p>
      <w:pPr>
        <w:spacing w:after="140"/>
      </w:pPr>
      <w:r>
        <w:t xml:space="preserve">Understanding major international projects and political outcomes is vital for comprehending global and regional power dynamics. This section explores two significant developments: the India Middle East Europe Economic Corridor (IMEC) and the implications of the Turkish Elections in 2023.</w:t>
      </w:r>
    </w:p>
    <w:p>
      <w:pPr>
        <w:pStyle w:val="Heading4"/>
        <w:spacing w:after="80" w:before="200"/>
      </w:pPr>
      <w:r>
        <w:t xml:space="preserve">The India Middle East Europe Economic Corridor (IMEC)</w:t>
      </w:r>
    </w:p>
    <w:p>
      <w:pPr>
        <w:spacing w:after="140"/>
      </w:pPr>
      <w:r>
        <w:t xml:space="preserve">IMEC is a proposed multinational infrastructure project. It aims to connect India, the Middle East, and Europe through a network of sea and rail routes. The corridor was announced during the G20 summit in New Delhi in September 2023. Key participants include India, the United States, Saudi Arabia, the United Arab Emirates, France, Germany, Italy, and the European Union. The project has two main parts: an eastern corridor connecting India to the Arabian Gulf, and a northern corridor linking the Arabian Gulf to Europe. The goal is to enhance trade, improve connectivity, and foster economic integration among the participating regions. It seeks to reduce transit times, lower logistics costs, and diversify supply chains. </w:t>
      </w:r>
    </w:p>
    <w:p>
      <w:pPr>
        <w:spacing w:after="140"/>
      </w:pPr>
      <w:r>
        <w:t xml:space="preserve">From a strategic perspective, IMEC is seen by some as a counter-narrative to China's Belt and Road Initiative (BRI). It offers an alternative trade route and strengthens economic ties among democratic nations. For Pakistan, the IMEC presents both challenges and opportunities. While it could potentially bypass Pakistan's traditional trade routes and diminish the strategic importance of Gwadar Port, it also underscores the need for Pakistan to enhance its own connectivity projects and regional trade agreements. Analysts suggest Pakistan must critically assess its economic partnerships and infrastructure development to remain competitive. A key consideration is how Pakistan can integrate into or respond to such large-scale regional reconfigurations.</w:t>
      </w:r>
    </w:p>
    <w:p>
      <w:pPr>
        <w:pStyle w:val="Heading4"/>
        <w:spacing w:after="80" w:before="200"/>
      </w:pPr>
      <w:r>
        <w:t xml:space="preserve">Turkish Elections 2023: Domestic, Regional, and Global Implications</w:t>
      </w:r>
    </w:p>
    <w:p>
      <w:pPr>
        <w:spacing w:after="140"/>
      </w:pPr>
      <w:r>
        <w:t xml:space="preserve">The Turkish general elections in May 2023 were a pivotal event. They saw President Recep Tayyip Erdoğan secure another term, extending his two-decade rule. The elections were closely watched due to Turkey's strategic location, its role in NATO, and its influence across the Middle East, Central Asia, and Europe. Domestically, the elections reflected a deeply polarized electorate. Erdoğan's victory consolidated his power and signaled a continuation of his distinctive political style, which blends conservative values with assertive foreign policy.</w:t>
      </w:r>
    </w:p>
    <w:p>
      <w:pPr>
        <w:spacing w:after="140"/>
      </w:pPr>
      <w:r>
        <w:t xml:space="preserve">Regionally, Erdoğan's re-election has several implications. Turkey continues its independent foreign policy, often balancing relations with Western powers, Russia, and countries in the Middle East. This includes its involvement in conflicts in Syria and Libya, its stance on the Eastern Mediterranean, and its growing ties with Gulf states. Turkey also plays a significant role in energy transit and regional security. Its foreign policy under Erdoğan has prioritized national interests and projection of Turkish influence. This approach can lead to both cooperation and friction with other regional actors. </w:t>
      </w:r>
    </w:p>
    <w:p>
      <w:pPr>
        <w:spacing w:after="140"/>
      </w:pPr>
      <w:r>
        <w:t xml:space="preserve">Globally, Turkey's continued trajectory under Erdoğan impacts NATO's cohesion and its relations with the European Union. Turkey's position on issues like Sweden's NATO membership and its engagement with Russia on various fronts are keenly observed. For Pakistan, Turkey remains a close ally, sharing cultural and religious ties. The continuity in Turkish leadership means a predictable, albeit assertive, partner on the international stage. Both countries have pursued closer economic and defense cooperation. Understanding Turkey's internal politics and external ambitions is crucial for appreciating the evolving geopolitical field.</w:t>
      </w:r>
    </w:p>
    <w:p>
      <w:pPr>
        <w:pStyle w:val="Heading2"/>
      </w:pPr>
      <w:r>
        <w:t xml:space="preserve">Pakistan's Security Challenges and Vital Treaties</w:t>
      </w:r>
    </w:p>
    <w:p>
      <w:pPr>
        <w:spacing w:after="120"/>
      </w:pPr>
      <w:r>
        <w:rPr>
          <w:rFonts w:ascii="Arial" w:cs="Arial" w:eastAsia="Arial" w:hAnsi="Arial"/>
          <w:color w:val="666666"/>
          <w:sz w:val="15"/>
          <w:szCs w:val="15"/>
        </w:rPr>
        <w:t xml:space="preserve">Covers: Bajor Attack: Context, Implications, and Key Insights | A Fortnightly Glance | Ahmad Ali Naqvi Ep:41 · Terrorism in Pakistan | CSS | Ahmed Ali Naqvi | Ep 37 | WTI · The Indus Waters Treaty: A 63-Years-Old Agreement under threat ? | Fortnightly Glance | WTI | Ep: 40</w:t>
      </w:r>
    </w:p>
    <w:p>
      <w:pPr>
        <w:spacing w:after="140"/>
      </w:pPr>
      <w:r>
        <w:t xml:space="preserve">This section examines critical aspects of Pakistan's internal security and a foundational bilateral agreement. It covers specific terror incidents, the broader challenge of terrorism, and the ongoing status of the Indus Waters Treaty.</w:t>
      </w:r>
    </w:p>
    <w:p>
      <w:pPr>
        <w:pStyle w:val="Heading4"/>
        <w:spacing w:after="80" w:before="200"/>
      </w:pPr>
      <w:r>
        <w:t xml:space="preserve">The Bajaur Attack: Context, Implications, and Key Insights</w:t>
      </w:r>
    </w:p>
    <w:p>
      <w:pPr>
        <w:spacing w:after="140"/>
      </w:pPr>
      <w:r>
        <w:t xml:space="preserve">The Bajaur attack in July 2023 was a devastating suicide bombing targeting a political gathering. The attack occurred in Khar, the capital of the Bajaur district, a region in Khyber Pakhtunkhwa bordering Afghanistan. The incident resulted in numerous casualties and injuries. It highlighted the persistent threat of terrorism in Pakistan, particularly from groups operating in the border regions. The attack was claimed by a faction of the Islamic State Khorasan Province (ISKP). This demonstrated the continued presence and operational capability of militant groups despite counter-terrorism efforts.</w:t>
      </w:r>
    </w:p>
    <w:p>
      <w:pPr>
        <w:spacing w:after="140"/>
      </w:pPr>
      <w:r>
        <w:t xml:space="preserve">The context of the Bajaur attack is rooted in the complex security situation in Pakistan's western border areas. These regions have historically been hubs for various militant organizations. The spillover effect from Afghanistan, particularly after the Taliban's return to power, has exacerbated the security challenges. Militant groups exploit porous borders and local grievances to recruit and operate. The implications of such attacks are severe. They undermine public confidence, disrupt political processes, and strain resources. They also necessitate a re-evaluation of security strategies, border management, and intelligence gathering.</w:t>
      </w:r>
    </w:p>
    <w:p>
      <w:pPr>
        <w:pStyle w:val="Heading4"/>
        <w:spacing w:after="80" w:before="200"/>
      </w:pPr>
      <w:r>
        <w:t xml:space="preserve">Terrorism in Pakistan: Evolving Threats and Responses</w:t>
      </w:r>
    </w:p>
    <w:p>
      <w:pPr>
        <w:spacing w:after="140"/>
      </w:pPr>
      <w:r>
        <w:t xml:space="preserve">Terrorism remains a significant challenge for Pakistan. The nature of this threat has evolved over time. Pakistan has faced various forms of militancy, from sectarian violence to ethno-nationalist insurgencies and religiously motivated extremism. Key groups include the Tehrik-i-Taliban Pakistan (TTP), ISKP, and various Baloch insurgent groups. These groups employ different tactics, including suicide bombings, targeted killings, and ambushes. Their objectives range from imposing their ideology to achieving political autonomy or destabilizing the state.</w:t>
      </w:r>
    </w:p>
    <w:p>
      <w:pPr>
        <w:spacing w:after="140"/>
      </w:pPr>
      <w:r>
        <w:t xml:space="preserve">The government of Pakistan has implemented multiple counter-terrorism strategies. These include military operations, intelligence-based operations, legislative measures, and efforts to counter extremist narratives. The National Action Plan (NAP) was formulated to provide a comprehensive framework for combating terrorism. However, challenges persist. These include the resurgence of groups like the TTP, cross-border infiltration, and the need for sustained socio-economic development in affected areas. Effective counter-terrorism requires a multi-faceted approach combining kinetic operations with addressing root causes like poverty, illiteracy, and injustice. It also demands strong regional cooperation.</w:t>
      </w:r>
    </w:p>
    <w:p>
      <w:pPr>
        <w:pStyle w:val="Heading4"/>
        <w:spacing w:after="80" w:before="200"/>
      </w:pPr>
      <w:r>
        <w:t xml:space="preserve">The Indus Waters Treaty: A 63-Year-Old Agreement Under Threat?</w:t>
      </w:r>
    </w:p>
    <w:p>
      <w:pPr>
        <w:spacing w:after="140"/>
      </w:pPr>
      <w:r>
        <w:t xml:space="preserve">The Indus Waters Treaty (IWT) is a landmark water-sharing agreement between India and Pakistan. Signed in 1960, it was brokered by the World Bank. The treaty governs the sharing of the waters of the Indus River system. It allocates the waters of the Eastern Rivers (Sutlej, Beas, and Ravi) to India and the Western Rivers (Indus, Jhelum, and Chenab) to Pakistan. The IWT is considered one of the most successful water treaties globally, having survived multiple conflicts between the two nuclear-armed neighbors for over six decades.</w:t>
      </w:r>
    </w:p>
    <w:p>
      <w:pPr>
        <w:spacing w:after="140"/>
      </w:pPr>
      <w:r>
        <w:t xml:space="preserve">Despite its longevity, the IWT has faced periodic challenges and disputes. These disputes often arise over India's construction of hydropower projects on the Western Rivers, which Pakistan views as potentially violating the treaty's provisions regarding unrestricted flow. In recent years, rhetoric from both sides has occasionally suggested a re-evaluation or even abrogation of the treaty. India has expressed concerns over Pakistan's stance on terrorism, linking it to water cooperation. Pakistan, in turn, has consistently urged India to adhere strictly to the treaty's spirit and letter. </w:t>
      </w:r>
    </w:p>
    <w:p>
      <w:pPr>
        <w:spacing w:after="140"/>
      </w:pPr>
      <w:r>
        <w:t xml:space="preserve">The implications of any threat to the IWT are profound. Water is a critical resource, especially in an agrarian economy like Pakistan's. Any disruption to the treaty could lead to severe water scarcity, impacting agriculture, livelihoods, and potentially escalating tensions between the two countries. The treaty's continuation is vital for regional stability and water security. Both nations have mechanisms within the treaty for dispute resolution, including the Permanent Indus Commission and arbitration. Utilizing these mechanisms constructively is essential to preserve this crucial agreement.</w:t>
      </w:r>
    </w:p>
    <w:p>
      <w:pPr>
        <w:pStyle w:val="Heading2"/>
      </w:pPr>
      <w:r>
        <w:t xml:space="preserve">Pakistan's Domestic Political and Economic field</w:t>
      </w:r>
    </w:p>
    <w:p>
      <w:pPr>
        <w:spacing w:after="120"/>
      </w:pPr>
      <w:r>
        <w:rPr>
          <w:rFonts w:ascii="Arial" w:cs="Arial" w:eastAsia="Arial" w:hAnsi="Arial"/>
          <w:color w:val="666666"/>
          <w:sz w:val="15"/>
          <w:szCs w:val="15"/>
        </w:rPr>
        <w:t xml:space="preserve">Covers: Caretaker Government &amp; Its Policies | A Fortnightly Glance | Ahmad Ali Naqvi | Ep:42 | WTI | · Pakistan Budget 2023-24: Contextualizing the Numbers | Economic Roadmap | Fortnightly Glance Special · Judiciary, Elections &amp; Political Crisis in Pakistan | CSS | Ahmed Ali Naqvi | Ep 36 | WTI</w:t>
      </w:r>
    </w:p>
    <w:p>
      <w:pPr>
        <w:spacing w:after="140"/>
      </w:pPr>
      <w:r>
        <w:t xml:space="preserve">This section works through the internal dynamics of Pakistan, focusing on its governance, economic planning, and the interplay of political institutions. It covers the role of caretaker governments, the national budget, and the ongoing political crisis involving the judiciary and elections.</w:t>
      </w:r>
    </w:p>
    <w:p>
      <w:pPr>
        <w:pStyle w:val="Heading4"/>
        <w:spacing w:after="80" w:before="200"/>
      </w:pPr>
      <w:r>
        <w:t xml:space="preserve">Caretaker Government and Its Policies</w:t>
      </w:r>
    </w:p>
    <w:p>
      <w:pPr>
        <w:spacing w:after="140"/>
      </w:pPr>
      <w:r>
        <w:t xml:space="preserve">In Pakistan's parliamentary system, a caretaker government is constitutionally mandated to oversee the country during the interim period between the dissolution of one elected government and the formation of the next. Its primary role is to ensure free, fair, and transparent elections. Caretaker governments are typically non-partisan and limited in their mandate. They are expected to manage day-to-day affairs, maintain law and order, and avoid making major policy decisions that could bind the incoming elected government. Their powers are circumscribed to prevent them from influencing the electoral outcome or undertaking long-term policy shifts.</w:t>
      </w:r>
    </w:p>
    <w:p>
      <w:pPr>
        <w:spacing w:after="140"/>
      </w:pPr>
      <w:r>
        <w:t xml:space="preserve">However, in practice, caretaker governments often face significant challenges. They operate in complex political and economic environments. The caretaker setup in 2023, for instance, inherited a challenging economic situation, including high inflation, a depreciating currency, and ongoing negotiations with the International Monetary Fund (IMF). While their mandate is restricted, they must still manage critical economic indicators and ensure stability. This can involve making difficult decisions or continuing existing policies, sometimes under pressure. Understanding the constitutional limits and practical realities of a caretaker government is crucial for analyzing Pakistan's political transitions.</w:t>
      </w:r>
    </w:p>
    <w:p>
      <w:pPr>
        <w:pStyle w:val="Heading4"/>
        <w:spacing w:after="80" w:before="200"/>
      </w:pPr>
      <w:r>
        <w:t xml:space="preserve">Pakistan Budget 2023-24: Contextualizing the Numbers</w:t>
      </w:r>
    </w:p>
    <w:p>
      <w:pPr>
        <w:spacing w:after="140"/>
      </w:pPr>
      <w:r>
        <w:t xml:space="preserve">The national budget is a critical document that outlines the government's fiscal plan for the upcoming financial year. Pakistan's Budget 2023-24 was presented amidst significant economic challenges. These included a large fiscal deficit, high public debt, and the need for economic stabilization. The budget aimed to meet the conditions set by the IMF for a crucial bailout package. Key features typically include revenue targets, expenditure allocations, and measures to control inflation and promote economic growth.</w:t>
      </w:r>
    </w:p>
    <w:p>
      <w:pPr>
        <w:spacing w:after="140"/>
      </w:pPr>
      <w:r>
        <w:t xml:space="preserve">For 2023-24, the budget focused on increasing tax collection, reducing non-development expenditures, and providing some relief measures. Major allocations usually go towards defense, debt servicing, and development projects. Understanding the budget requires contextualizing the numbers. For example, a significant portion of revenue is often consumed by debt servicing, leaving limited funds for public services or development. The budget's impact on different sectors, such as agriculture, industry, and services, is also important. Analyzing the budget involves looking at revenue sources (taxes, non-tax revenue), expenditure patterns (current vs. development), and the projected fiscal deficit. It reflects the government's economic priorities and its strategy for managing the national economy.</w:t>
      </w:r>
    </w:p>
    <w:p>
      <w:pPr>
        <w:pStyle w:val="Heading4"/>
        <w:spacing w:after="80" w:before="200"/>
      </w:pPr>
      <w:r>
        <w:t xml:space="preserve">Judiciary, Elections, and Political Crisis in Pakistan</w:t>
      </w:r>
    </w:p>
    <w:p>
      <w:pPr>
        <w:spacing w:after="140"/>
      </w:pPr>
      <w:r>
        <w:t xml:space="preserve">Pakistan has experienced recurring political crises, often involving a complex interplay between the judiciary, the executive, and the electoral process. The judiciary plays a vital role as the interpreter of the constitution and the guardian of fundamental rights. Its decisions can significantly impact political outcomes, especially regarding elections and the legitimacy of governments. The Supreme Court, in particular, has often been a central actor in resolving or shaping political disputes.</w:t>
      </w:r>
    </w:p>
    <w:p>
      <w:pPr>
        <w:spacing w:after="140"/>
      </w:pPr>
      <w:r>
        <w:t xml:space="preserve">The electoral process is the cornerstone of democratic governance. However, elections in Pakistan have frequently been marred by allegations of rigging, delays, or controversies over their fairness. These issues often lead to political instability and challenges to the legitimacy of elected governments. The political crisis in 2023, for example, saw intense legal battles and constitutional questions surrounding the timing of elections, the powers of various state institutions, and the accountability of political leaders. The judiciary's interventions, while aimed at upholding the constitution, sometimes draw criticism for perceived overreach or for becoming entangled in political matters. This dynamic creates a delicate balance, where the independence of institutions is tested, and the stability of the political system is constantly under scrutiny. Analyzing these interactions requires a deep understanding of Pakistan's constitutional framework and its political history.</w:t>
      </w:r>
    </w:p>
    <w:p>
      <w:pPr>
        <w:pStyle w:val="Heading3"/>
      </w:pPr>
      <w:r>
        <w:t xml:space="preserve">Key Takeaways</w:t>
      </w:r>
    </w:p>
    <w:p>
      <w:pPr>
        <w:pStyle w:val="ListParagraph"/>
        <w:numPr>
          <w:ilvl w:val="0"/>
          <w:numId w:val="1"/>
        </w:numPr>
        <w:spacing w:after="60"/>
      </w:pPr>
      <w:r>
        <w:t xml:space="preserve">The India Middle East Europe Economic Corridor (IMEC) represents a significant geopolitical and economic initiative, potentially reshaping global trade routes and challenging existing regional dynamics.</w:t>
      </w:r>
    </w:p>
    <w:p>
      <w:pPr>
        <w:pStyle w:val="ListParagraph"/>
        <w:numPr>
          <w:ilvl w:val="0"/>
          <w:numId w:val="1"/>
        </w:numPr>
        <w:spacing w:after="60"/>
      </w:pPr>
      <w:r>
        <w:t xml:space="preserve">Turkish elections in 2023 reaffirmed President Erdoğan's leadership, signaling continuity in Turkey's assertive foreign policy and its complex role in regional and global affairs.</w:t>
      </w:r>
    </w:p>
    <w:p>
      <w:pPr>
        <w:pStyle w:val="ListParagraph"/>
        <w:numPr>
          <w:ilvl w:val="0"/>
          <w:numId w:val="1"/>
        </w:numPr>
        <w:spacing w:after="60"/>
      </w:pPr>
      <w:r>
        <w:t xml:space="preserve">The Bajaur attack and broader terrorism trends highlight Pakistan's persistent internal security challenges, demanding comprehensive and adaptive counter-terrorism strategies.</w:t>
      </w:r>
    </w:p>
    <w:p>
      <w:pPr>
        <w:pStyle w:val="ListParagraph"/>
        <w:numPr>
          <w:ilvl w:val="0"/>
          <w:numId w:val="1"/>
        </w:numPr>
        <w:spacing w:after="60"/>
      </w:pPr>
      <w:r>
        <w:t xml:space="preserve">The Indus Waters Treaty, a crucial water-sharing agreement between India and Pakistan, remains vital for regional stability despite periodic disputes and threats to its integrity.</w:t>
      </w:r>
    </w:p>
    <w:p>
      <w:pPr>
        <w:pStyle w:val="ListParagraph"/>
        <w:numPr>
          <w:ilvl w:val="0"/>
          <w:numId w:val="1"/>
        </w:numPr>
        <w:spacing w:after="60"/>
      </w:pPr>
      <w:r>
        <w:t xml:space="preserve">Caretaker governments in Pakistan operate under constitutional limits to ensure fair elections, but face practical pressures to manage economic stability in challenging environments.</w:t>
      </w:r>
    </w:p>
    <w:p>
      <w:pPr>
        <w:pStyle w:val="ListParagraph"/>
        <w:numPr>
          <w:ilvl w:val="0"/>
          <w:numId w:val="1"/>
        </w:numPr>
        <w:spacing w:after="60"/>
      </w:pPr>
      <w:r>
        <w:t xml:space="preserve">Pakistan's Budget 2023-24 reflected the nation's economic challenges, focusing on fiscal consolidation, debt management, and meeting international financial obligations.</w:t>
      </w:r>
    </w:p>
    <w:p>
      <w:pPr>
        <w:pStyle w:val="ListParagraph"/>
        <w:numPr>
          <w:ilvl w:val="0"/>
          <w:numId w:val="1"/>
        </w:numPr>
        <w:spacing w:after="60"/>
      </w:pPr>
      <w:r>
        <w:t xml:space="preserve">The interplay between Pakistan's judiciary, electoral processes, and political crises underscores the ongoing struggle for institutional balance and democratic stability in the country.</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are the primary objectives of the India Middle East Europe Economic Corridor (IMEC), and how might it impact Pakistan's strategic position?</w:t>
      </w:r>
    </w:p>
    <w:p>
      <w:pPr>
        <w:spacing w:after="60"/>
      </w:pPr>
      <w:r>
        <w:t xml:space="preserve">2. </w:t>
      </w:r>
      <w:r>
        <w:t xml:space="preserve">Describe the constitutional role and practical limitations of a caretaker government in Pakistan.</w:t>
      </w:r>
    </w:p>
    <w:p>
      <w:pPr>
        <w:spacing w:after="60"/>
      </w:pPr>
      <w:r>
        <w:t xml:space="preserve">3. </w:t>
      </w:r>
      <w:r>
        <w:t xml:space="preserve">Explain the significance of the Indus Waters Treaty (IWT) for Pakistan and the common sources of disputes.</w:t>
      </w:r>
    </w:p>
    <w:p>
      <w:pPr>
        <w:spacing w:after="60"/>
      </w:pPr>
      <w:r>
        <w:t xml:space="preserve">4. </w:t>
      </w:r>
      <w:r>
        <w:t xml:space="preserve">What were the key challenges Pakistan's Budget 2023-24 aimed to address, and what were its general priorities?</w:t>
      </w:r>
    </w:p>
    <w:p>
      <w:pPr>
        <w:spacing w:after="60"/>
      </w:pPr>
      <w:r>
        <w:t xml:space="preserve">5. </w:t>
      </w:r>
      <w:r>
        <w:t xml:space="preserve">How does the judiciary typically interact with elections and political crises in Pakistan?</w:t>
      </w:r>
    </w:p>
    <w:p>
      <w:pPr>
        <w:pStyle w:val="Heading1"/>
        <w:pageBreakBefore/>
      </w:pPr>
      <w:r>
        <w:t xml:space="preserve">Chapter 4: Global and Regional Dynamics</w:t>
      </w:r>
    </w:p>
    <w:p>
      <w:pPr>
        <w:spacing w:after="140"/>
      </w:pPr>
      <w:r>
        <w:t xml:space="preserve">Chapter 4 examines significant global and regional developments that shaped current affairs in 2022 and continue to influence international relations. This chapter provides a structured analysis of major geopolitical flashpoints, the escalating climate crisis and global responses, and the internal political and security challenges facing Pakistan. Understanding these complex issues is essential for developing comprehensive arguments for competitive examinations.</w:t>
      </w:r>
    </w:p>
    <w:p>
      <w:pPr>
        <w:spacing w:after="140"/>
      </w:pPr>
      <w:r>
        <w:t xml:space="preserve">This material helps you track critical developments, frame foreign policy questions with context and stakes, and convert news analysis into essay-ready arguments. You will learn to identify the interconnectedness of global events and their specific impact on Pakistan, a key skill for success in current affairs papers.</w:t>
      </w:r>
    </w:p>
    <w:p>
      <w:pPr>
        <w:pStyle w:val="Heading2"/>
      </w:pPr>
      <w:r>
        <w:t xml:space="preserve">Geopolitical Flashpoints and Strategic Alliances</w:t>
      </w:r>
    </w:p>
    <w:p>
      <w:pPr>
        <w:spacing w:after="120"/>
      </w:pPr>
      <w:r>
        <w:rPr>
          <w:rFonts w:ascii="Arial" w:cs="Arial" w:eastAsia="Arial" w:hAnsi="Arial"/>
          <w:color w:val="666666"/>
          <w:sz w:val="15"/>
          <w:szCs w:val="15"/>
        </w:rPr>
        <w:t xml:space="preserve">Covers: Putin's End Game in Ukraine | CSS Current Affairs | Ep 28 | Ahmed Ali Naqvi WTI · Taiwan Crisis | CSS Current Affairs | Ep 32 | Ahmed Ali Naqvi | WTI · Quad &amp; the New Indo-Pacific Theatre | CSS Current Affairs | Ep 31 | Ahmed Ali Naqvi | WTI</w:t>
      </w:r>
    </w:p>
    <w:p>
      <w:pPr>
        <w:spacing w:after="140"/>
      </w:pPr>
      <w:r>
        <w:t xml:space="preserve">This section explores critical geopolitical developments that redefined international relations in 2022. We focus on the Russia-Ukraine conflict, the Taiwan Strait tensions, and the evolving role of the Quad in the Indo-Pacific region. These events are interconnected and reflect broader shifts in global power dynamics.</w:t>
      </w:r>
    </w:p>
    <w:p>
      <w:pPr>
        <w:pStyle w:val="Heading4"/>
        <w:spacing w:after="80" w:before="200"/>
      </w:pPr>
      <w:r>
        <w:t xml:space="preserve">The Russia-Ukraine Conflict and Putin's End Game</w:t>
      </w:r>
    </w:p>
    <w:p>
      <w:pPr>
        <w:spacing w:after="140"/>
      </w:pPr>
      <w:r>
        <w:t xml:space="preserve">The conflict in Ukraine, initiated in February 2022, represents a significant challenge to the post-Cold War international order. Russia's stated objectives included demilitarization and 'denazification' of Ukraine, along with preventing NATO expansion. However, the conflict quickly evolved into a protracted struggle with wide-ranging consequences. Russia aimed to secure strategic territories in eastern and southern Ukraine, including a land bridge to Crimea. Its 'end game' likely involves establishing a buffer zone, weakening Ukraine's sovereignty, and asserting its influence over former Soviet states. The international community, led by Western powers, responded with extensive sanctions against Russia and military aid to Ukraine. This conflict has disrupted global energy markets, exacerbated food insecurity, and intensified geopolitical rivalries. For Pakistan, the conflict presents a complex foreign policy dilemma, balancing relations with Russia, Western nations, and its own energy needs. Pakistan has maintained a neutral stance, advocating for a peaceful resolution through dialogue.</w:t>
      </w:r>
    </w:p>
    <w:p>
      <w:pPr>
        <w:pStyle w:val="Heading4"/>
        <w:spacing w:after="80" w:before="200"/>
      </w:pPr>
      <w:r>
        <w:t xml:space="preserve">The Taiwan Crisis and Cross-Strait Tensions</w:t>
      </w:r>
    </w:p>
    <w:p>
      <w:pPr>
        <w:spacing w:after="140"/>
      </w:pPr>
      <w:r>
        <w:t xml:space="preserve">The Taiwan Crisis refers to the heightened tensions between mainland China and Taiwan, particularly following United States House Speaker Nancy Pelosi's visit to Taipei in August 2022. China views Taiwan as a breakaway province under its 'One-China' principle and considers any official foreign engagement with Taiwan as an infringement on its sovereignty. Pelosi's visit, seen by China as a violation of this principle, prompted large-scale Chinese military exercises around Taiwan. These exercises included missile launches and naval drills, simulating a blockade. The crisis highlighted the potential for military confrontation in the region. The United States maintains a policy of 'strategic ambiguity' towards Taiwan, providing defensive capabilities without explicitly guaranteeing military intervention. The economic implications are substantial, given Taiwan's critical role in global semiconductor manufacturing. A conflict could severely disrupt global supply chains and lead to a worldwide economic downturn. Pakistan adheres to the 'One-China' policy, aligning with Beijing's position.</w:t>
      </w:r>
    </w:p>
    <w:p>
      <w:pPr>
        <w:pStyle w:val="Heading4"/>
        <w:spacing w:after="80" w:before="200"/>
      </w:pPr>
      <w:r>
        <w:t xml:space="preserve">The Quad and the New Indo-Pacific Theatre</w:t>
      </w:r>
    </w:p>
    <w:p>
      <w:pPr>
        <w:spacing w:after="140"/>
      </w:pPr>
      <w:r>
        <w:t xml:space="preserve">The Quadrilateral Security Dialogue (Quad) comprises the United States, Japan, Australia, and India. Initially formed in 2007 and revived in 2017, the Quad aims to promote a 'free and open Indo-Pacific.' While members state it is not a military alliance, its activities often involve naval exercises and discussions on regional security. The Quad is widely perceived as a mechanism to counter China's growing influence in the Indo-Pacific. Its objectives include maritime security, disaster relief, infrastructure development, and vaccine diplomacy. The 'new Indo-Pacific theatre' signifies a shift in global strategic focus towards this region, recognizing its economic vitality and geopolitical importance. The Quad's activities can lead to increased regional polarization, with China viewing it as an attempt at containment. Pakistan monitors these developments closely, as they impact regional power balances and its own strategic interests, particularly concerning its relationship with China and its maritime security in the Indian Ocean.</w:t>
      </w:r>
    </w:p>
    <w:p>
      <w:pPr>
        <w:pStyle w:val="Heading2"/>
      </w:pPr>
      <w:r>
        <w:t xml:space="preserve">Climate Change: Science, Policy, and Global Action</w:t>
      </w:r>
    </w:p>
    <w:p>
      <w:pPr>
        <w:spacing w:after="120"/>
      </w:pPr>
      <w:r>
        <w:rPr>
          <w:rFonts w:ascii="Arial" w:cs="Arial" w:eastAsia="Arial" w:hAnsi="Arial"/>
          <w:color w:val="666666"/>
          <w:sz w:val="15"/>
          <w:szCs w:val="15"/>
        </w:rPr>
        <w:t xml:space="preserve">Covers: Global Warming | CSS Current Affairs | Ep 30 | Ahmed Ali Naqvi | WTI · COP 27 | CSS Current Affairs | Ahmed Ali Naqvi | Ep 34 | WTI</w:t>
      </w:r>
    </w:p>
    <w:p>
      <w:pPr>
        <w:spacing w:after="140"/>
      </w:pPr>
      <w:r>
        <w:t xml:space="preserve">This section addresses the pressing issue of climate change, examining the scientific basis of global warming and the outcomes of international climate negotiations, specifically COP 27. Understanding these topics is crucial for analyzing environmental policy and its global impact.</w:t>
      </w:r>
    </w:p>
    <w:p>
      <w:pPr>
        <w:pStyle w:val="Heading4"/>
        <w:spacing w:after="80" w:before="200"/>
      </w:pPr>
      <w:r>
        <w:t xml:space="preserve">Global Warming: Causes, Impacts, and Climate Justice</w:t>
      </w:r>
    </w:p>
    <w:p>
      <w:pPr>
        <w:spacing w:after="140"/>
      </w:pPr>
      <w:r>
        <w:t xml:space="preserve">Global warming refers to the long-term heating of Earth's climate system observed since the pre-industrial period. This heating is primarily caused by human activities, especially the burning of fossil fuels, which increases heat-trapping greenhouse gas (GHG) levels in Earth's atmosphere. Key GHGs include carbon dioxide, methane, and nitrous oxide. The scientific consensus is overwhelming: human activities are driving this warming trend. The impacts of global warming are diverse and severe. They include rising global temperatures, more frequent and intense heatwaves, changes in precipitation patterns leading to droughts or floods, melting glaciers and ice sheets, and rising sea levels. These changes threaten ecosystems, food security, water resources, and human health. Pakistan, for instance, experienced devastating floods in 2022, directly linked to extreme weather patterns. The concept of </w:t>
      </w:r>
      <w:r>
        <w:rPr>
          <w:i/>
          <w:iCs/>
        </w:rPr>
        <w:t xml:space="preserve">climate justice</w:t>
      </w:r>
      <w:r>
        <w:t xml:space="preserve"> recognizes that those who have contributed least to climate change, often developing nations, are disproportionately affected by its consequences. It calls for equitable solutions and support for vulnerable countries in adapting to and mitigating climate impacts.</w:t>
      </w:r>
    </w:p>
    <w:p>
      <w:pPr>
        <w:pStyle w:val="Heading4"/>
        <w:spacing w:after="80" w:before="200"/>
      </w:pPr>
      <w:r>
        <w:t xml:space="preserve">COP 27: Outcomes and Challenges</w:t>
      </w:r>
    </w:p>
    <w:p>
      <w:pPr>
        <w:spacing w:after="140"/>
      </w:pPr>
      <w:r>
        <w:t xml:space="preserve">COP 27, the 27th Conference of the Parties to the United Nations Framework Convention on Climate Change (UNFCCC), was held in Sharm El Sheikh, Egypt, in November 2022. This summit aimed to accelerate global climate action. A significant outcome of COP 27 was the agreement to establish a 'Loss and Damage' fund. This fund is intended to provide financial assistance to developing countries most vulnerable to the adverse effects of climate change. The establishment of this fund represented a major victory for developing nations, which have long advocated for compensation for climate-induced damages. However, details regarding the fund's operationalization, funding sources, and eligibility criteria remain to be determined. On mitigation, COP 27 reaffirmed the goal of limiting global warming to 1.5 degrees Celsius above pre-industrial levels. However, it did not introduce new, ambitious targets for emissions reductions. Countries were urged to revisit and strengthen their Nationally Determined Contributions (NDCs). Adaptation efforts also received attention, with calls for increased funding and implementation of adaptation plans. Challenges at COP 27 included disagreements over financing, the pace of phasing out fossil fuels, and the balance between mitigation and adaptation. Developed nations often prioritize mitigation, while developing nations emphasize adaptation and loss and damage. Pakistan played a prominent role at COP 27, advocating strongly for the 'Loss and Damage' fund given its recent flood catastrophe. The country highlighted its extreme vulnerability to climate impacts despite its minimal contribution to global emissions. The outcomes of COP 27 underscore the ongoing struggle to translate climate commitments into concrete, equitable action.</w:t>
      </w:r>
    </w:p>
    <w:p>
      <w:pPr>
        <w:pStyle w:val="Heading2"/>
      </w:pPr>
      <w:r>
        <w:t xml:space="preserve">Pakistan's Internal Dynamics and Annual Review</w:t>
      </w:r>
    </w:p>
    <w:p>
      <w:pPr>
        <w:spacing w:after="120"/>
      </w:pPr>
      <w:r>
        <w:rPr>
          <w:rFonts w:ascii="Arial" w:cs="Arial" w:eastAsia="Arial" w:hAnsi="Arial"/>
          <w:color w:val="666666"/>
          <w:sz w:val="15"/>
          <w:szCs w:val="15"/>
        </w:rPr>
        <w:t xml:space="preserve">Covers: Political Crisis In Pakistan | CSS Current Affairs | Ep 29 | Ahmed Ali Naqvi WTI · Mapping Pakistan's Security: Past, Present and Future | CSS Current Affairs | Ep 33 | WTI · 2022 Year Review | CSS Current Affairs | A Fortnightly Glance | Ep 35 | Ahmed Ali Naqvi | WTI</w:t>
      </w:r>
    </w:p>
    <w:p>
      <w:pPr>
        <w:spacing w:after="140"/>
      </w:pPr>
      <w:r>
        <w:t xml:space="preserve">This section synthesizes key internal developments in Pakistan during 2022, focusing on the political crisis, the evolving security field, and an overall review of the year's significant events. Understanding these domestic factors is crucial for analyzing Pakistan's trajectory and its engagement with the global community.</w:t>
      </w:r>
    </w:p>
    <w:p>
      <w:pPr>
        <w:pStyle w:val="Heading4"/>
        <w:spacing w:after="80" w:before="200"/>
      </w:pPr>
      <w:r>
        <w:t xml:space="preserve">Political Crisis in Pakistan (2022)</w:t>
      </w:r>
    </w:p>
    <w:p>
      <w:pPr>
        <w:spacing w:after="140"/>
      </w:pPr>
      <w:r>
        <w:t xml:space="preserve">Pakistan experienced significant political instability throughout 2022. The year began with a no-confidence motion against then-Prime Minister Imran Khan, which led to his removal from office in April. This was followed by the formation of a new coalition government led by Shehbaz Sharif. The political crisis was characterized by intense polarization, public protests, and legal challenges. Key events included the dissolution of provincial assemblies in Punjab and Khyber Pakhtunkhwa, aiming for early general elections. However, these elections faced delays. The crisis also coincided with severe economic challenges, including high inflation, a depreciating currency, and difficulties in securing external financing. The political uncertainty exacerbated economic woes, making it harder to implement long-term reforms. The interplay between political stability and economic health is a recurring theme in Pakistan's governance. Students should analyze the constitutional mechanisms involved, the roles of various institutions, and the impact of political decisions on public life.</w:t>
      </w:r>
    </w:p>
    <w:p>
      <w:pPr>
        <w:pStyle w:val="Heading4"/>
        <w:spacing w:after="80" w:before="200"/>
      </w:pPr>
      <w:r>
        <w:t xml:space="preserve">Mapping Pakistan's Security: Past, Present, and Future</w:t>
      </w:r>
    </w:p>
    <w:p>
      <w:pPr>
        <w:spacing w:after="140"/>
      </w:pPr>
      <w:r>
        <w:t xml:space="preserve">Pakistan's security field is complex, encompassing both internal and external dimensions. Historically, Pakistan has faced challenges from regional conflicts, border disputes, and internal extremism. In the </w:t>
      </w:r>
      <w:r>
        <w:rPr>
          <w:i/>
          <w:iCs/>
        </w:rPr>
        <w:t xml:space="preserve">present</w:t>
      </w:r>
      <w:r>
        <w:t xml:space="preserve">, key internal security threats include terrorism (particularly from groups like the Tehrik-i-Taliban Pakistan, TTP), sectarian violence, and organized crime. The resurgence of the TTP, especially along the Afghanistan-Pakistan border, has been a major concern. External security challenges involve managing relations with neighboring countries, particularly India and Afghanistan, and adapting to regional geopolitical shifts. Economic security has also emerged as a critical component, as financial instability can undermine national resilience. </w:t>
      </w:r>
      <w:r>
        <w:rPr>
          <w:i/>
          <w:iCs/>
        </w:rPr>
        <w:t xml:space="preserve">Future</w:t>
      </w:r>
      <w:r>
        <w:t xml:space="preserve"> security considerations involve adapting to hybrid warfare, cybersecurity threats, climate change impacts (which can displace populations and strain resources), and ensuring human security through economic development and social justice. Pakistan's security doctrine has evolved to address these multifaceted threats, emphasizing a comprehensive approach that integrates military, economic, and diplomatic strategies. The role of law enforcement agencies and intelligence services in counter-terrorism operations remains central.</w:t>
      </w:r>
    </w:p>
    <w:p>
      <w:pPr>
        <w:pStyle w:val="Heading4"/>
        <w:spacing w:after="80" w:before="200"/>
      </w:pPr>
      <w:r>
        <w:t xml:space="preserve">2022 Year Review: Key Domestic and International Events</w:t>
      </w:r>
    </w:p>
    <w:p>
      <w:pPr>
        <w:spacing w:after="140"/>
      </w:pPr>
      <w:r>
        <w:t xml:space="preserve">The year 2022 was pivotal for Pakistan, marked by both domestic upheaval and significant international engagement. Domestically, the political crisis and economic challenges dominated headlines. The devastating floods in late summer caused widespread destruction, displacing millions and highlighting Pakistan's vulnerability to climate change. On the international front, Pakistan continued its engagement with global and regional forums. Its foreign policy focused on strengthening ties with China, maintaining a balanced approach with the United States, and navigating complex relations with Afghanistan after the Taliban's return to power. Pakistan also actively participated in climate diplomacy, advocating for developing nations at COP 27. Economically, the country struggled with a persistent balance of payments crisis, requiring ongoing negotiations with the International Monetary Fund (IMF). Socially, issues of inflation and unemployment affected the populace. For CSS preparation, a year review involves identifying the most impactful events, understanding their root causes, analyzing their consequences, and connecting them to broader themes in governance, economy, and foreign relations. This practice helps in developing well-rounded arguments for essay and current affairs papers.</w:t>
      </w:r>
    </w:p>
    <w:p>
      <w:pPr>
        <w:pStyle w:val="Heading3"/>
      </w:pPr>
      <w:r>
        <w:t xml:space="preserve">Key Takeaways</w:t>
      </w:r>
    </w:p>
    <w:p>
      <w:pPr>
        <w:pStyle w:val="ListParagraph"/>
        <w:numPr>
          <w:ilvl w:val="0"/>
          <w:numId w:val="1"/>
        </w:numPr>
        <w:spacing w:after="60"/>
      </w:pPr>
      <w:r>
        <w:t xml:space="preserve">The Russia-Ukraine conflict profoundly impacted global energy and food security, challenging the existing international order and forcing countries like Pakistan to navigate complex diplomatic stances.</w:t>
      </w:r>
    </w:p>
    <w:p>
      <w:pPr>
        <w:pStyle w:val="ListParagraph"/>
        <w:numPr>
          <w:ilvl w:val="0"/>
          <w:numId w:val="1"/>
        </w:numPr>
        <w:spacing w:after="60"/>
      </w:pPr>
      <w:r>
        <w:t xml:space="preserve">Tensions in the Taiwan Strait escalated significantly in 2022, underscoring the potential for major power confrontation and its severe economic implications for global supply chains.</w:t>
      </w:r>
    </w:p>
    <w:p>
      <w:pPr>
        <w:pStyle w:val="ListParagraph"/>
        <w:numPr>
          <w:ilvl w:val="0"/>
          <w:numId w:val="1"/>
        </w:numPr>
        <w:spacing w:after="60"/>
      </w:pPr>
      <w:r>
        <w:t xml:space="preserve">The Quad continues to shape the Indo-Pacific's strategic field, aiming to counter China's influence while fostering regional cooperation on maritime security and development.</w:t>
      </w:r>
    </w:p>
    <w:p>
      <w:pPr>
        <w:pStyle w:val="ListParagraph"/>
        <w:numPr>
          <w:ilvl w:val="0"/>
          <w:numId w:val="1"/>
        </w:numPr>
        <w:spacing w:after="60"/>
      </w:pPr>
      <w:r>
        <w:t xml:space="preserve">Global warming's impacts, such as Pakistan's 2022 floods, highlight the urgent need for global climate action and the principle of climate justice for vulnerable nations.</w:t>
      </w:r>
    </w:p>
    <w:p>
      <w:pPr>
        <w:pStyle w:val="ListParagraph"/>
        <w:numPr>
          <w:ilvl w:val="0"/>
          <w:numId w:val="1"/>
        </w:numPr>
        <w:spacing w:after="60"/>
      </w:pPr>
      <w:r>
        <w:t xml:space="preserve">COP 27 achieved a landmark agreement on a 'Loss and Damage' fund for climate-vulnerable developing countries, though its implementation details remain a key challenge.</w:t>
      </w:r>
    </w:p>
    <w:p>
      <w:pPr>
        <w:pStyle w:val="ListParagraph"/>
        <w:numPr>
          <w:ilvl w:val="0"/>
          <w:numId w:val="1"/>
        </w:numPr>
        <w:spacing w:after="60"/>
      </w:pPr>
      <w:r>
        <w:t xml:space="preserve">Pakistan's 2022 political crisis, marked by changes in government and economic instability, demonstrated the intricate link between political stability and national development.</w:t>
      </w:r>
    </w:p>
    <w:p>
      <w:pPr>
        <w:pStyle w:val="ListParagraph"/>
        <w:numPr>
          <w:ilvl w:val="0"/>
          <w:numId w:val="1"/>
        </w:numPr>
        <w:spacing w:after="60"/>
      </w:pPr>
      <w:r>
        <w:t xml:space="preserve">Pakistan's security doctrine is evolving to address a complex mix of internal threats, including terrorism, and external challenges, requiring a comprehensive strategic approach.</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were the primary objectives of Russia's 'end game' in the Ukraine conflict, and how did the international community respond?</w:t>
      </w:r>
    </w:p>
    <w:p>
      <w:pPr>
        <w:spacing w:after="60"/>
      </w:pPr>
      <w:r>
        <w:t xml:space="preserve">2. </w:t>
      </w:r>
      <w:r>
        <w:t xml:space="preserve">Explain the concept of 'strategic ambiguity' as it applies to the Taiwan Crisis and its implications for regional stability.</w:t>
      </w:r>
    </w:p>
    <w:p>
      <w:pPr>
        <w:spacing w:after="60"/>
      </w:pPr>
      <w:r>
        <w:t xml:space="preserve">3. </w:t>
      </w:r>
      <w:r>
        <w:t xml:space="preserve">What is the main purpose of the Quadrilateral Security Dialogue (Quad), and how is it perceived by different regional actors?</w:t>
      </w:r>
    </w:p>
    <w:p>
      <w:pPr>
        <w:spacing w:after="60"/>
      </w:pPr>
      <w:r>
        <w:t xml:space="preserve">4. </w:t>
      </w:r>
      <w:r>
        <w:t xml:space="preserve">What was the most significant outcome of COP 27, and what challenges remain regarding its implementation?</w:t>
      </w:r>
    </w:p>
    <w:p>
      <w:pPr>
        <w:spacing w:after="60"/>
      </w:pPr>
      <w:r>
        <w:t xml:space="preserve">5. </w:t>
      </w:r>
      <w:r>
        <w:t xml:space="preserve">Describe the key characteristics of Pakistan's political crisis in 2022 and its impact on the nation's economy.</w:t>
      </w:r>
    </w:p>
    <w:p>
      <w:pPr>
        <w:pStyle w:val="Heading1"/>
        <w:pageBreakBefore/>
      </w:pPr>
      <w:r>
        <w:t xml:space="preserve">Chapter 5: Current Affairs and Pakistan's Strategic Outlook</w:t>
      </w:r>
    </w:p>
    <w:p>
      <w:pPr>
        <w:spacing w:after="140"/>
      </w:pPr>
      <w:r>
        <w:t xml:space="preserve">This chapter examines critical global and regional developments that shape international relations and Pakistan's strategic choices. It covers the evolving world order, major geopolitical flashpoints, and the strategic competition among global powers. The chapter also details Pakistan's internal governance debates, its comprehensive National Security Policy, and specific challenges related to internal security. By understanding these topics, students can frame complex current affairs issues for competitive examinations.</w:t>
      </w:r>
    </w:p>
    <w:p>
      <w:pPr>
        <w:pStyle w:val="Heading2"/>
      </w:pPr>
      <w:r>
        <w:t xml:space="preserve">Global Power Dynamics and Strategic Competition</w:t>
      </w:r>
    </w:p>
    <w:p>
      <w:pPr>
        <w:spacing w:after="120"/>
      </w:pPr>
      <w:r>
        <w:rPr>
          <w:rFonts w:ascii="Arial" w:cs="Arial" w:eastAsia="Arial" w:hAnsi="Arial"/>
          <w:color w:val="666666"/>
          <w:sz w:val="15"/>
          <w:szCs w:val="15"/>
        </w:rPr>
        <w:t xml:space="preserve">Covers: 1. Mapping the Emerging World Order | CSS Current Affairs | Ep 27 | WTI · 7. B3W vs BRI | CSS Current Affairs | A Fortnightly Glance | Ep 21 | Ahmed Ali Naqvi | WTI · 8. The Taiwan Dilemma | CSS Current Affairs | A Fortnightly Glance | Ep 20 | Ahmed Ali Naqvi | WTI</w:t>
      </w:r>
    </w:p>
    <w:p>
      <w:pPr>
        <w:spacing w:after="140"/>
      </w:pPr>
      <w:r>
        <w:t xml:space="preserve">The global political arena is undergoing a significant transformation. We are moving from a unipolar world, dominated by a single superpower, towards a multipolar order. In this new arrangement, multiple centers of power, including the United States, China, Russia, and potentially the European Union, exert influence on international affairs. This shift leads to increased competition, complex alliances, and a re-evaluation of established norms. For states like Pakistan, understanding these dynamics is crucial for navigating foreign policy and securing national interests. The rise of China, with its substantial economic and military growth, is a primary driver of this change. Russia's assertiveness on its periphery also contributes to the evolving power balance.</w:t>
      </w:r>
    </w:p>
    <w:p>
      <w:pPr>
        <w:spacing w:after="140"/>
      </w:pPr>
      <w:r>
        <w:t xml:space="preserve">A key aspect of this strategic competition is evident in infrastructure development initiatives. China's Belt and Road Initiative (BRI), launched in 2013, is a massive global project. It aims to connect Asia with Africa and Europe through a network of roads, railways, ports, and pipelines. The BRI seeks to enhance trade, foster economic integration, and expand China's geopolitical influence. Participating countries often receive significant investments in their infrastructure, which can boost their economies. However, the BRI has also faced criticism. Concerns include the potential for 'debt traps' for recipient nations, lack of transparency in contracts, and environmental impact. Critics also argue that some BRI projects serve China's strategic interests more than the host countries' long-term development.</w:t>
      </w:r>
    </w:p>
    <w:p>
      <w:pPr>
        <w:spacing w:after="140"/>
      </w:pPr>
      <w:r>
        <w:t xml:space="preserve">In response to the BRI, the Group of Seven (G7) nations launched the Build Back Better World (B3W) partnership in 2021. B3W aims to offer a values-driven, high-standard, and transparent alternative for infrastructure financing. This initiative focuses on climate-friendly projects, digital connectivity, health security, and gender equality. B3W seeks to mobilize hundreds of billions of dollars for developing countries. The competition between BRI and B3W highlights differing visions for global development and governance. BRI prioritizes speed and scale, while B3W emphasizes sustainability, transparency, and adherence to international labor and environmental standards. Countries must carefully evaluate the terms and long-term implications of participating in either initiative.</w:t>
      </w:r>
    </w:p>
    <w:p>
      <w:pPr>
        <w:spacing w:after="140"/>
      </w:pPr>
      <w:r>
        <w:t xml:space="preserve">Another critical flashpoint in the emerging world order is the Taiwan Dilemma. Taiwan, officially the Republic of China, is a self-governing democratic island that Beijing views as a breakaway province. China maintains a 'One China' policy, asserting its sovereignty over Taiwan and reserving the right to use force for reunification. The United States acknowledges the 'One China' policy but also maintains unofficial relations with Taiwan and provides it with defensive capabilities. This stance is known as 'strategic ambiguity.' Taiwan is economically vital, particularly for its advanced semiconductor manufacturing industry, which is critical to the global technology supply chain. Any conflict over Taiwan would have severe economic and geopolitical repercussions worldwide. The stakes are high for regional stability, global trade, and the future of democratic governance in Asia. The potential for miscalculation between major powers makes the Taiwan issue a constant source of international tension.</w:t>
      </w:r>
    </w:p>
    <w:p>
      <w:pPr>
        <w:pStyle w:val="Heading2"/>
      </w:pPr>
      <w:r>
        <w:t xml:space="preserve">Major International Crises and Their Impact</w:t>
      </w:r>
    </w:p>
    <w:p>
      <w:pPr>
        <w:spacing w:after="120"/>
      </w:pPr>
      <w:r>
        <w:rPr>
          <w:rFonts w:ascii="Arial" w:cs="Arial" w:eastAsia="Arial" w:hAnsi="Arial"/>
          <w:color w:val="666666"/>
          <w:sz w:val="15"/>
          <w:szCs w:val="15"/>
        </w:rPr>
        <w:t xml:space="preserve">Covers: 5. Ukraine Crisis | CSS Current Affairs | A Fortnightly Glance | Ep 23 | Ahmed Ali Naqvi | WTI</w:t>
      </w:r>
    </w:p>
    <w:p>
      <w:pPr>
        <w:spacing w:after="140"/>
      </w:pPr>
      <w:r>
        <w:t xml:space="preserve">The Ukraine crisis represents a pivotal moment in the emerging world order, fundamentally reshaping European security and global geopolitics. Its roots lie in complex historical, cultural, and strategic factors. Ukraine, a former Soviet republic, has sought closer ties with Western institutions like NATO and the European Union. Russia views NATO expansion eastward as a direct threat to its security interests, particularly given Ukraine's shared border and historical significance. The crisis escalated significantly with Russia's full-scale invasion of Ukraine in February 2022. This followed years of simmering conflict, including Russia's annexation of Crimea in 2014 and support for separatists in eastern Ukraine.</w:t>
      </w:r>
    </w:p>
    <w:p>
      <w:pPr>
        <w:spacing w:after="140"/>
      </w:pPr>
      <w:r>
        <w:t xml:space="preserve">The invasion triggered a severe humanitarian crisis, displacing millions of Ukrainians and causing widespread destruction. Globally, the conflict had immediate and far-reaching consequences. European energy security was severely impacted, as many European nations relied heavily on Russian oil and natural gas. This led to a scramble for alternative energy sources and significant price increases. The crisis also disrupted global food supplies, particularly for wheat and other grains, as both Ukraine and Russia are major agricultural exporters. This contributed to rising food prices and concerns about food insecurity in vulnerable regions.</w:t>
      </w:r>
    </w:p>
    <w:p>
      <w:pPr>
        <w:spacing w:after="140"/>
      </w:pPr>
      <w:r>
        <w:t xml:space="preserve">Economically, Western nations responded with unprecedented sanctions against Russia. These measures targeted Russia's financial sector, key industries, and oligarchs, aiming to cripple its economy and pressure Moscow to end the conflict. While these sanctions had a substantial impact on Russia, they also created ripple effects across the global economy, contributing to inflation and supply chain disruptions. Geopolitically, the Ukraine crisis led to a significant realignment of alliances. NATO, which some observers had deemed 'brain dead,' found renewed purpose and unity. Several European countries, including Germany, announced substantial increases in defense spending. Sweden and Finland, traditionally neutral nations, applied for NATO membership, further expanding the alliance's reach.</w:t>
      </w:r>
    </w:p>
    <w:p>
      <w:pPr>
        <w:spacing w:after="140"/>
      </w:pPr>
      <w:r>
        <w:t xml:space="preserve">The conflict also highlighted the role of information warfare and cyber warfare in modern conflicts. Both sides engaged in extensive campaigns to shape narratives and disrupt enemy operations. For developing countries, including Pakistan, the crisis presented a complex diplomatic challenge. While upholding principles of territorial integrity, many nations sought to maintain balanced relations with both Russia and the West. The crisis underscored the fragility of the international rules-based order and the potential for major power competition to erupt into direct conflict. It forced a global re-evaluation of defense strategies, energy policies, and the future of international cooperation. The long-term implications for global security architecture and economic stability continue to unfold.</w:t>
      </w:r>
    </w:p>
    <w:p>
      <w:pPr>
        <w:pStyle w:val="Heading2"/>
      </w:pPr>
      <w:r>
        <w:t xml:space="preserve">Pakistan's Governance and National Security Framework</w:t>
      </w:r>
    </w:p>
    <w:p>
      <w:pPr>
        <w:spacing w:after="120"/>
      </w:pPr>
      <w:r>
        <w:rPr>
          <w:rFonts w:ascii="Arial" w:cs="Arial" w:eastAsia="Arial" w:hAnsi="Arial"/>
          <w:color w:val="666666"/>
          <w:sz w:val="15"/>
          <w:szCs w:val="15"/>
        </w:rPr>
        <w:t xml:space="preserve">Covers: 2. Presidential vs Parliamentary Form of Government | CSS Current Affairs | Ep 26 | WTI · 3. National Security Policy: A New Turn | CSS Current Affairs | A Fortnightly Glance | Ep 25 | WTI · 6. Government - TTP Talks | CSS Current Affairs | A Fortnightly Glance | Ep 22 | Ahmed Ali Naqvi | WTI</w:t>
      </w:r>
    </w:p>
    <w:p>
      <w:pPr>
        <w:spacing w:after="140"/>
      </w:pPr>
      <w:r>
        <w:t xml:space="preserve">Pakistan's political system operates under a parliamentary form of government, a structure that has been debated throughout its history against the alternative of a presidential system. Understanding these two models is fundamental to comprehending Pakistan's governance challenges. In a </w:t>
      </w:r>
      <w:r>
        <w:rPr>
          <w:b/>
          <w:bCs/>
        </w:rPr>
        <w:t xml:space="preserve">parliamentary system</w:t>
      </w:r>
      <w:r>
        <w:t xml:space="preserve">, the head of government, typically a Prime Minister, is chosen from the legislative body, the parliament. The executive branch is accountable to the legislature, and there is an overlap of powers. The head of state, often a President, holds a largely ceremonial role. This system emphasizes collective leadership and allows for greater flexibility in government formation through coalitions. However, it can also lead to political instability if no single party secures a clear majority, resulting in frequent changes of government.</w:t>
      </w:r>
    </w:p>
    <w:p>
      <w:pPr>
        <w:spacing w:after="140"/>
      </w:pPr>
      <w:r>
        <w:t xml:space="preserve">Conversely, a </w:t>
      </w:r>
      <w:r>
        <w:rPr>
          <w:b/>
          <w:bCs/>
        </w:rPr>
        <w:t xml:space="preserve">presidential system</w:t>
      </w:r>
      <w:r>
        <w:t xml:space="preserve"> features a President who serves as both head of state and head of government. The President is typically elected independently of the legislature and holds a fixed term. There is a clear separation of powers between the executive and legislative branches. Proponents argue this system offers greater stability, decisive leadership, and a stronger check on legislative power. Critics, however, point to the potential for executive overreach and political gridlock if the President and legislature are controlled by different parties. Pakistan has experimented with both systems, but its current constitution establishes a parliamentary democracy. Debates persist about which system is better suited for the country's unique challenges, often focusing on issues of stability, accountability, and efficiency.</w:t>
      </w:r>
    </w:p>
    <w:p>
      <w:pPr>
        <w:spacing w:after="140"/>
      </w:pPr>
      <w:r>
        <w:t xml:space="preserve">A significant development in Pakistan's strategic thinking is the formulation of its first-ever comprehensive National Security Policy (NSP). Released in 2022, the NSP marks a 'new turn' by prioritizing </w:t>
      </w:r>
      <w:r>
        <w:rPr>
          <w:b/>
          <w:bCs/>
        </w:rPr>
        <w:t xml:space="preserve">economic security</w:t>
      </w:r>
      <w:r>
        <w:t xml:space="preserve"> as central to national security. This represents a strategic shift from a traditional geo-strategic focus, which historically emphasized military and territorial defense, to a geo-economic approach. The policy recognizes that a strong economy is essential for national resilience, social cohesion, and effective defense. It aims to foster regional connectivity, promote trade, and attract investment. The NSP outlines various pillars, including traditional security (defense, deterrence), human security (food, water, health, education), and internal security. It seeks to address both conventional and non-conventional threats, such as terrorism, climate change, and cyber warfare, through a whole-of-government approach. The policy underscores the importance of peace with neighbors and a non-confrontational stance in regional disputes to enable economic development.</w:t>
      </w:r>
    </w:p>
    <w:p>
      <w:pPr>
        <w:spacing w:after="140"/>
      </w:pPr>
      <w:r>
        <w:t xml:space="preserve">Within the realm of internal security, Pakistan has faced long-standing challenges from militant groups, notably the Tehrik-i-Taliban Pakistan (TTP). The government has, at various times, engaged in talks with the TTP to achieve peace and stability in affected regions. These talks are inherently complex and controversial. The rationale often includes reducing violence, bringing militants into the national fold, or preventing further radicalization. However, challenges are substantial. There is a significant trust deficit between the state and militant groups. The TTP's demands, which often include the implementation of Sharia law and the withdrawal of military forces, are difficult to reconcile with the state's constitutional framework. Public opinion is often divided, with many citizens wary of negotiating with groups responsible for past violence. The role of the Afghan Taliban, particularly after their return to power in Afghanistan, has also complicated these discussions, as the TTP often operates from Afghan soil. Any success in these talks requires careful consideration of national interest, public safety, and long-term stability.</w:t>
      </w:r>
    </w:p>
    <w:p>
      <w:pPr>
        <w:pStyle w:val="Heading2"/>
      </w:pPr>
      <w:r>
        <w:t xml:space="preserve">Key Developments of 2021 (Contextual Review)</w:t>
      </w:r>
    </w:p>
    <w:p>
      <w:pPr>
        <w:spacing w:after="120"/>
      </w:pPr>
      <w:r>
        <w:rPr>
          <w:rFonts w:ascii="Arial" w:cs="Arial" w:eastAsia="Arial" w:hAnsi="Arial"/>
          <w:color w:val="666666"/>
          <w:sz w:val="15"/>
          <w:szCs w:val="15"/>
        </w:rPr>
        <w:t xml:space="preserve">Covers: 4. 2021 Year Review | CSS Current Affairs | A Fortnightly Glance | Ep 24 | Ahmed Ali Naqvi | WTI</w:t>
      </w:r>
    </w:p>
    <w:p>
      <w:pPr>
        <w:spacing w:after="140"/>
      </w:pPr>
      <w:r>
        <w:t xml:space="preserve">The year 2021 served as a crucial backdrop for many of the global and regional developments discussed in this chapter. It was a period of transition, marked by the lingering effects of the COVID-19 pandemic and significant geopolitical shifts. Understanding the major events of 2021 provides essential context for analyzing the emerging world order and Pakistan's strategic responses.</w:t>
      </w:r>
    </w:p>
    <w:p>
      <w:pPr>
        <w:spacing w:after="140"/>
      </w:pPr>
      <w:r>
        <w:t xml:space="preserve">One of the most impactful events of 2021 was the complete withdrawal of United States and NATO forces from Afghanistan. This withdrawal, culminating in August, led to the swift collapse of the Afghan government and the return of the Taliban to power. The Taliban's takeover had profound implications for regional security. It raised concerns about a potential resurgence of militant groups, including the Tehrik-i-Taliban Pakistan (TTP), operating from Afghan soil. For Pakistan, the situation presented both challenges and opportunities regarding border management, refugee flows, and regional stability. The international community grappled with how to engage with the new Taliban regime, balancing humanitarian concerns with human rights issues.</w:t>
      </w:r>
    </w:p>
    <w:p>
      <w:pPr>
        <w:spacing w:after="140"/>
      </w:pPr>
      <w:r>
        <w:t xml:space="preserve">Globally, 2021 saw continued efforts to recover from the economic disruptions caused by the COVID-19 pandemic. While vaccination campaigns progressed, new variants emerged, challenging public health systems and economic stability. Supply chain issues became prominent, contributing to rising inflation in many countries. This economic turbulence highlighted the interconnectedness of the global economy and the vulnerability of international trade to unforeseen shocks. Central banks worldwide began to consider tightening monetary policies to combat inflation, setting the stage for economic challenges in the subsequent year.</w:t>
      </w:r>
    </w:p>
    <w:p>
      <w:pPr>
        <w:spacing w:after="140"/>
      </w:pPr>
      <w:r>
        <w:t xml:space="preserve">The year also witnessed an intensification of strategic competition between major powers. Tensions between the United States and China continued to escalate, particularly over trade, technology, human rights in Xinjiang, and the status of Taiwan. The formation of AUKUS, a security pact between Australia, the United Kingdom, and the United States, underscored a growing focus on countering China's influence in the Indo-Pacific region. These developments contributed to the ongoing 'Mapping the Emerging World Order' theme, signaling a shift towards a more confrontational geopolitical environment.</w:t>
      </w:r>
    </w:p>
    <w:p>
      <w:pPr>
        <w:spacing w:after="140"/>
      </w:pPr>
      <w:r>
        <w:t xml:space="preserve">Climate change remained a pressing global concern in 2021. The United Nations Climate Change Conference (COP26) held in Glasgow, Scotland, aimed to accelerate action towards the goals of the Paris Agreement. Nations pledged to reduce emissions, phase down coal power, and increase climate finance. While some progress was made, significant gaps remained between commitments and the scale of action needed. For Pakistan, a country highly vulnerable to climate impacts, these international discussions were vital.</w:t>
      </w:r>
    </w:p>
    <w:p>
      <w:pPr>
        <w:spacing w:after="140"/>
      </w:pPr>
      <w:r>
        <w:t xml:space="preserve">In Pakistan, 2021 was a year of economic management and internal political dynamics. The government focused on fiscal consolidation and managing the pandemic's economic fallout. Discussions around governance reforms and the country's long-term economic trajectory continued. The events of 2021 directly influenced the context in which Pakistan's National Security Policy was developed and the ongoing challenges related to internal security, including the TTP. These intertwined global and domestic developments set the stage for the critical issues that defined 2022 and beyond.</w:t>
      </w:r>
    </w:p>
    <w:p>
      <w:pPr>
        <w:pStyle w:val="Heading3"/>
      </w:pPr>
      <w:r>
        <w:t xml:space="preserve">Key Takeaways</w:t>
      </w:r>
    </w:p>
    <w:p>
      <w:pPr>
        <w:pStyle w:val="ListParagraph"/>
        <w:numPr>
          <w:ilvl w:val="0"/>
          <w:numId w:val="1"/>
        </w:numPr>
        <w:spacing w:after="60"/>
      </w:pPr>
      <w:r>
        <w:t xml:space="preserve">The world is transitioning from a unipolar to a multipolar order, marked by increased competition and shifting alliances.</w:t>
      </w:r>
    </w:p>
    <w:p>
      <w:pPr>
        <w:pStyle w:val="ListParagraph"/>
        <w:numPr>
          <w:ilvl w:val="0"/>
          <w:numId w:val="1"/>
        </w:numPr>
        <w:spacing w:after="60"/>
      </w:pPr>
      <w:r>
        <w:t xml:space="preserve">Global infrastructure initiatives like BRI and B3W reflect a broader strategic rivalry between major powers.</w:t>
      </w:r>
    </w:p>
    <w:p>
      <w:pPr>
        <w:pStyle w:val="ListParagraph"/>
        <w:numPr>
          <w:ilvl w:val="0"/>
          <w:numId w:val="1"/>
        </w:numPr>
        <w:spacing w:after="60"/>
      </w:pPr>
      <w:r>
        <w:t xml:space="preserve">The Ukraine crisis significantly reshaped European security, global energy markets, and international diplomatic alignments.</w:t>
      </w:r>
    </w:p>
    <w:p>
      <w:pPr>
        <w:pStyle w:val="ListParagraph"/>
        <w:numPr>
          <w:ilvl w:val="0"/>
          <w:numId w:val="1"/>
        </w:numPr>
        <w:spacing w:after="60"/>
      </w:pPr>
      <w:r>
        <w:t xml:space="preserve">Pakistan's National Security Policy emphasizes economic security and a geo-economic approach to foreign policy.</w:t>
      </w:r>
    </w:p>
    <w:p>
      <w:pPr>
        <w:pStyle w:val="ListParagraph"/>
        <w:numPr>
          <w:ilvl w:val="0"/>
          <w:numId w:val="1"/>
        </w:numPr>
        <w:spacing w:after="60"/>
      </w:pPr>
      <w:r>
        <w:t xml:space="preserve">Understanding the differences between presidential and parliamentary systems is crucial for analyzing governance structures.</w:t>
      </w:r>
    </w:p>
    <w:p>
      <w:pPr>
        <w:pStyle w:val="ListParagraph"/>
        <w:numPr>
          <w:ilvl w:val="0"/>
          <w:numId w:val="1"/>
        </w:numPr>
        <w:spacing w:after="60"/>
      </w:pPr>
      <w:r>
        <w:t xml:space="preserve">Negotiations with militant groups like the TTP present complex challenges for national security and stability.</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How does the concept of a multipolar world order differ from a unipolar one, and what are its implications for global stability?</w:t>
      </w:r>
    </w:p>
    <w:p>
      <w:pPr>
        <w:spacing w:after="60"/>
      </w:pPr>
      <w:r>
        <w:t xml:space="preserve">2. </w:t>
      </w:r>
      <w:r>
        <w:t xml:space="preserve">Compare and contrast China's Belt and Road Initiative (BRI) with the G7's Build Back Better World (B3W) initiative. What are their primary objectives?</w:t>
      </w:r>
    </w:p>
    <w:p>
      <w:pPr>
        <w:spacing w:after="60"/>
      </w:pPr>
      <w:r>
        <w:t xml:space="preserve">3. </w:t>
      </w:r>
      <w:r>
        <w:t xml:space="preserve">Explain the key factors that led to the Ukraine crisis and its immediate global consequences.</w:t>
      </w:r>
    </w:p>
    <w:p>
      <w:pPr>
        <w:spacing w:after="60"/>
      </w:pPr>
      <w:r>
        <w:t xml:space="preserve">4. </w:t>
      </w:r>
      <w:r>
        <w:t xml:space="preserve">What are the core tenets of Pakistan's National Security Policy (NSP), particularly its shift towards a geo-economic approach?</w:t>
      </w:r>
    </w:p>
    <w:p>
      <w:pPr>
        <w:spacing w:after="60"/>
      </w:pPr>
      <w:r>
        <w:t xml:space="preserve">5. </w:t>
      </w:r>
      <w:r>
        <w:t xml:space="preserve">Outline the main differences between a presidential and a parliamentary form of government. Which system does Pakistan follow?</w:t>
      </w:r>
    </w:p>
    <w:p>
      <w:pPr>
        <w:spacing w:after="60"/>
      </w:pPr>
      <w:r>
        <w:t xml:space="preserve">6. </w:t>
      </w:r>
      <w:r>
        <w:t xml:space="preserve">Discuss the complexities and challenges involved in government negotiations with militant groups like the TTP.</w:t>
      </w:r>
    </w:p>
    <w:p>
      <w:pPr>
        <w:pStyle w:val="Heading1"/>
        <w:pageBreakBefore/>
      </w:pPr>
      <w:r>
        <w:t xml:space="preserve">Chapter 6: Current Affairs for the Written Paper</w:t>
      </w:r>
    </w:p>
    <w:p>
      <w:pPr>
        <w:spacing w:after="140"/>
      </w:pPr>
      <w:r>
        <w:t xml:space="preserve">This chapter guides you through a systematic approach to preparing current affairs for the CSS written examination. Success in the Current Affairs paper depends not just on knowing facts, but on organizing them effectively and presenting them analytically. We will cover methods for structuring your knowledge and for sourcing reliable, exam-ready information.</w:t>
      </w:r>
    </w:p>
    <w:p>
      <w:pPr>
        <w:spacing w:after="140"/>
      </w:pPr>
      <w:r>
        <w:t xml:space="preserve">Mastering these techniques allows you to convert daily news into structured arguments and evidence. This chapter provides a framework for tracking regional and global developments relevant to the Federal Public Service Commission (FPSC) examination. It also details how to maintain a dynamic current-affairs notebook aligned with past paper themes.</w:t>
      </w:r>
    </w:p>
    <w:p>
      <w:pPr>
        <w:pStyle w:val="Heading2"/>
      </w:pPr>
      <w:r>
        <w:t xml:space="preserve">Structuring Your Current Affairs Preparation</w:t>
      </w:r>
    </w:p>
    <w:p>
      <w:pPr>
        <w:spacing w:after="120"/>
      </w:pPr>
      <w:r>
        <w:rPr>
          <w:rFonts w:ascii="Arial" w:cs="Arial" w:eastAsia="Arial" w:hAnsi="Arial"/>
          <w:color w:val="666666"/>
          <w:sz w:val="15"/>
          <w:szCs w:val="15"/>
        </w:rPr>
        <w:t xml:space="preserve">Covers: The Five Baskets Method</w:t>
      </w:r>
    </w:p>
    <w:p>
      <w:pPr>
        <w:spacing w:after="140"/>
      </w:pPr>
      <w:r>
        <w:t xml:space="preserve">Effective preparation for the CSS Current Affairs paper begins with organization. The FPSC tends to ask questions that fall into consistent categories. By structuring your study notes and analysis according to these categories, you streamline revision and ensure comprehensive coverage. This method is known as 'The Five Baskets Method'.</w:t>
      </w:r>
    </w:p>
    <w:p>
      <w:pPr>
        <w:pStyle w:val="Heading4"/>
        <w:spacing w:after="80" w:before="200"/>
      </w:pPr>
      <w:r>
        <w:t xml:space="preserve">The Five Baskets</w:t>
      </w:r>
    </w:p>
    <w:p>
      <w:pPr>
        <w:spacing w:after="140"/>
      </w:pPr>
      <w:r>
        <w:t xml:space="preserve">These five categories encompass nearly every question posed in the last decade of CSS Current Affairs papers. Organize your notebook entries and analytical thoughts into these baskets:</w:t>
      </w:r>
    </w:p>
    <w:p>
      <w:pPr>
        <w:pStyle w:val="ListParagraph"/>
        <w:numPr>
          <w:ilvl w:val="0"/>
          <w:numId w:val="2"/>
        </w:numPr>
        <w:spacing w:after="60"/>
      </w:pPr>
      <w:r>
        <w:rPr>
          <w:b/>
          <w:bCs/>
        </w:rPr>
        <w:t xml:space="preserve">Pakistan's Internal Dynamics</w:t>
      </w:r>
      <w:r>
        <w:t xml:space="preserve">: This basket includes constitutional developments, federal-provincial relations, economic crises, and reform programs. It also covers critical issues such as energy and water security. For example, a question on recent amendments to electoral laws or the impact of a new fiscal policy would fall here.</w:t>
      </w:r>
    </w:p>
    <w:p>
      <w:pPr>
        <w:pStyle w:val="ListParagraph"/>
        <w:numPr>
          <w:ilvl w:val="0"/>
          <w:numId w:val="2"/>
        </w:numPr>
        <w:spacing w:after="60"/>
      </w:pPr>
      <w:r>
        <w:rPr>
          <w:b/>
          <w:bCs/>
        </w:rPr>
        <w:t xml:space="preserve">Pakistan and the Neighborhood</w:t>
      </w:r>
      <w:r>
        <w:t xml:space="preserve">: This section focuses on Pakistan's relationships with its immediate neighbors. Key relationships include India (with particular attention to Kashmir), Afghanistan, Iran, and China (including the China-Pakistan Economic Corridor, or CPEC). For each relationship, maintain a concise running note. This note should cover five lines of historical context, the current state of relations, points of friction, and Pakistan's available policy options.</w:t>
      </w:r>
    </w:p>
    <w:p>
      <w:pPr>
        <w:pStyle w:val="ListParagraph"/>
        <w:numPr>
          <w:ilvl w:val="0"/>
          <w:numId w:val="2"/>
        </w:numPr>
        <w:spacing w:after="60"/>
      </w:pPr>
      <w:r>
        <w:rPr>
          <w:b/>
          <w:bCs/>
        </w:rPr>
        <w:t xml:space="preserve">Great-Power Politics</w:t>
      </w:r>
      <w:r>
        <w:t xml:space="preserve">: This basket examines the broader global power dynamics. It includes competition between major powers like the United States and China, the role of Russia, and Pakistan's position amidst these global shifts. Strategic hedging, or balancing relations with multiple powers, is a recurring theme here.</w:t>
      </w:r>
    </w:p>
    <w:p>
      <w:pPr>
        <w:pStyle w:val="ListParagraph"/>
        <w:numPr>
          <w:ilvl w:val="0"/>
          <w:numId w:val="2"/>
        </w:numPr>
        <w:spacing w:after="60"/>
      </w:pPr>
      <w:r>
        <w:rPr>
          <w:b/>
          <w:bCs/>
        </w:rPr>
        <w:t xml:space="preserve">The Muslim World and Multilateral Bodies</w:t>
      </w:r>
      <w:r>
        <w:t xml:space="preserve">: This category covers realignments within the Middle East, the role of the Organization of Islamic Cooperation (OIC), and Pakistan's stances within the United Nations system. It also includes Pakistan's engagement with financial institutions like the Financial Action Task Force (FATF) and the International Monetary Fund (IMF).</w:t>
      </w:r>
    </w:p>
    <w:p>
      <w:pPr>
        <w:pStyle w:val="ListParagraph"/>
        <w:numPr>
          <w:ilvl w:val="0"/>
          <w:numId w:val="2"/>
        </w:numPr>
        <w:spacing w:after="60"/>
      </w:pPr>
      <w:r>
        <w:rPr>
          <w:b/>
          <w:bCs/>
        </w:rPr>
        <w:t xml:space="preserve">Global Commons</w:t>
      </w:r>
      <w:r>
        <w:t xml:space="preserve">: This basket addresses transnational issues affecting all nations. Primary topics include climate change, which holds existential importance for the Indus basin, terrorism and its financing, and the intersection of technology with security concerns.</w:t>
      </w:r>
    </w:p>
    <w:p>
      <w:pPr>
        <w:pStyle w:val="Heading4"/>
        <w:spacing w:after="80" w:before="200"/>
      </w:pPr>
      <w:r>
        <w:t xml:space="preserve">The Answer Skeleton</w:t>
      </w:r>
    </w:p>
    <w:p>
      <w:pPr>
        <w:spacing w:after="140"/>
      </w:pPr>
      <w:r>
        <w:t xml:space="preserve">For any 20-mark current-affairs question, a structured answer is crucial. Follow this skeleton to ensure clarity and analytical depth:</w:t>
      </w:r>
    </w:p>
    <w:p>
      <w:pPr>
        <w:pStyle w:val="ListParagraph"/>
        <w:numPr>
          <w:ilvl w:val="0"/>
          <w:numId w:val="1"/>
        </w:numPr>
        <w:spacing w:after="60"/>
      </w:pPr>
      <w:r>
        <w:rPr>
          <w:b/>
          <w:bCs/>
        </w:rPr>
        <w:t xml:space="preserve">Two lines of context</w:t>
      </w:r>
      <w:r>
        <w:t xml:space="preserve">: Briefly set the stage for your answer.</w:t>
      </w:r>
    </w:p>
    <w:p>
      <w:pPr>
        <w:pStyle w:val="ListParagraph"/>
        <w:numPr>
          <w:ilvl w:val="0"/>
          <w:numId w:val="1"/>
        </w:numPr>
        <w:spacing w:after="60"/>
      </w:pPr>
      <w:r>
        <w:rPr>
          <w:b/>
          <w:bCs/>
        </w:rPr>
        <w:t xml:space="preserve">A clear framing sentence</w:t>
      </w:r>
      <w:r>
        <w:t xml:space="preserve">: State your main argument or position directly.</w:t>
      </w:r>
    </w:p>
    <w:p>
      <w:pPr>
        <w:pStyle w:val="ListParagraph"/>
        <w:numPr>
          <w:ilvl w:val="0"/>
          <w:numId w:val="1"/>
        </w:numPr>
        <w:spacing w:after="60"/>
      </w:pPr>
      <w:r>
        <w:rPr>
          <w:b/>
          <w:bCs/>
        </w:rPr>
        <w:t xml:space="preserve">Four to six analytical headings</w:t>
      </w:r>
      <w:r>
        <w:t xml:space="preserve">: Each heading should explore a distinct aspect of the question. Support each heading with one precise fact or report citation. Analysis earns marks; a mere chronological recounting of events does not.</w:t>
      </w:r>
    </w:p>
    <w:p>
      <w:pPr>
        <w:pStyle w:val="ListParagraph"/>
        <w:numPr>
          <w:ilvl w:val="0"/>
          <w:numId w:val="1"/>
        </w:numPr>
        <w:spacing w:after="60"/>
      </w:pPr>
      <w:r>
        <w:rPr>
          <w:b/>
          <w:bCs/>
        </w:rPr>
        <w:t xml:space="preserve">One heading of policy options or way forward</w:t>
      </w:r>
      <w:r>
        <w:t xml:space="preserve">: Propose constructive solutions or future directions related to the issue.</w:t>
      </w:r>
    </w:p>
    <w:p>
      <w:pPr>
        <w:pStyle w:val="ListParagraph"/>
        <w:numPr>
          <w:ilvl w:val="0"/>
          <w:numId w:val="1"/>
        </w:numPr>
        <w:spacing w:after="60"/>
      </w:pPr>
      <w:r>
        <w:rPr>
          <w:b/>
          <w:bCs/>
        </w:rPr>
        <w:t xml:space="preserve">A conclusion that answers the question asked</w:t>
      </w:r>
      <w:r>
        <w:t xml:space="preserve">: Reiterate your main argument, synthesizing your analysis to provide a definitive answer.</w:t>
      </w:r>
    </w:p>
    <w:p>
      <w:pPr>
        <w:pStyle w:val="Heading4"/>
        <w:spacing w:after="80" w:before="200"/>
      </w:pPr>
      <w:r>
        <w:t xml:space="preserve">The Evidence Bank</w:t>
      </w:r>
    </w:p>
    <w:p>
      <w:pPr>
        <w:spacing w:after="140"/>
      </w:pPr>
      <w:r>
        <w:t xml:space="preserve">To support your analytical points, maintain a readily quotable set of evidence. This includes statistics from the Economic Survey, findings from one or two reputable think-tank reports per basket, and dated official statements. An answer featuring three precise, dated pieces of evidence consistently scores higher than one with ten vague assertions.</w:t>
      </w:r>
    </w:p>
    <w:p>
      <w:pPr>
        <w:pStyle w:val="Heading2"/>
      </w:pPr>
      <w:r>
        <w:t xml:space="preserve">Mastering Your Study Arsenal and Workflow</w:t>
      </w:r>
    </w:p>
    <w:p>
      <w:pPr>
        <w:spacing w:after="120"/>
      </w:pPr>
      <w:r>
        <w:rPr>
          <w:rFonts w:ascii="Arial" w:cs="Arial" w:eastAsia="Arial" w:hAnsi="Arial"/>
          <w:color w:val="666666"/>
          <w:sz w:val="15"/>
          <w:szCs w:val="15"/>
        </w:rPr>
        <w:t xml:space="preserve">Covers: Free Official Study Arsenal</w:t>
      </w:r>
    </w:p>
    <w:p>
      <w:pPr>
        <w:spacing w:after="140"/>
      </w:pPr>
      <w:r>
        <w:t xml:space="preserve">Building a strong foundation for current affairs analysis requires access to credible and authoritative sources. Focusing on primary sources, especially those from government bodies, ensures accuracy and provides an official perspective that examiners often reward.</w:t>
      </w:r>
    </w:p>
    <w:p>
      <w:pPr>
        <w:pStyle w:val="Heading4"/>
        <w:spacing w:after="80" w:before="200"/>
      </w:pPr>
      <w:r>
        <w:t xml:space="preserve">Government of Pakistan Sources</w:t>
      </w:r>
    </w:p>
    <w:p>
      <w:pPr>
        <w:spacing w:after="140"/>
      </w:pPr>
      <w:r>
        <w:t xml:space="preserve">These official sources are indispensable for Pakistan-focused analysis:</w:t>
      </w:r>
    </w:p>
    <w:p>
      <w:pPr>
        <w:pStyle w:val="ListParagraph"/>
        <w:numPr>
          <w:ilvl w:val="0"/>
          <w:numId w:val="1"/>
        </w:numPr>
        <w:spacing w:after="60"/>
      </w:pPr>
      <w:r>
        <w:rPr>
          <w:b/>
          <w:bCs/>
        </w:rPr>
        <w:t xml:space="preserve">FPSC Past Papers</w:t>
      </w:r>
      <w:r>
        <w:t xml:space="preserve">: The Current Affairs and Pakistan Affairs papers from previous years are the definitive guide for understanding question framing and common themes. Regularly reviewing these papers helps you anticipate the types of questions you will face.</w:t>
      </w:r>
    </w:p>
    <w:p>
      <w:pPr>
        <w:pStyle w:val="ListParagraph"/>
        <w:numPr>
          <w:ilvl w:val="0"/>
          <w:numId w:val="1"/>
        </w:numPr>
        <w:spacing w:after="60"/>
      </w:pPr>
      <w:r>
        <w:rPr>
          <w:b/>
          <w:bCs/>
        </w:rPr>
        <w:t xml:space="preserve">Ministry of Foreign Affairs (mofa.gov.pk)</w:t>
      </w:r>
      <w:r>
        <w:t xml:space="preserve">: This website provides official statements and press releases. Quoting the official position before offering your analysis is a structured approach that examiners appreciate. It demonstrates an understanding of state policy.</w:t>
      </w:r>
    </w:p>
    <w:p>
      <w:pPr>
        <w:pStyle w:val="ListParagraph"/>
        <w:numPr>
          <w:ilvl w:val="0"/>
          <w:numId w:val="1"/>
        </w:numPr>
        <w:spacing w:after="60"/>
      </w:pPr>
      <w:r>
        <w:rPr>
          <w:b/>
          <w:bCs/>
        </w:rPr>
        <w:t xml:space="preserve">Pakistan Economic Survey (finance.gov.pk)</w:t>
      </w:r>
      <w:r>
        <w:t xml:space="preserve">: Published annually, this document is the statistical backbone for any answer related to the economy. It provides crucial data on economic performance, trends, and challenges.</w:t>
      </w:r>
    </w:p>
    <w:p>
      <w:pPr>
        <w:pStyle w:val="ListParagraph"/>
        <w:numPr>
          <w:ilvl w:val="0"/>
          <w:numId w:val="1"/>
        </w:numPr>
        <w:spacing w:after="60"/>
      </w:pPr>
      <w:r>
        <w:rPr>
          <w:b/>
          <w:bCs/>
        </w:rPr>
        <w:t xml:space="preserve">State Bank of Pakistan (sbp.org.pk)</w:t>
      </w:r>
      <w:r>
        <w:t xml:space="preserve">: The SBP publishes monetary policy statements and its annual State of the Economy report. These documents are vital for understanding Pakistan's financial field and monetary policy decisions.</w:t>
      </w:r>
    </w:p>
    <w:p>
      <w:pPr>
        <w:pStyle w:val="Heading4"/>
        <w:spacing w:after="80" w:before="200"/>
      </w:pPr>
      <w:r>
        <w:t xml:space="preserve">Analysis Worth Reading</w:t>
      </w:r>
    </w:p>
    <w:p>
      <w:pPr>
        <w:spacing w:after="140"/>
      </w:pPr>
      <w:r>
        <w:t xml:space="preserve">Beyond official government releases, engage with established analytical sources to deepen your understanding and refine your analytical register:</w:t>
      </w:r>
    </w:p>
    <w:p>
      <w:pPr>
        <w:pStyle w:val="ListParagraph"/>
        <w:numPr>
          <w:ilvl w:val="0"/>
          <w:numId w:val="1"/>
        </w:numPr>
        <w:spacing w:after="60"/>
      </w:pPr>
      <w:r>
        <w:rPr>
          <w:b/>
          <w:bCs/>
        </w:rPr>
        <w:t xml:space="preserve">Senate and National Assembly Proceedings (senate.gov.pk, na.gov.pk)</w:t>
      </w:r>
      <w:r>
        <w:t xml:space="preserve">: Review the proceedings for major debates to grasp the nuances of policy discussions and the arguments presented by various political actors.</w:t>
      </w:r>
    </w:p>
    <w:p>
      <w:pPr>
        <w:pStyle w:val="ListParagraph"/>
        <w:numPr>
          <w:ilvl w:val="0"/>
          <w:numId w:val="1"/>
        </w:numPr>
        <w:spacing w:after="60"/>
      </w:pPr>
      <w:r>
        <w:rPr>
          <w:b/>
          <w:bCs/>
        </w:rPr>
        <w:t xml:space="preserve">Established Pakistani Think Tanks</w:t>
      </w:r>
      <w:r>
        <w:t xml:space="preserve">: Organizations such as the Institute of Strategic Studies Islamabad (ISSI), the Pakistan Institute of International Affairs (PIIA), and the Pakistan Institute of Development Economics (PIDE) publish free issue briefs. These briefs often model the analytical style required for CSS answers. PIDE's economics notes are particularly useful for quotable insights.</w:t>
      </w:r>
    </w:p>
    <w:p>
      <w:pPr>
        <w:pStyle w:val="ListParagraph"/>
        <w:numPr>
          <w:ilvl w:val="0"/>
          <w:numId w:val="1"/>
        </w:numPr>
        <w:spacing w:after="60"/>
      </w:pPr>
      <w:r>
        <w:rPr>
          <w:b/>
          <w:bCs/>
        </w:rPr>
        <w:t xml:space="preserve">Pairing Sources</w:t>
      </w:r>
      <w:r>
        <w:t xml:space="preserve">: For baskets covering India, China, and the United States, it is beneficial to pair one Pakistani source with one international source per topic. This practice allows your answers to articulate and weigh different framings of an issue, demonstrating a balanced perspective.</w:t>
      </w:r>
    </w:p>
    <w:p>
      <w:pPr>
        <w:pStyle w:val="Heading4"/>
        <w:spacing w:after="80" w:before="200"/>
      </w:pPr>
      <w:r>
        <w:t xml:space="preserve">Working Rhythm for a Living Notebook</w:t>
      </w:r>
    </w:p>
    <w:p>
      <w:pPr>
        <w:spacing w:after="140"/>
      </w:pPr>
      <w:r>
        <w:t xml:space="preserve">Maintain a consistent working rhythm to keep your current-affairs notebook dynamic and relevant. This prevents your notes from becoming outdated and ensures you are always prepared:</w:t>
      </w:r>
    </w:p>
    <w:p>
      <w:pPr>
        <w:pStyle w:val="ListParagraph"/>
        <w:numPr>
          <w:ilvl w:val="0"/>
          <w:numId w:val="1"/>
        </w:numPr>
        <w:spacing w:after="60"/>
      </w:pPr>
      <w:r>
        <w:rPr>
          <w:b/>
          <w:bCs/>
        </w:rPr>
        <w:t xml:space="preserve">Fortnightly Updates</w:t>
      </w:r>
      <w:r>
        <w:t xml:space="preserve">: After each briefing or significant news cycle, dedicate 30 minutes to update the relevant basket notes. Add one new evidence item to each basket you touch. Critically, retire any information that has been overtaken by events. This keeps your notebook current and focused.</w:t>
      </w:r>
    </w:p>
    <w:p>
      <w:pPr>
        <w:pStyle w:val="ListParagraph"/>
        <w:numPr>
          <w:ilvl w:val="0"/>
          <w:numId w:val="1"/>
        </w:numPr>
        <w:spacing w:after="60"/>
      </w:pPr>
      <w:r>
        <w:rPr>
          <w:b/>
          <w:bCs/>
        </w:rPr>
        <w:t xml:space="preserve">Quarterly Practice</w:t>
      </w:r>
      <w:r>
        <w:t xml:space="preserve">: Every three months, write two full, timed answers from a past paper. Grade these answers against the five-basket skeleton and the answer structure discussed. This regular practice hones your writing skills and self-assessment abilities. Twelve months of this disciplined rhythm will result in a living notebook, full of current, organized, and relevant information, rather than a pile of static PDFs.</w:t>
      </w:r>
    </w:p>
    <w:p>
      <w:pPr>
        <w:pStyle w:val="Heading3"/>
      </w:pPr>
      <w:r>
        <w:t xml:space="preserve">Key Takeaways</w:t>
      </w:r>
    </w:p>
    <w:p>
      <w:pPr>
        <w:pStyle w:val="ListParagraph"/>
        <w:numPr>
          <w:ilvl w:val="0"/>
          <w:numId w:val="1"/>
        </w:numPr>
        <w:spacing w:after="60"/>
      </w:pPr>
      <w:r>
        <w:t xml:space="preserve">Organize current affairs into five baskets to align with FPSC question patterns and simplify revision.</w:t>
      </w:r>
    </w:p>
    <w:p>
      <w:pPr>
        <w:pStyle w:val="ListParagraph"/>
        <w:numPr>
          <w:ilvl w:val="0"/>
          <w:numId w:val="1"/>
        </w:numPr>
        <w:spacing w:after="60"/>
      </w:pPr>
      <w:r>
        <w:t xml:space="preserve">Structure 20-mark answers with context, a clear framing sentence, analytical headings, policy options, and a conclusion.</w:t>
      </w:r>
    </w:p>
    <w:p>
      <w:pPr>
        <w:pStyle w:val="ListParagraph"/>
        <w:numPr>
          <w:ilvl w:val="0"/>
          <w:numId w:val="1"/>
        </w:numPr>
        <w:spacing w:after="60"/>
      </w:pPr>
      <w:r>
        <w:t xml:space="preserve">Support all analytical points with precise, dated evidence from reputable sources to earn higher marks.</w:t>
      </w:r>
    </w:p>
    <w:p>
      <w:pPr>
        <w:pStyle w:val="ListParagraph"/>
        <w:numPr>
          <w:ilvl w:val="0"/>
          <w:numId w:val="1"/>
        </w:numPr>
        <w:spacing w:after="60"/>
      </w:pPr>
      <w:r>
        <w:t xml:space="preserve">Utilize primary government sources like FPSC past papers, MoFA, Economic Survey, and SBP for authoritative information.</w:t>
      </w:r>
    </w:p>
    <w:p>
      <w:pPr>
        <w:pStyle w:val="ListParagraph"/>
        <w:numPr>
          <w:ilvl w:val="0"/>
          <w:numId w:val="1"/>
        </w:numPr>
        <w:spacing w:after="60"/>
      </w:pPr>
      <w:r>
        <w:t xml:space="preserve">Supplement government sources with analytical insights from parliamentary proceedings and established Pakistani think tanks.</w:t>
      </w:r>
    </w:p>
    <w:p>
      <w:pPr>
        <w:pStyle w:val="ListParagraph"/>
        <w:numPr>
          <w:ilvl w:val="0"/>
          <w:numId w:val="1"/>
        </w:numPr>
        <w:spacing w:after="60"/>
      </w:pPr>
      <w:r>
        <w:t xml:space="preserve">Maintain a fortnightly updating rhythm and quarterly timed answer practice to keep your current-affairs notebook dynamic and exam-ready.</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are the five baskets of current affairs organization, and why is this method effective?</w:t>
      </w:r>
    </w:p>
    <w:p>
      <w:pPr>
        <w:spacing w:after="60"/>
      </w:pPr>
      <w:r>
        <w:t xml:space="preserve">2. </w:t>
      </w:r>
      <w:r>
        <w:t xml:space="preserve">Describe the key components of the 'Answer Skeleton' for a 20-mark current-affairs question.</w:t>
      </w:r>
    </w:p>
    <w:p>
      <w:pPr>
        <w:spacing w:after="60"/>
      </w:pPr>
      <w:r>
        <w:t xml:space="preserve">3. </w:t>
      </w:r>
      <w:r>
        <w:t xml:space="preserve">Name three primary government sources for Pakistan-focused analysis and explain their utility.</w:t>
      </w:r>
    </w:p>
    <w:p>
      <w:pPr>
        <w:spacing w:after="60"/>
      </w:pPr>
      <w:r>
        <w:t xml:space="preserve">4. </w:t>
      </w:r>
      <w:r>
        <w:t xml:space="preserve">How should a student approach 'pairing sources' for topics like India, China, or the US?</w:t>
      </w:r>
    </w:p>
    <w:p>
      <w:pPr>
        <w:spacing w:after="60"/>
      </w:pPr>
      <w:r>
        <w:t xml:space="preserve">5. </w:t>
      </w:r>
      <w:r>
        <w:t xml:space="preserve">Outline the recommended 'Working Rhythm' for maintaining a current-affairs notebook.</w:t>
      </w:r>
    </w:p>
    <w:p>
      <w:pPr>
        <w:pStyle w:val="Heading1"/>
        <w:pageBreakBefore/>
      </w:pPr>
      <w:r>
        <w:t xml:space="preserve">Chapter 7: FPSC Current &amp; Pakistan Affairs Past Papers</w:t>
      </w:r>
    </w:p>
    <w:p>
      <w:pPr>
        <w:spacing w:after="140"/>
      </w:pPr>
      <w:r>
        <w:t xml:space="preserve">This chapter guides you through using actual past papers from the Federal Public Service Commission (FPSC). These papers are crucial tools for calibrating your preparation. They help you understand the examination's scope, depth, and expected answer formats.</w:t>
      </w:r>
    </w:p>
    <w:p>
      <w:pPr>
        <w:spacing w:after="140"/>
      </w:pPr>
      <w:r>
        <w:t xml:space="preserve">By engaging with these papers, you can assess your readiness, identify areas needing further study, and refine your exam strategy. This module bridges your learning from previous chapters with the practical demands of the CSS examination.</w:t>
      </w:r>
    </w:p>
    <w:p>
      <w:pPr>
        <w:pStyle w:val="Heading2"/>
      </w:pPr>
      <w:r>
        <w:t xml:space="preserve">Introduction to Past Paper Analysis</w:t>
      </w:r>
    </w:p>
    <w:p>
      <w:pPr>
        <w:spacing w:after="140"/>
      </w:pPr>
      <w:r>
        <w:t xml:space="preserve">You have already developed skills in tracking regional and global developments, framing foreign policy questions, converting news into arguments, and maintaining a current affairs notebook. This module provides the critical next step: applying these skills under simulated exam conditions.</w:t>
      </w:r>
    </w:p>
    <w:p>
      <w:pPr>
        <w:spacing w:after="140"/>
      </w:pPr>
      <w:r>
        <w:t xml:space="preserve">Past papers are not just practice material. They are direct insights into the FPSC's expectations. They show you the types of questions asked, the level of detail required, and the common themes that reappear. Use these papers to test your knowledge, time management, and answer structuring abilities. They help you move beyond theoretical understanding to practical application.</w:t>
      </w:r>
    </w:p>
    <w:p>
      <w:pPr>
        <w:pStyle w:val="Heading2"/>
      </w:pPr>
      <w:r>
        <w:t xml:space="preserve">Approaching CSS Current Affairs (GK-II) Papers</w:t>
      </w:r>
    </w:p>
    <w:p>
      <w:pPr>
        <w:spacing w:after="120"/>
      </w:pPr>
      <w:r>
        <w:rPr>
          <w:rFonts w:ascii="Arial" w:cs="Arial" w:eastAsia="Arial" w:hAnsi="Arial"/>
          <w:color w:val="666666"/>
          <w:sz w:val="15"/>
          <w:szCs w:val="15"/>
        </w:rPr>
        <w:t xml:space="preserve">Covers: CSS 2026: Current Affairs (GK-II) Paper (downloadable resource, 10 min) · CSS 2025: Current Affairs (GK-II) Paper (downloadable resource, 10 min)</w:t>
      </w:r>
    </w:p>
    <w:p>
      <w:pPr>
        <w:spacing w:after="140"/>
      </w:pPr>
      <w:r>
        <w:t xml:space="preserve">The Current Affairs (GK-II) paper assesses your understanding of contemporary regional and global issues. The papers for CSS 2026 and CSS 2025 offer recent examples of the examination's focus.</w:t>
      </w:r>
    </w:p>
    <w:p>
      <w:pPr>
        <w:pStyle w:val="Heading4"/>
        <w:spacing w:after="80" w:before="200"/>
      </w:pPr>
      <w:r>
        <w:t xml:space="preserve">Simulating Exam Conditions</w:t>
      </w:r>
    </w:p>
    <w:p>
      <w:pPr>
        <w:spacing w:after="140"/>
      </w:pPr>
      <w:r>
        <w:t xml:space="preserve">Treat each paper as a full-length examination. Allocate the exact time allowed (typically three hours). Sit in a quiet environment without distractions or external resources. This practice builds stamina and helps you manage pressure.</w:t>
      </w:r>
    </w:p>
    <w:p>
      <w:pPr>
        <w:pStyle w:val="Heading4"/>
        <w:spacing w:after="80" w:before="200"/>
      </w:pPr>
      <w:r>
        <w:t xml:space="preserve">Analyzing Question Patterns</w:t>
      </w:r>
    </w:p>
    <w:p>
      <w:pPr>
        <w:spacing w:after="140"/>
      </w:pPr>
      <w:r>
        <w:t xml:space="preserve">Before writing, spend the first 15-20 minutes carefully reading all questions. Identify compulsory questions and choose optional ones strategically. Look for recurring themes or specific areas of focus. Note how questions are phrased; some require analytical essays, others demand factual recall or comparative analysis.</w:t>
      </w:r>
    </w:p>
    <w:p>
      <w:pPr>
        <w:pStyle w:val="Heading4"/>
        <w:spacing w:after="80" w:before="200"/>
      </w:pPr>
      <w:r>
        <w:t xml:space="preserve">Structuring Your Answers</w:t>
      </w:r>
    </w:p>
    <w:p>
      <w:pPr>
        <w:spacing w:after="140"/>
      </w:pPr>
      <w:r>
        <w:t xml:space="preserve">For each answer, plan a clear structure: an introduction, a well-organized body with supporting arguments and evidence, and a concise conclusion. Your introduction should define terms and state your thesis. The body paragraphs must develop distinct points, each supported by facts, examples, or relevant theories. The conclusion should summarize your main arguments and offer a forward-looking perspective or policy recommendation.</w:t>
      </w:r>
    </w:p>
    <w:p>
      <w:pPr>
        <w:pStyle w:val="Heading4"/>
        <w:spacing w:after="80" w:before="200"/>
      </w:pPr>
      <w:r>
        <w:t xml:space="preserve">Integrating Evidence</w:t>
      </w:r>
    </w:p>
    <w:p>
      <w:pPr>
        <w:spacing w:after="140"/>
      </w:pPr>
      <w:r>
        <w:t xml:space="preserve">Draw upon the knowledge you have gained from your current affairs notebook and course materials. Cite relevant reports, international agreements, policy statements, or expert opinions where appropriate. Ensure your evidence directly supports your arguments. Avoid vague generalizations.</w:t>
      </w:r>
    </w:p>
    <w:p>
      <w:pPr>
        <w:pStyle w:val="Heading4"/>
        <w:spacing w:after="80" w:before="200"/>
      </w:pPr>
      <w:r>
        <w:t xml:space="preserve">Self-Assessment</w:t>
      </w:r>
    </w:p>
    <w:p>
      <w:pPr>
        <w:spacing w:after="140"/>
      </w:pPr>
      <w:r>
        <w:t xml:space="preserve">After completing a paper, review your answers critically. Compare your points with model answers if available, or assess against the learning outcomes of previous modules. Evaluate your time management. Did you complete all questions? Was the quality consistent? Identify specific areas where your knowledge was weak or your arguments lacked depth.</w:t>
      </w:r>
    </w:p>
    <w:p>
      <w:pPr>
        <w:pStyle w:val="Heading2"/>
      </w:pPr>
      <w:r>
        <w:t xml:space="preserve">Engaging with CSS Pakistan Affairs (GK-III) Paper</w:t>
      </w:r>
    </w:p>
    <w:p>
      <w:pPr>
        <w:spacing w:after="120"/>
      </w:pPr>
      <w:r>
        <w:rPr>
          <w:rFonts w:ascii="Arial" w:cs="Arial" w:eastAsia="Arial" w:hAnsi="Arial"/>
          <w:color w:val="666666"/>
          <w:sz w:val="15"/>
          <w:szCs w:val="15"/>
        </w:rPr>
        <w:t xml:space="preserve">Covers: CSS 2023: Pakistan Affairs (GK-III) Paper (downloadable resource, 10 min)</w:t>
      </w:r>
    </w:p>
    <w:p>
      <w:pPr>
        <w:spacing w:after="140"/>
      </w:pPr>
      <w:r>
        <w:t xml:space="preserve">The Pakistan Affairs (GK-III) paper for CSS 2023 provides insight into the examination's approach to national issues. This paper often overlaps with Current Affairs, requiring you to connect historical context with contemporary challenges.</w:t>
      </w:r>
    </w:p>
    <w:p>
      <w:pPr>
        <w:pStyle w:val="Heading4"/>
        <w:spacing w:after="80" w:before="200"/>
      </w:pPr>
      <w:r>
        <w:t xml:space="preserve">Connecting Past and Present</w:t>
      </w:r>
    </w:p>
    <w:p>
      <w:pPr>
        <w:spacing w:after="140"/>
      </w:pPr>
      <w:r>
        <w:t xml:space="preserve">Many Pakistan Affairs questions require you to analyze current issues through a historical lens. For example, questions on governance, economy, or foreign policy often demand an understanding of their evolution since 1947. Ensure your answers demonstrate this linkage.</w:t>
      </w:r>
    </w:p>
    <w:p>
      <w:pPr>
        <w:pStyle w:val="Heading4"/>
        <w:spacing w:after="80" w:before="200"/>
      </w:pPr>
      <w:r>
        <w:t xml:space="preserve">Framing Policy Questions</w:t>
      </w:r>
    </w:p>
    <w:p>
      <w:pPr>
        <w:spacing w:after="140"/>
      </w:pPr>
      <w:r>
        <w:t xml:space="preserve">Apply the structure learned for framing foreign policy questions (context, stakes, options) to domestic policy challenges. This analytical framework helps you present comprehensive and well-reasoned arguments. Consider the various stakeholders and potential impacts of different policy choices.</w:t>
      </w:r>
    </w:p>
    <w:p>
      <w:pPr>
        <w:pStyle w:val="Heading4"/>
        <w:spacing w:after="80" w:before="200"/>
      </w:pPr>
      <w:r>
        <w:t xml:space="preserve">Common Mistakes</w:t>
      </w:r>
    </w:p>
    <w:p>
      <w:pPr>
        <w:spacing w:after="140"/>
      </w:pPr>
      <w:r>
        <w:t xml:space="preserve">Students often make several mistakes in Pakistan Affairs papers. These include: </w:t>
      </w:r>
    </w:p>
    <w:p>
      <w:pPr>
        <w:pStyle w:val="ListParagraph"/>
        <w:numPr>
          <w:ilvl w:val="0"/>
          <w:numId w:val="1"/>
        </w:numPr>
        <w:spacing w:after="60"/>
      </w:pPr>
      <w:r>
        <w:rPr>
          <w:b/>
          <w:bCs/>
        </w:rPr>
        <w:t xml:space="preserve">Lack of Specificity</w:t>
      </w:r>
      <w:r>
        <w:t xml:space="preserve">: General statements without concrete examples or data. </w:t>
      </w:r>
    </w:p>
    <w:p>
      <w:pPr>
        <w:pStyle w:val="ListParagraph"/>
        <w:numPr>
          <w:ilvl w:val="0"/>
          <w:numId w:val="1"/>
        </w:numPr>
        <w:spacing w:after="60"/>
      </w:pPr>
      <w:r>
        <w:rPr>
          <w:b/>
          <w:bCs/>
        </w:rPr>
        <w:t xml:space="preserve">Poor Structure</w:t>
      </w:r>
      <w:r>
        <w:t xml:space="preserve">: Disorganized answers that jump between points. </w:t>
      </w:r>
    </w:p>
    <w:p>
      <w:pPr>
        <w:pStyle w:val="ListParagraph"/>
        <w:numPr>
          <w:ilvl w:val="0"/>
          <w:numId w:val="1"/>
        </w:numPr>
        <w:spacing w:after="60"/>
      </w:pPr>
      <w:r>
        <w:rPr>
          <w:b/>
          <w:bCs/>
        </w:rPr>
        <w:t xml:space="preserve">Insufficient Analysis</w:t>
      </w:r>
      <w:r>
        <w:t xml:space="preserve">: Describing events without analyzing their causes, effects, or implications. </w:t>
      </w:r>
    </w:p>
    <w:p>
      <w:pPr>
        <w:pStyle w:val="ListParagraph"/>
        <w:numPr>
          <w:ilvl w:val="0"/>
          <w:numId w:val="1"/>
        </w:numPr>
        <w:spacing w:after="60"/>
      </w:pPr>
      <w:r>
        <w:rPr>
          <w:b/>
          <w:bCs/>
        </w:rPr>
        <w:t xml:space="preserve">Bias</w:t>
      </w:r>
      <w:r>
        <w:t xml:space="preserve">: Presenting one-sided arguments without acknowledging counter-perspectives where relevant. </w:t>
      </w:r>
    </w:p>
    <w:p>
      <w:pPr>
        <w:pStyle w:val="ListParagraph"/>
        <w:numPr>
          <w:ilvl w:val="0"/>
          <w:numId w:val="1"/>
        </w:numPr>
        <w:spacing w:after="60"/>
      </w:pPr>
      <w:r>
        <w:rPr>
          <w:b/>
          <w:bCs/>
        </w:rPr>
        <w:t xml:space="preserve">Not Addressing All Parts of the Question</w:t>
      </w:r>
      <w:r>
        <w:t xml:space="preserve">: Failing to answer every component of a multi-part question.</w:t>
      </w:r>
    </w:p>
    <w:p>
      <w:pPr>
        <w:pStyle w:val="Heading4"/>
        <w:spacing w:after="80" w:before="200"/>
      </w:pPr>
      <w:r>
        <w:t xml:space="preserve">Interpreting Your Results</w:t>
      </w:r>
    </w:p>
    <w:p>
      <w:pPr>
        <w:spacing w:after="140"/>
      </w:pPr>
      <w:r>
        <w:t xml:space="preserve">Beyond identifying correct or incorrect facts, assess the analytical strength of your answers. Did you provide a balanced perspective? Was your language clear and precise? Did you adhere to the word count or length expectations implicitly? Use your performance to pinpoint specific topics within Pakistan Affairs that need more study or conceptual clarity.</w:t>
      </w:r>
    </w:p>
    <w:p>
      <w:pPr>
        <w:pStyle w:val="Heading2"/>
      </w:pPr>
      <w:r>
        <w:t xml:space="preserve">General Strategies for Past Paper Review</w:t>
      </w:r>
    </w:p>
    <w:p>
      <w:pPr>
        <w:spacing w:after="140"/>
      </w:pPr>
      <w:r>
        <w:t xml:space="preserve">Consistent review of your past paper attempts is vital for improvement. Do not just attempt a paper and move on. The real learning happens during the analysis.</w:t>
      </w:r>
    </w:p>
    <w:p>
      <w:pPr>
        <w:pStyle w:val="Heading4"/>
        <w:spacing w:after="80" w:before="200"/>
      </w:pPr>
      <w:r>
        <w:t xml:space="preserve">Identify Weaknesses</w:t>
      </w:r>
    </w:p>
    <w:p>
      <w:pPr>
        <w:spacing w:after="140"/>
      </w:pPr>
      <w:r>
        <w:t xml:space="preserve">Categorize your errors. Are they factual errors? Are they due to poor argument construction? Is it a time management issue? Or perhaps a misunderstanding of the question's demands? Pinpointing the root cause guides your corrective actions.</w:t>
      </w:r>
    </w:p>
    <w:p>
      <w:pPr>
        <w:pStyle w:val="Heading4"/>
        <w:spacing w:after="80" w:before="200"/>
      </w:pPr>
      <w:r>
        <w:t xml:space="preserve">Refine Your Outline and Evidence Bank</w:t>
      </w:r>
    </w:p>
    <w:p>
      <w:pPr>
        <w:spacing w:after="140"/>
      </w:pPr>
      <w:r>
        <w:t xml:space="preserve">If you struggled with a particular topic, revisit your current affairs notebook. Strengthen your outlines for common essay themes. Expand your evidence bank with more statistics, reports, and relevant case studies.</w:t>
      </w:r>
    </w:p>
    <w:p>
      <w:pPr>
        <w:pStyle w:val="Heading4"/>
        <w:spacing w:after="80" w:before="200"/>
      </w:pPr>
      <w:r>
        <w:t xml:space="preserve">Seek Feedback</w:t>
      </w:r>
    </w:p>
    <w:p>
      <w:pPr>
        <w:spacing w:after="140"/>
      </w:pPr>
      <w:r>
        <w:t xml:space="preserve">If possible, have a peer or mentor review your attempted papers. An external perspective can highlight blind spots in your writing or reasoning. Discuss different approaches to the same questions.</w:t>
      </w:r>
    </w:p>
    <w:p>
      <w:pPr>
        <w:pStyle w:val="Heading4"/>
        <w:spacing w:after="80" w:before="200"/>
      </w:pPr>
      <w:r>
        <w:t xml:space="preserve">Maintain a Progress Log</w:t>
      </w:r>
    </w:p>
    <w:p>
      <w:pPr>
        <w:spacing w:after="140"/>
      </w:pPr>
      <w:r>
        <w:t xml:space="preserve">Keep a simple log of your past paper attempts. Note the date, the paper attempted, your score (if self-assessed), and key areas for improvement. This log provides a tangible record of your progress and helps you track recurring issues.</w:t>
      </w:r>
    </w:p>
    <w:p>
      <w:pPr>
        <w:pStyle w:val="Heading3"/>
      </w:pPr>
      <w:r>
        <w:t xml:space="preserve">Key Takeaways</w:t>
      </w:r>
    </w:p>
    <w:p>
      <w:pPr>
        <w:pStyle w:val="ListParagraph"/>
        <w:numPr>
          <w:ilvl w:val="0"/>
          <w:numId w:val="1"/>
        </w:numPr>
        <w:spacing w:after="60"/>
      </w:pPr>
      <w:r>
        <w:t xml:space="preserve">Past papers are essential for calibrating your preparation against FPSC examination standards.</w:t>
      </w:r>
    </w:p>
    <w:p>
      <w:pPr>
        <w:pStyle w:val="ListParagraph"/>
        <w:numPr>
          <w:ilvl w:val="0"/>
          <w:numId w:val="1"/>
        </w:numPr>
        <w:spacing w:after="60"/>
      </w:pPr>
      <w:r>
        <w:t xml:space="preserve">Simulate actual exam conditions when attempting past papers to build stamina and practice time management.</w:t>
      </w:r>
    </w:p>
    <w:p>
      <w:pPr>
        <w:pStyle w:val="ListParagraph"/>
        <w:numPr>
          <w:ilvl w:val="0"/>
          <w:numId w:val="1"/>
        </w:numPr>
        <w:spacing w:after="60"/>
      </w:pPr>
      <w:r>
        <w:t xml:space="preserve">Carefully analyze question patterns and phrasing to understand the specific demands of each question.</w:t>
      </w:r>
    </w:p>
    <w:p>
      <w:pPr>
        <w:pStyle w:val="ListParagraph"/>
        <w:numPr>
          <w:ilvl w:val="0"/>
          <w:numId w:val="1"/>
        </w:numPr>
        <w:spacing w:after="60"/>
      </w:pPr>
      <w:r>
        <w:t xml:space="preserve">Structure your answers with a clear introduction, well-supported body paragraphs, and a concise conclusion.</w:t>
      </w:r>
    </w:p>
    <w:p>
      <w:pPr>
        <w:pStyle w:val="ListParagraph"/>
        <w:numPr>
          <w:ilvl w:val="0"/>
          <w:numId w:val="1"/>
        </w:numPr>
        <w:spacing w:after="60"/>
      </w:pPr>
      <w:r>
        <w:t xml:space="preserve">Integrate specific evidence, facts, and examples to strengthen your arguments in both Current Affairs and Pakistan Affairs papers.</w:t>
      </w:r>
    </w:p>
    <w:p>
      <w:pPr>
        <w:pStyle w:val="ListParagraph"/>
        <w:numPr>
          <w:ilvl w:val="0"/>
          <w:numId w:val="1"/>
        </w:numPr>
        <w:spacing w:after="60"/>
      </w:pPr>
      <w:r>
        <w:t xml:space="preserve">Critically review your attempted papers to identify weaknesses in knowledge, analysis, structure, or time management.</w:t>
      </w:r>
    </w:p>
    <w:p>
      <w:pPr>
        <w:pStyle w:val="ListParagraph"/>
        <w:numPr>
          <w:ilvl w:val="0"/>
          <w:numId w:val="1"/>
        </w:numPr>
        <w:spacing w:after="60"/>
      </w:pPr>
      <w:r>
        <w:t xml:space="preserve">Connect historical context with contemporary issues when answering Pakistan Affairs questions.</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Why is it important to attempt past papers under simulated exam conditions?</w:t>
      </w:r>
    </w:p>
    <w:p>
      <w:pPr>
        <w:spacing w:after="60"/>
      </w:pPr>
      <w:r>
        <w:t xml:space="preserve">2. </w:t>
      </w:r>
      <w:r>
        <w:t xml:space="preserve">What should you focus on when analyzing question patterns in a Current Affairs paper?</w:t>
      </w:r>
    </w:p>
    <w:p>
      <w:pPr>
        <w:spacing w:after="60"/>
      </w:pPr>
      <w:r>
        <w:t xml:space="preserve">3. </w:t>
      </w:r>
      <w:r>
        <w:t xml:space="preserve">How can you avoid common mistakes in the Pakistan Affairs paper, such as lack of specificity?</w:t>
      </w:r>
    </w:p>
    <w:p>
      <w:pPr>
        <w:spacing w:after="60"/>
      </w:pPr>
      <w:r>
        <w:t xml:space="preserve">4. </w:t>
      </w:r>
      <w:r>
        <w:t xml:space="preserve">What is the purpose of critically reviewing your own attempted past papers?</w:t>
      </w:r>
    </w:p>
    <w:p>
      <w:pPr>
        <w:spacing w:after="60"/>
      </w:pPr>
      <w:r>
        <w:t xml:space="preserve">5. </w:t>
      </w:r>
      <w:r>
        <w:t xml:space="preserve">How do Pakistan Affairs questions often intersect with Current Affairs?</w:t>
      </w:r>
    </w:p>
    <w:p>
      <w:pPr>
        <w:pStyle w:val="Heading1"/>
        <w:pageBreakBefore/>
      </w:pPr>
      <w:r>
        <w:t xml:space="preserve">Chapter 8: Final Assessment: Current Affairs Analysis</w:t>
      </w:r>
    </w:p>
    <w:p>
      <w:pPr>
        <w:spacing w:after="140"/>
      </w:pPr>
      <w:r>
        <w:t xml:space="preserve">This final chapter prepares you for the concluding assessment of the 'CSS Current Affairs &amp; Pakistan Affairs Briefings' course. By this point, you have covered eight modules and 46 lessons. You have tracked regional and global developments relevant to the FPSC examinations. You have also learned to structure foreign policy questions and convert news analysis into essay-ready arguments.</w:t>
      </w:r>
    </w:p>
    <w:p>
      <w:pPr>
        <w:spacing w:after="140"/>
      </w:pPr>
      <w:r>
        <w:t xml:space="preserve">This assessment provides a vital opportunity to test your cumulative understanding and apply the skills you have developed throughout the course. It helps you identify areas for further study and refine your preparation strategy for the competitive exams.</w:t>
      </w:r>
    </w:p>
    <w:p>
      <w:pPr>
        <w:pStyle w:val="Heading2"/>
      </w:pPr>
      <w:r>
        <w:t xml:space="preserve">Approaching the Final Assessment</w:t>
      </w:r>
    </w:p>
    <w:p>
      <w:pPr>
        <w:spacing w:after="120"/>
      </w:pPr>
      <w:r>
        <w:rPr>
          <w:rFonts w:ascii="Arial" w:cs="Arial" w:eastAsia="Arial" w:hAnsi="Arial"/>
          <w:color w:val="666666"/>
          <w:sz w:val="15"/>
          <w:szCs w:val="15"/>
        </w:rPr>
        <w:t xml:space="preserve">Covers: Final Assessment: Current Affairs Analysis (quiz, 4 min)</w:t>
      </w:r>
    </w:p>
    <w:p>
      <w:pPr>
        <w:spacing w:after="140"/>
      </w:pPr>
      <w:r>
        <w:t xml:space="preserve">The final assessment serves as a comprehensive check of your understanding. It measures your ability to analyze current events, frame arguments, and connect them to the CSS examination syllabus. This is not just a test of recall. It evaluates your analytical and critical thinking skills.</w:t>
      </w:r>
    </w:p>
    <w:p>
      <w:pPr>
        <w:spacing w:after="140"/>
      </w:pPr>
      <w:r>
        <w:rPr>
          <w:b/>
          <w:bCs/>
        </w:rPr>
        <w:t xml:space="preserve">Preparation for the Assessment</w:t>
      </w:r>
      <w:r>
        <w:t xml:space="preserve">
Before attempting the quiz, review all previous modules and your current affairs notebook. Focus on the stated learning outcomes: tracking developments, framing foreign policy, converting news into arguments, and maintaining your notebook. Ensure you understand the context and implications of major regional and global events.</w:t>
      </w:r>
    </w:p>
    <w:p>
      <w:pPr>
        <w:spacing w:after="140"/>
      </w:pPr>
      <w:r>
        <w:rPr>
          <w:b/>
          <w:bCs/>
        </w:rPr>
        <w:t xml:space="preserve">Taking the Assessment</w:t>
      </w:r>
    </w:p>
    <w:p>
      <w:pPr>
        <w:pStyle w:val="ListParagraph"/>
        <w:numPr>
          <w:ilvl w:val="0"/>
          <w:numId w:val="1"/>
        </w:numPr>
        <w:spacing w:after="60"/>
      </w:pPr>
      <w:r>
        <w:rPr>
          <w:b/>
          <w:bCs/>
        </w:rPr>
        <w:t xml:space="preserve">Read Carefully</w:t>
      </w:r>
      <w:r>
        <w:t xml:space="preserve">: Understand what each question asks. Identify keywords and the specific scope of the inquiry.</w:t>
      </w:r>
    </w:p>
    <w:p>
      <w:pPr>
        <w:pStyle w:val="ListParagraph"/>
        <w:numPr>
          <w:ilvl w:val="0"/>
          <w:numId w:val="1"/>
        </w:numPr>
        <w:spacing w:after="60"/>
      </w:pPr>
      <w:r>
        <w:rPr>
          <w:b/>
          <w:bCs/>
        </w:rPr>
        <w:t xml:space="preserve">Structure Your Thoughts</w:t>
      </w:r>
      <w:r>
        <w:t xml:space="preserve">: For analytical questions, mentally outline your answer. Apply the "context, stakes, options" framework for foreign policy questions.</w:t>
      </w:r>
    </w:p>
    <w:p>
      <w:pPr>
        <w:pStyle w:val="ListParagraph"/>
        <w:numPr>
          <w:ilvl w:val="0"/>
          <w:numId w:val="1"/>
        </w:numPr>
        <w:spacing w:after="60"/>
      </w:pPr>
      <w:r>
        <w:rPr>
          <w:b/>
          <w:bCs/>
        </w:rPr>
        <w:t xml:space="preserve">Provide Evidence</w:t>
      </w:r>
      <w:r>
        <w:t xml:space="preserve">: Support your points with specific facts, figures, and examples where appropriate. General statements without evidence weaken your argument.</w:t>
      </w:r>
    </w:p>
    <w:p>
      <w:pPr>
        <w:pStyle w:val="ListParagraph"/>
        <w:numPr>
          <w:ilvl w:val="0"/>
          <w:numId w:val="1"/>
        </w:numPr>
        <w:spacing w:after="60"/>
      </w:pPr>
      <w:r>
        <w:rPr>
          <w:b/>
          <w:bCs/>
        </w:rPr>
        <w:t xml:space="preserve">Manage Time</w:t>
      </w:r>
      <w:r>
        <w:t xml:space="preserve">: The quiz is timed. Allocate your time wisely across all questions. Do not spend too long on a single item.</w:t>
      </w:r>
    </w:p>
    <w:p>
      <w:pPr>
        <w:spacing w:after="140"/>
      </w:pPr>
      <w:r>
        <w:rPr>
          <w:b/>
          <w:bCs/>
        </w:rPr>
        <w:t xml:space="preserve">Common Mistakes to Avoid</w:t>
      </w:r>
    </w:p>
    <w:p>
      <w:pPr>
        <w:pStyle w:val="ListParagraph"/>
        <w:numPr>
          <w:ilvl w:val="0"/>
          <w:numId w:val="1"/>
        </w:numPr>
        <w:spacing w:after="60"/>
      </w:pPr>
      <w:r>
        <w:rPr>
          <w:b/>
          <w:bCs/>
        </w:rPr>
        <w:t xml:space="preserve">Lack of Specificity</w:t>
      </w:r>
      <w:r>
        <w:t xml:space="preserve">: Offering broad statements instead of detailed analysis and evidence.</w:t>
      </w:r>
    </w:p>
    <w:p>
      <w:pPr>
        <w:pStyle w:val="ListParagraph"/>
        <w:numPr>
          <w:ilvl w:val="0"/>
          <w:numId w:val="1"/>
        </w:numPr>
        <w:spacing w:after="60"/>
      </w:pPr>
      <w:r>
        <w:rPr>
          <w:b/>
          <w:bCs/>
        </w:rPr>
        <w:t xml:space="preserve">Poor Structure</w:t>
      </w:r>
      <w:r>
        <w:t xml:space="preserve">: Presenting disorganized thoughts that lack a clear introduction, body, and conclusion.</w:t>
      </w:r>
    </w:p>
    <w:p>
      <w:pPr>
        <w:pStyle w:val="ListParagraph"/>
        <w:numPr>
          <w:ilvl w:val="0"/>
          <w:numId w:val="1"/>
        </w:numPr>
        <w:spacing w:after="60"/>
      </w:pPr>
      <w:r>
        <w:rPr>
          <w:b/>
          <w:bCs/>
        </w:rPr>
        <w:t xml:space="preserve">Misinterpretation</w:t>
      </w:r>
      <w:r>
        <w:t xml:space="preserve">: Answering a question different from the one asked. Always double-check your understanding.</w:t>
      </w:r>
    </w:p>
    <w:p>
      <w:pPr>
        <w:pStyle w:val="ListParagraph"/>
        <w:numPr>
          <w:ilvl w:val="0"/>
          <w:numId w:val="1"/>
        </w:numPr>
        <w:spacing w:after="60"/>
      </w:pPr>
      <w:r>
        <w:rPr>
          <w:b/>
          <w:bCs/>
        </w:rPr>
        <w:t xml:space="preserve">Ignoring Linkages</w:t>
      </w:r>
      <w:r>
        <w:t xml:space="preserve">: Failing to connect current events to broader themes or past-paper questions.</w:t>
      </w:r>
    </w:p>
    <w:p>
      <w:pPr>
        <w:pStyle w:val="ListParagraph"/>
        <w:numPr>
          <w:ilvl w:val="0"/>
          <w:numId w:val="1"/>
        </w:numPr>
        <w:spacing w:after="60"/>
      </w:pPr>
      <w:r>
        <w:rPr>
          <w:b/>
          <w:bCs/>
        </w:rPr>
        <w:t xml:space="preserve">Bias</w:t>
      </w:r>
      <w:r>
        <w:t xml:space="preserve">: Presenting a one-sided argument without acknowledging counterpoints or different perspectives.</w:t>
      </w:r>
    </w:p>
    <w:p>
      <w:pPr>
        <w:spacing w:after="140"/>
      </w:pPr>
      <w:r>
        <w:rPr>
          <w:b/>
          <w:bCs/>
        </w:rPr>
        <w:t xml:space="preserve">Interpreting Your Results</w:t>
      </w:r>
    </w:p>
    <w:p>
      <w:pPr>
        <w:pStyle w:val="ListParagraph"/>
        <w:numPr>
          <w:ilvl w:val="0"/>
          <w:numId w:val="1"/>
        </w:numPr>
        <w:spacing w:after="60"/>
      </w:pPr>
      <w:r>
        <w:rPr>
          <w:b/>
          <w:bCs/>
        </w:rPr>
        <w:t xml:space="preserve">Identify Weaknesses</w:t>
      </w:r>
      <w:r>
        <w:t xml:space="preserve">: Your score will highlight areas where your understanding is strong and where it needs improvement.</w:t>
      </w:r>
    </w:p>
    <w:p>
      <w:pPr>
        <w:pStyle w:val="ListParagraph"/>
        <w:numPr>
          <w:ilvl w:val="0"/>
          <w:numId w:val="1"/>
        </w:numPr>
        <w:spacing w:after="60"/>
      </w:pPr>
      <w:r>
        <w:rPr>
          <w:b/>
          <w:bCs/>
        </w:rPr>
        <w:t xml:space="preserve">Review Incorrect Answers</w:t>
      </w:r>
      <w:r>
        <w:t xml:space="preserve">: Do not just look at the score. Understand </w:t>
      </w:r>
      <w:r>
        <w:rPr>
          <w:i/>
          <w:iCs/>
        </w:rPr>
        <w:t xml:space="preserve">why</w:t>
      </w:r>
      <w:r>
        <w:t xml:space="preserve"> an answer was incorrect. Was it a factual error, a lack of analytical depth, or poor structuring?</w:t>
      </w:r>
    </w:p>
    <w:p>
      <w:pPr>
        <w:pStyle w:val="ListParagraph"/>
        <w:numPr>
          <w:ilvl w:val="0"/>
          <w:numId w:val="1"/>
        </w:numPr>
        <w:spacing w:after="60"/>
      </w:pPr>
      <w:r>
        <w:rPr>
          <w:b/>
          <w:bCs/>
        </w:rPr>
        <w:t xml:space="preserve">Revisit Modules</w:t>
      </w:r>
      <w:r>
        <w:t xml:space="preserve">: Go back to the specific lessons or modules related to your weak areas. Re-read the resources and refine your notes.</w:t>
      </w:r>
    </w:p>
    <w:p>
      <w:pPr>
        <w:pStyle w:val="ListParagraph"/>
        <w:numPr>
          <w:ilvl w:val="0"/>
          <w:numId w:val="1"/>
        </w:numPr>
        <w:spacing w:after="60"/>
      </w:pPr>
      <w:r>
        <w:rPr>
          <w:b/>
          <w:bCs/>
        </w:rPr>
        <w:t xml:space="preserve">Update Notebook</w:t>
      </w:r>
      <w:r>
        <w:t xml:space="preserve">: Use the insights from the assessment to improve your current affairs notebook. Add more detail, cross-references, or alternative perspectives.</w:t>
      </w:r>
    </w:p>
    <w:p>
      <w:pPr>
        <w:pStyle w:val="ListParagraph"/>
        <w:numPr>
          <w:ilvl w:val="0"/>
          <w:numId w:val="1"/>
        </w:numPr>
        <w:spacing w:after="60"/>
      </w:pPr>
      <w:r>
        <w:rPr>
          <w:b/>
          <w:bCs/>
        </w:rPr>
        <w:t xml:space="preserve">Practice More</w:t>
      </w:r>
      <w:r>
        <w:t xml:space="preserve">: Consider this assessment a learning tool. Use it to refine your approach for future practice and the actual CSS examination.</w:t>
      </w:r>
    </w:p>
    <w:p>
      <w:pPr>
        <w:pStyle w:val="Heading3"/>
      </w:pPr>
      <w:r>
        <w:t xml:space="preserve">Key Takeaways</w:t>
      </w:r>
    </w:p>
    <w:p>
      <w:pPr>
        <w:pStyle w:val="ListParagraph"/>
        <w:numPr>
          <w:ilvl w:val="0"/>
          <w:numId w:val="1"/>
        </w:numPr>
        <w:spacing w:after="60"/>
      </w:pPr>
      <w:r>
        <w:t xml:space="preserve">The final assessment evaluates your cumulative understanding of current affairs analysis.</w:t>
      </w:r>
    </w:p>
    <w:p>
      <w:pPr>
        <w:pStyle w:val="ListParagraph"/>
        <w:numPr>
          <w:ilvl w:val="0"/>
          <w:numId w:val="1"/>
        </w:numPr>
        <w:spacing w:after="60"/>
      </w:pPr>
      <w:r>
        <w:t xml:space="preserve">Use the assessment to identify specific areas where your knowledge or analytical skills need improvement.</w:t>
      </w:r>
    </w:p>
    <w:p>
      <w:pPr>
        <w:pStyle w:val="ListParagraph"/>
        <w:numPr>
          <w:ilvl w:val="0"/>
          <w:numId w:val="1"/>
        </w:numPr>
        <w:spacing w:after="60"/>
      </w:pPr>
      <w:r>
        <w:t xml:space="preserve">Always structure your answers, especially for foreign policy questions, using the context, stakes, and options framework.</w:t>
      </w:r>
    </w:p>
    <w:p>
      <w:pPr>
        <w:pStyle w:val="ListParagraph"/>
        <w:numPr>
          <w:ilvl w:val="0"/>
          <w:numId w:val="1"/>
        </w:numPr>
        <w:spacing w:after="60"/>
      </w:pPr>
      <w:r>
        <w:t xml:space="preserve">Support your arguments with concrete evidence and examples from regional and global developments.</w:t>
      </w:r>
    </w:p>
    <w:p>
      <w:pPr>
        <w:pStyle w:val="ListParagraph"/>
        <w:numPr>
          <w:ilvl w:val="0"/>
          <w:numId w:val="1"/>
        </w:numPr>
        <w:spacing w:after="60"/>
      </w:pPr>
      <w:r>
        <w:t xml:space="preserve">Interpreting your results involves understanding why answers were incorrect, not just knowing the score.</w:t>
      </w:r>
    </w:p>
    <w:p>
      <w:pPr>
        <w:pStyle w:val="ListParagraph"/>
        <w:numPr>
          <w:ilvl w:val="0"/>
          <w:numId w:val="1"/>
        </w:numPr>
        <w:spacing w:after="60"/>
      </w:pPr>
      <w:r>
        <w:t xml:space="preserve">Refine your current affairs notebook based on the insights gained from this final assessment.</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is the primary purpose of the Final Assessment in this course?</w:t>
      </w:r>
    </w:p>
    <w:p>
      <w:pPr>
        <w:spacing w:after="60"/>
      </w:pPr>
      <w:r>
        <w:t xml:space="preserve">2. </w:t>
      </w:r>
      <w:r>
        <w:t xml:space="preserve">How should you prepare for a current affairs analysis quiz like this one?</w:t>
      </w:r>
    </w:p>
    <w:p>
      <w:pPr>
        <w:spacing w:after="60"/>
      </w:pPr>
      <w:r>
        <w:t xml:space="preserve">3. </w:t>
      </w:r>
      <w:r>
        <w:t xml:space="preserve">What common mistake should you particularly avoid when answering analytical questions in current affairs?</w:t>
      </w:r>
    </w:p>
    <w:p>
      <w:pPr>
        <w:spacing w:after="60"/>
      </w:pPr>
      <w:r>
        <w:t xml:space="preserve">4. </w:t>
      </w:r>
      <w:r>
        <w:t xml:space="preserve">After receiving your assessment results, what is the most effective way to use them for improvement?</w:t>
      </w:r>
    </w:p>
    <w:p>
      <w:pPr>
        <w:spacing w:after="60"/>
      </w:pPr>
      <w:r>
        <w:t xml:space="preserve">5. </w:t>
      </w:r>
      <w:r>
        <w:t xml:space="preserve">Explain the "context, stakes, options" framework for foreign policy questions.</w:t>
      </w:r>
    </w:p>
    <w:p>
      <w:pPr>
        <w:pStyle w:val="Heading1"/>
        <w:pageBreakBefore/>
      </w:pPr>
      <w:r>
        <w:t xml:space="preserve">Glossary</w:t>
      </w:r>
    </w:p>
    <w:p>
      <w:pPr>
        <w:spacing w:after="20"/>
      </w:pPr>
      <w:r>
        <w:rPr>
          <w:rFonts w:ascii="Arial" w:cs="Arial" w:eastAsia="Arial" w:hAnsi="Arial"/>
          <w:b/>
          <w:bCs/>
          <w:sz w:val="19"/>
          <w:szCs w:val="19"/>
        </w:rPr>
        <w:t xml:space="preserve">Analytical register</w:t>
      </w:r>
    </w:p>
    <w:p>
      <w:pPr>
        <w:spacing w:after="140"/>
      </w:pPr>
      <w:r>
        <w:t xml:space="preserve">The formal and objective style of writing required for competitive examinations, characterized by reasoned arguments, evidence-based analysis, and clarity.</w:t>
      </w:r>
    </w:p>
    <w:p>
      <w:pPr>
        <w:spacing w:after="20"/>
      </w:pPr>
      <w:r>
        <w:rPr>
          <w:rFonts w:ascii="Arial" w:cs="Arial" w:eastAsia="Arial" w:hAnsi="Arial"/>
          <w:b/>
          <w:bCs/>
          <w:sz w:val="19"/>
          <w:szCs w:val="19"/>
        </w:rPr>
        <w:t xml:space="preserve">Answer skeleton</w:t>
      </w:r>
    </w:p>
    <w:p>
      <w:pPr>
        <w:spacing w:after="140"/>
      </w:pPr>
      <w:r>
        <w:t xml:space="preserve">A prescribed structure for writing 20-mark current-affairs answers, emphasizing context, framing, analytical headings, policy options, and a conclusive summary.</w:t>
      </w:r>
    </w:p>
    <w:p>
      <w:pPr>
        <w:spacing w:after="20"/>
      </w:pPr>
      <w:r>
        <w:rPr>
          <w:rFonts w:ascii="Arial" w:cs="Arial" w:eastAsia="Arial" w:hAnsi="Arial"/>
          <w:b/>
          <w:bCs/>
          <w:sz w:val="19"/>
          <w:szCs w:val="19"/>
        </w:rPr>
        <w:t xml:space="preserve">Answer structure</w:t>
      </w:r>
    </w:p>
    <w:p>
      <w:pPr>
        <w:spacing w:after="140"/>
      </w:pPr>
      <w:r>
        <w:t xml:space="preserve">The organized framework of an essay answer, typically comprising an introduction, body paragraphs, and a conclusion, designed for clarity and coherence.</w:t>
      </w:r>
    </w:p>
    <w:p>
      <w:pPr>
        <w:spacing w:after="20"/>
      </w:pPr>
      <w:r>
        <w:rPr>
          <w:rFonts w:ascii="Arial" w:cs="Arial" w:eastAsia="Arial" w:hAnsi="Arial"/>
          <w:b/>
          <w:bCs/>
          <w:sz w:val="19"/>
          <w:szCs w:val="19"/>
        </w:rPr>
        <w:t xml:space="preserve">Article 370</w:t>
      </w:r>
    </w:p>
    <w:p>
      <w:pPr>
        <w:spacing w:after="140"/>
      </w:pPr>
      <w:r>
        <w:t xml:space="preserve">A former article of the Constitution of India that granted special autonomous status to the region of Jammu and Kashmir, revoked by the Indian government in 2019.</w:t>
      </w:r>
    </w:p>
    <w:p>
      <w:pPr>
        <w:spacing w:after="20"/>
      </w:pPr>
      <w:r>
        <w:rPr>
          <w:rFonts w:ascii="Arial" w:cs="Arial" w:eastAsia="Arial" w:hAnsi="Arial"/>
          <w:b/>
          <w:bCs/>
          <w:sz w:val="19"/>
          <w:szCs w:val="19"/>
        </w:rPr>
        <w:t xml:space="preserve">Belt and road initiative (bri)</w:t>
      </w:r>
    </w:p>
    <w:p>
      <w:pPr>
        <w:spacing w:after="140"/>
      </w:pPr>
      <w:r>
        <w:t xml:space="preserve">A global infrastructure development strategy adopted by the Chinese government in 2013 to invest in nearly 150 countries and international organizations.</w:t>
      </w:r>
    </w:p>
    <w:p>
      <w:pPr>
        <w:spacing w:after="20"/>
      </w:pPr>
      <w:r>
        <w:rPr>
          <w:rFonts w:ascii="Arial" w:cs="Arial" w:eastAsia="Arial" w:hAnsi="Arial"/>
          <w:b/>
          <w:bCs/>
          <w:sz w:val="19"/>
          <w:szCs w:val="19"/>
        </w:rPr>
        <w:t xml:space="preserve">Build back better world (b3w)</w:t>
      </w:r>
    </w:p>
    <w:p>
      <w:pPr>
        <w:spacing w:after="140"/>
      </w:pPr>
      <w:r>
        <w:t xml:space="preserve">A G7-led initiative launched in 2021 to provide an alternative to China's BRI, focusing on transparent, high-standard, and climate-friendly infrastructure projects.</w:t>
      </w:r>
    </w:p>
    <w:p>
      <w:pPr>
        <w:spacing w:after="20"/>
      </w:pPr>
      <w:r>
        <w:rPr>
          <w:rFonts w:ascii="Arial" w:cs="Arial" w:eastAsia="Arial" w:hAnsi="Arial"/>
          <w:b/>
          <w:bCs/>
          <w:sz w:val="19"/>
          <w:szCs w:val="19"/>
        </w:rPr>
        <w:t xml:space="preserve">Calibration</w:t>
      </w:r>
    </w:p>
    <w:p>
      <w:pPr>
        <w:spacing w:after="140"/>
      </w:pPr>
      <w:r>
        <w:t xml:space="preserve">The process of adjusting your preparation strategy and knowledge base to align with the specific requirements and standards of the examination.</w:t>
      </w:r>
    </w:p>
    <w:p>
      <w:pPr>
        <w:spacing w:after="20"/>
      </w:pPr>
      <w:r>
        <w:rPr>
          <w:rFonts w:ascii="Arial" w:cs="Arial" w:eastAsia="Arial" w:hAnsi="Arial"/>
          <w:b/>
          <w:bCs/>
          <w:sz w:val="19"/>
          <w:szCs w:val="19"/>
        </w:rPr>
        <w:t xml:space="preserve">Caretaker government</w:t>
      </w:r>
    </w:p>
    <w:p>
      <w:pPr>
        <w:spacing w:after="140"/>
      </w:pPr>
      <w:r>
        <w:t xml:space="preserve">An interim government in Pakistan, constitutionally appointed to oversee the country and ensure free and fair elections during the period between elected governments.</w:t>
      </w:r>
    </w:p>
    <w:p>
      <w:pPr>
        <w:spacing w:after="20"/>
      </w:pPr>
      <w:r>
        <w:rPr>
          <w:rFonts w:ascii="Arial" w:cs="Arial" w:eastAsia="Arial" w:hAnsi="Arial"/>
          <w:b/>
          <w:bCs/>
          <w:sz w:val="19"/>
          <w:szCs w:val="19"/>
        </w:rPr>
        <w:t xml:space="preserve">Climate justice</w:t>
      </w:r>
    </w:p>
    <w:p>
      <w:pPr>
        <w:spacing w:after="140"/>
      </w:pPr>
      <w:r>
        <w:t xml:space="preserve">A concept that frames global warming as an ethical and political issue, arguing that those who have contributed least to climate change, often developing nations, are disproportionately affected by its consequences and deserve support.</w:t>
      </w:r>
    </w:p>
    <w:p>
      <w:pPr>
        <w:spacing w:after="20"/>
      </w:pPr>
      <w:r>
        <w:rPr>
          <w:rFonts w:ascii="Arial" w:cs="Arial" w:eastAsia="Arial" w:hAnsi="Arial"/>
          <w:b/>
          <w:bCs/>
          <w:sz w:val="19"/>
          <w:szCs w:val="19"/>
        </w:rPr>
        <w:t xml:space="preserve">Coalition government</w:t>
      </w:r>
    </w:p>
    <w:p>
      <w:pPr>
        <w:spacing w:after="140"/>
      </w:pPr>
      <w:r>
        <w:t xml:space="preserve">A form of government in which political parties cooperate to form a government, often when no single party has achieved an absolute majority after an election.</w:t>
      </w:r>
    </w:p>
    <w:p>
      <w:pPr>
        <w:spacing w:after="20"/>
      </w:pPr>
      <w:r>
        <w:rPr>
          <w:rFonts w:ascii="Arial" w:cs="Arial" w:eastAsia="Arial" w:hAnsi="Arial"/>
          <w:b/>
          <w:bCs/>
          <w:sz w:val="19"/>
          <w:szCs w:val="19"/>
        </w:rPr>
        <w:t xml:space="preserve">Cop (conference of the parties)</w:t>
      </w:r>
    </w:p>
    <w:p>
      <w:pPr>
        <w:spacing w:after="140"/>
      </w:pPr>
      <w:r>
        <w:t xml:space="preserve">The supreme decision-making body of the United Nations Framework Convention on Climate Change (UNFCCC), meeting annually to assess progress on climate change.</w:t>
      </w:r>
    </w:p>
    <w:p>
      <w:pPr>
        <w:spacing w:after="20"/>
      </w:pPr>
      <w:r>
        <w:rPr>
          <w:rFonts w:ascii="Arial" w:cs="Arial" w:eastAsia="Arial" w:hAnsi="Arial"/>
          <w:b/>
          <w:bCs/>
          <w:sz w:val="19"/>
          <w:szCs w:val="19"/>
        </w:rPr>
        <w:t xml:space="preserve">Cop 27</w:t>
      </w:r>
    </w:p>
    <w:p>
      <w:pPr>
        <w:spacing w:after="140"/>
      </w:pPr>
      <w:r>
        <w:t xml:space="preserve">The 27th Conference of the Parties to the United Nations Framework Convention on Climate Change (UNFCCC), held in Sharm El Sheikh, Egypt, in November 2022. A major outcome was the agreement to establish a 'Loss and Damage' fund.</w:t>
      </w:r>
    </w:p>
    <w:p>
      <w:pPr>
        <w:spacing w:after="20"/>
      </w:pPr>
      <w:r>
        <w:rPr>
          <w:rFonts w:ascii="Arial" w:cs="Arial" w:eastAsia="Arial" w:hAnsi="Arial"/>
          <w:b/>
          <w:bCs/>
          <w:sz w:val="19"/>
          <w:szCs w:val="19"/>
        </w:rPr>
        <w:t xml:space="preserve">Cpec (china-pakistan economic corridor)</w:t>
      </w:r>
    </w:p>
    <w:p>
      <w:pPr>
        <w:spacing w:after="140"/>
      </w:pPr>
      <w:r>
        <w:t xml:space="preserve">A collection of infrastructure projects under construction throughout Pakistan, intended to upgrade its infrastructure and strengthen its economy, as part of China's Belt and Road Initiative.</w:t>
      </w:r>
    </w:p>
    <w:p>
      <w:pPr>
        <w:spacing w:after="20"/>
      </w:pPr>
      <w:r>
        <w:rPr>
          <w:rFonts w:ascii="Arial" w:cs="Arial" w:eastAsia="Arial" w:hAnsi="Arial"/>
          <w:b/>
          <w:bCs/>
          <w:sz w:val="19"/>
          <w:szCs w:val="19"/>
        </w:rPr>
        <w:t xml:space="preserve">Current affairs analysis</w:t>
      </w:r>
    </w:p>
    <w:p>
      <w:pPr>
        <w:spacing w:after="140"/>
      </w:pPr>
      <w:r>
        <w:t xml:space="preserve">The systematic examination of recent national and international events to understand their causes, implications, and potential future developments, particularly relevant for competitive exams.</w:t>
      </w:r>
    </w:p>
    <w:p>
      <w:pPr>
        <w:spacing w:after="20"/>
      </w:pPr>
      <w:r>
        <w:rPr>
          <w:rFonts w:ascii="Arial" w:cs="Arial" w:eastAsia="Arial" w:hAnsi="Arial"/>
          <w:b/>
          <w:bCs/>
          <w:sz w:val="19"/>
          <w:szCs w:val="19"/>
        </w:rPr>
        <w:t xml:space="preserve">Essay-ready arguments</w:t>
      </w:r>
    </w:p>
    <w:p>
      <w:pPr>
        <w:spacing w:after="140"/>
      </w:pPr>
      <w:r>
        <w:t xml:space="preserve">Well-structured, evidence-backed points developed from current events that can be directly used in an examination essay to answer specific questions.</w:t>
      </w:r>
    </w:p>
    <w:p>
      <w:pPr>
        <w:spacing w:after="20"/>
      </w:pPr>
      <w:r>
        <w:rPr>
          <w:rFonts w:ascii="Arial" w:cs="Arial" w:eastAsia="Arial" w:hAnsi="Arial"/>
          <w:b/>
          <w:bCs/>
          <w:sz w:val="19"/>
          <w:szCs w:val="19"/>
        </w:rPr>
        <w:t xml:space="preserve">Evidence bank</w:t>
      </w:r>
    </w:p>
    <w:p>
      <w:pPr>
        <w:spacing w:after="140"/>
      </w:pPr>
      <w:r>
        <w:t xml:space="preserve">A collection of quotable statistics, report findings, and official statements used to substantiate arguments in examination answers.</w:t>
      </w:r>
    </w:p>
    <w:p>
      <w:pPr>
        <w:spacing w:after="20"/>
      </w:pPr>
      <w:r>
        <w:rPr>
          <w:rFonts w:ascii="Arial" w:cs="Arial" w:eastAsia="Arial" w:hAnsi="Arial"/>
          <w:b/>
          <w:bCs/>
          <w:sz w:val="19"/>
          <w:szCs w:val="19"/>
        </w:rPr>
        <w:t xml:space="preserve">Fiscal consolidation</w:t>
      </w:r>
    </w:p>
    <w:p>
      <w:pPr>
        <w:spacing w:after="140"/>
      </w:pPr>
      <w:r>
        <w:t xml:space="preserve">Government policies aimed at reducing budget deficits and accumulating debt, typically through spending cuts and tax increases.</w:t>
      </w:r>
    </w:p>
    <w:p>
      <w:pPr>
        <w:spacing w:after="20"/>
      </w:pPr>
      <w:r>
        <w:rPr>
          <w:rFonts w:ascii="Arial" w:cs="Arial" w:eastAsia="Arial" w:hAnsi="Arial"/>
          <w:b/>
          <w:bCs/>
          <w:sz w:val="19"/>
          <w:szCs w:val="19"/>
        </w:rPr>
        <w:t xml:space="preserve">Fiscal deficit</w:t>
      </w:r>
    </w:p>
    <w:p>
      <w:pPr>
        <w:spacing w:after="140"/>
      </w:pPr>
      <w:r>
        <w:t xml:space="preserve">The difference between a government's total expenditure and its total revenue, excluding borrowings, indicating the amount of money the government needs to borrow.</w:t>
      </w:r>
    </w:p>
    <w:p>
      <w:pPr>
        <w:spacing w:after="20"/>
      </w:pPr>
      <w:r>
        <w:rPr>
          <w:rFonts w:ascii="Arial" w:cs="Arial" w:eastAsia="Arial" w:hAnsi="Arial"/>
          <w:b/>
          <w:bCs/>
          <w:sz w:val="19"/>
          <w:szCs w:val="19"/>
        </w:rPr>
        <w:t xml:space="preserve">Foreign policy framework</w:t>
      </w:r>
    </w:p>
    <w:p>
      <w:pPr>
        <w:spacing w:after="140"/>
      </w:pPr>
      <w:r>
        <w:t xml:space="preserve">A structured approach to analyzing international relations questions, often involving an examination of the context, stakes, and available options for a state.</w:t>
      </w:r>
    </w:p>
    <w:p>
      <w:pPr>
        <w:spacing w:after="20"/>
      </w:pPr>
      <w:r>
        <w:rPr>
          <w:rFonts w:ascii="Arial" w:cs="Arial" w:eastAsia="Arial" w:hAnsi="Arial"/>
          <w:b/>
          <w:bCs/>
          <w:sz w:val="19"/>
          <w:szCs w:val="19"/>
        </w:rPr>
        <w:t xml:space="preserve">Fpsc</w:t>
      </w:r>
    </w:p>
    <w:p>
      <w:pPr>
        <w:spacing w:after="140"/>
      </w:pPr>
      <w:r>
        <w:t xml:space="preserve">Federal Public Service Commission, the primary body responsible for conducting competitive examinations for recruitment to various federal government services in Pakistan, including the CSS.</w:t>
      </w:r>
    </w:p>
    <w:p>
      <w:pPr>
        <w:spacing w:after="20"/>
      </w:pPr>
      <w:r>
        <w:rPr>
          <w:rFonts w:ascii="Arial" w:cs="Arial" w:eastAsia="Arial" w:hAnsi="Arial"/>
          <w:b/>
          <w:bCs/>
          <w:sz w:val="19"/>
          <w:szCs w:val="19"/>
        </w:rPr>
        <w:t xml:space="preserve">G20 summit</w:t>
      </w:r>
    </w:p>
    <w:p>
      <w:pPr>
        <w:spacing w:after="140"/>
      </w:pPr>
      <w:r>
        <w:t xml:space="preserve">A forum of the world's 20 major economies, comprising 19 countries and the European Union, that meets periodically to discuss global economic issues.</w:t>
      </w:r>
    </w:p>
    <w:p>
      <w:pPr>
        <w:spacing w:after="20"/>
      </w:pPr>
      <w:r>
        <w:rPr>
          <w:rFonts w:ascii="Arial" w:cs="Arial" w:eastAsia="Arial" w:hAnsi="Arial"/>
          <w:b/>
          <w:bCs/>
          <w:sz w:val="19"/>
          <w:szCs w:val="19"/>
        </w:rPr>
        <w:t xml:space="preserve">Geo-economic strategy</w:t>
      </w:r>
    </w:p>
    <w:p>
      <w:pPr>
        <w:spacing w:after="140"/>
      </w:pPr>
      <w:r>
        <w:t xml:space="preserve">A national policy approach that prioritizes economic growth, connectivity, and trade as central pillars of national security and foreign policy.</w:t>
      </w:r>
    </w:p>
    <w:p>
      <w:pPr>
        <w:spacing w:after="20"/>
      </w:pPr>
      <w:r>
        <w:rPr>
          <w:rFonts w:ascii="Arial" w:cs="Arial" w:eastAsia="Arial" w:hAnsi="Arial"/>
          <w:b/>
          <w:bCs/>
          <w:sz w:val="19"/>
          <w:szCs w:val="19"/>
        </w:rPr>
        <w:t xml:space="preserve">Gk-ii</w:t>
      </w:r>
    </w:p>
    <w:p>
      <w:pPr>
        <w:spacing w:after="140"/>
      </w:pPr>
      <w:r>
        <w:t xml:space="preserve">General Knowledge Paper II, commonly known as the Current Affairs paper in the CSS examination.</w:t>
      </w:r>
    </w:p>
    <w:p>
      <w:pPr>
        <w:spacing w:after="20"/>
      </w:pPr>
      <w:r>
        <w:rPr>
          <w:rFonts w:ascii="Arial" w:cs="Arial" w:eastAsia="Arial" w:hAnsi="Arial"/>
          <w:b/>
          <w:bCs/>
          <w:sz w:val="19"/>
          <w:szCs w:val="19"/>
        </w:rPr>
        <w:t xml:space="preserve">Gk-iii</w:t>
      </w:r>
    </w:p>
    <w:p>
      <w:pPr>
        <w:spacing w:after="140"/>
      </w:pPr>
      <w:r>
        <w:t xml:space="preserve">General Knowledge Paper III, commonly known as the Pakistan Affairs paper in the CSS examination.</w:t>
      </w:r>
    </w:p>
    <w:p>
      <w:pPr>
        <w:spacing w:after="20"/>
      </w:pPr>
      <w:r>
        <w:rPr>
          <w:rFonts w:ascii="Arial" w:cs="Arial" w:eastAsia="Arial" w:hAnsi="Arial"/>
          <w:b/>
          <w:bCs/>
          <w:sz w:val="19"/>
          <w:szCs w:val="19"/>
        </w:rPr>
        <w:t xml:space="preserve">Greenhouse gases (ghgs)</w:t>
      </w:r>
    </w:p>
    <w:p>
      <w:pPr>
        <w:spacing w:after="140"/>
      </w:pPr>
      <w:r>
        <w:t xml:space="preserve">Gases in Earth's atmosphere that trap heat, leading to the greenhouse effect and global warming. Key GHGs include carbon dioxide, methane, and nitrous oxide, primarily released by human activities.</w:t>
      </w:r>
    </w:p>
    <w:p>
      <w:pPr>
        <w:spacing w:after="20"/>
      </w:pPr>
      <w:r>
        <w:rPr>
          <w:rFonts w:ascii="Arial" w:cs="Arial" w:eastAsia="Arial" w:hAnsi="Arial"/>
          <w:b/>
          <w:bCs/>
          <w:sz w:val="19"/>
          <w:szCs w:val="19"/>
        </w:rPr>
        <w:t xml:space="preserve">Hezbollah</w:t>
      </w:r>
    </w:p>
    <w:p>
      <w:pPr>
        <w:spacing w:after="140"/>
      </w:pPr>
      <w:r>
        <w:t xml:space="preserve">A Lebanese Shia Islamist political party and militant group, designated as a terrorist organization by several Western countries, with significant influence in Lebanon and a key actor in regional conflicts.</w:t>
      </w:r>
    </w:p>
    <w:p>
      <w:pPr>
        <w:spacing w:after="20"/>
      </w:pPr>
      <w:r>
        <w:rPr>
          <w:rFonts w:ascii="Arial" w:cs="Arial" w:eastAsia="Arial" w:hAnsi="Arial"/>
          <w:b/>
          <w:bCs/>
          <w:sz w:val="19"/>
          <w:szCs w:val="19"/>
        </w:rPr>
        <w:t xml:space="preserve">Humanitarian crisis</w:t>
      </w:r>
    </w:p>
    <w:p>
      <w:pPr>
        <w:spacing w:after="140"/>
      </w:pPr>
      <w:r>
        <w:t xml:space="preserve">A single event or a series of events that are threatening in terms of health, safety, or well-being of a community or large group of people, often requiring international aid.</w:t>
      </w:r>
    </w:p>
    <w:p>
      <w:pPr>
        <w:spacing w:after="20"/>
      </w:pPr>
      <w:r>
        <w:rPr>
          <w:rFonts w:ascii="Arial" w:cs="Arial" w:eastAsia="Arial" w:hAnsi="Arial"/>
          <w:b/>
          <w:bCs/>
          <w:sz w:val="19"/>
          <w:szCs w:val="19"/>
        </w:rPr>
        <w:t xml:space="preserve">Imec</w:t>
      </w:r>
    </w:p>
    <w:p>
      <w:pPr>
        <w:spacing w:after="140"/>
      </w:pPr>
      <w:r>
        <w:t xml:space="preserve">India Middle East Europe Economic Corridor, a proposed multinational infrastructure project connecting India, the Middle East, and Europe via sea and rail routes.</w:t>
      </w:r>
    </w:p>
    <w:p>
      <w:pPr>
        <w:spacing w:after="20"/>
      </w:pPr>
      <w:r>
        <w:rPr>
          <w:rFonts w:ascii="Arial" w:cs="Arial" w:eastAsia="Arial" w:hAnsi="Arial"/>
          <w:b/>
          <w:bCs/>
          <w:sz w:val="19"/>
          <w:szCs w:val="19"/>
        </w:rPr>
        <w:t xml:space="preserve">Imf (international monetary fund)</w:t>
      </w:r>
    </w:p>
    <w:p>
      <w:pPr>
        <w:spacing w:after="140"/>
      </w:pPr>
      <w:r>
        <w:t xml:space="preserve">An international organization that provides financial assistance and advice to countries experiencing balance of payments problems.</w:t>
      </w:r>
    </w:p>
    <w:p>
      <w:pPr>
        <w:spacing w:after="20"/>
      </w:pPr>
      <w:r>
        <w:rPr>
          <w:rFonts w:ascii="Arial" w:cs="Arial" w:eastAsia="Arial" w:hAnsi="Arial"/>
          <w:b/>
          <w:bCs/>
          <w:sz w:val="19"/>
          <w:szCs w:val="19"/>
        </w:rPr>
        <w:t xml:space="preserve">Indian occupied kashmir (iok)</w:t>
      </w:r>
    </w:p>
    <w:p>
      <w:pPr>
        <w:spacing w:after="140"/>
      </w:pPr>
      <w:r>
        <w:t xml:space="preserve">The region of Jammu and Kashmir administered by India, whose status is disputed internationally and claimed by Pakistan.</w:t>
      </w:r>
    </w:p>
    <w:p>
      <w:pPr>
        <w:spacing w:after="20"/>
      </w:pPr>
      <w:r>
        <w:rPr>
          <w:rFonts w:ascii="Arial" w:cs="Arial" w:eastAsia="Arial" w:hAnsi="Arial"/>
          <w:b/>
          <w:bCs/>
          <w:sz w:val="19"/>
          <w:szCs w:val="19"/>
        </w:rPr>
        <w:t xml:space="preserve">Indus waters treaty (iwt)</w:t>
      </w:r>
    </w:p>
    <w:p>
      <w:pPr>
        <w:spacing w:after="140"/>
      </w:pPr>
      <w:r>
        <w:t xml:space="preserve">A water-sharing agreement signed in 1960 between India and Pakistan, brokered by the World Bank, governing the distribution of the Indus River system's waters.</w:t>
      </w:r>
    </w:p>
    <w:p>
      <w:pPr>
        <w:spacing w:after="20"/>
      </w:pPr>
      <w:r>
        <w:rPr>
          <w:rFonts w:ascii="Arial" w:cs="Arial" w:eastAsia="Arial" w:hAnsi="Arial"/>
          <w:b/>
          <w:bCs/>
          <w:sz w:val="19"/>
          <w:szCs w:val="19"/>
        </w:rPr>
        <w:t xml:space="preserve">Living notebook</w:t>
      </w:r>
    </w:p>
    <w:p>
      <w:pPr>
        <w:spacing w:after="140"/>
      </w:pPr>
      <w:r>
        <w:t xml:space="preserve">A current-affairs notebook that is regularly updated, pruned of outdated information, and actively used for practice, ensuring its content remains current and relevant for exams.</w:t>
      </w:r>
    </w:p>
    <w:p>
      <w:pPr>
        <w:spacing w:after="20"/>
      </w:pPr>
      <w:r>
        <w:rPr>
          <w:rFonts w:ascii="Arial" w:cs="Arial" w:eastAsia="Arial" w:hAnsi="Arial"/>
          <w:b/>
          <w:bCs/>
          <w:sz w:val="19"/>
          <w:szCs w:val="19"/>
        </w:rPr>
        <w:t xml:space="preserve">Loss and damage fund</w:t>
      </w:r>
    </w:p>
    <w:p>
      <w:pPr>
        <w:spacing w:after="140"/>
      </w:pPr>
      <w:r>
        <w:t xml:space="preserve">A fund established at COP 28 to provide financial assistance to developing countries that are particularly vulnerable to the adverse effects of climate change.</w:t>
      </w:r>
    </w:p>
    <w:p>
      <w:pPr>
        <w:spacing w:after="20"/>
      </w:pPr>
      <w:r>
        <w:rPr>
          <w:rFonts w:ascii="Arial" w:cs="Arial" w:eastAsia="Arial" w:hAnsi="Arial"/>
          <w:b/>
          <w:bCs/>
          <w:sz w:val="19"/>
          <w:szCs w:val="19"/>
        </w:rPr>
        <w:t xml:space="preserve">Multipolar world order</w:t>
      </w:r>
    </w:p>
    <w:p>
      <w:pPr>
        <w:spacing w:after="140"/>
      </w:pPr>
      <w:r>
        <w:t xml:space="preserve">An international system where power is distributed among three or more major states or blocs, each capable of independently influencing global events.</w:t>
      </w:r>
    </w:p>
    <w:p>
      <w:pPr>
        <w:spacing w:after="20"/>
      </w:pPr>
      <w:r>
        <w:rPr>
          <w:rFonts w:ascii="Arial" w:cs="Arial" w:eastAsia="Arial" w:hAnsi="Arial"/>
          <w:b/>
          <w:bCs/>
          <w:sz w:val="19"/>
          <w:szCs w:val="19"/>
        </w:rPr>
        <w:t xml:space="preserve">National security policy (nsp)</w:t>
      </w:r>
    </w:p>
    <w:p>
      <w:pPr>
        <w:spacing w:after="140"/>
      </w:pPr>
      <w:r>
        <w:t xml:space="preserve">A comprehensive document outlining a state's strategic vision for protecting its interests, citizens, and territory from various threats.</w:t>
      </w:r>
    </w:p>
    <w:p>
      <w:pPr>
        <w:spacing w:after="20"/>
      </w:pPr>
      <w:r>
        <w:rPr>
          <w:rFonts w:ascii="Arial" w:cs="Arial" w:eastAsia="Arial" w:hAnsi="Arial"/>
          <w:b/>
          <w:bCs/>
          <w:sz w:val="19"/>
          <w:szCs w:val="19"/>
        </w:rPr>
        <w:t xml:space="preserve">One-china policy</w:t>
      </w:r>
    </w:p>
    <w:p>
      <w:pPr>
        <w:spacing w:after="140"/>
      </w:pPr>
      <w:r>
        <w:t xml:space="preserve">A diplomatic acknowledgment of China's position that there is only one Chinese government. Under this policy, the United States and many other countries recognize the People's Republic of China and do not maintain official diplomatic relations with Taiwan.</w:t>
      </w:r>
    </w:p>
    <w:p>
      <w:pPr>
        <w:spacing w:after="20"/>
      </w:pPr>
      <w:r>
        <w:rPr>
          <w:rFonts w:ascii="Arial" w:cs="Arial" w:eastAsia="Arial" w:hAnsi="Arial"/>
          <w:b/>
          <w:bCs/>
          <w:sz w:val="19"/>
          <w:szCs w:val="19"/>
        </w:rPr>
        <w:t xml:space="preserve">Operation azm-e-istehkam</w:t>
      </w:r>
    </w:p>
    <w:p>
      <w:pPr>
        <w:spacing w:after="140"/>
      </w:pPr>
      <w:r>
        <w:t xml:space="preserve">A recent security operation launched by Pakistan's government and military to counter militancy and extremism, aiming to consolidate peace and ensure stability.</w:t>
      </w:r>
    </w:p>
    <w:p>
      <w:pPr>
        <w:spacing w:after="20"/>
      </w:pPr>
      <w:r>
        <w:rPr>
          <w:rFonts w:ascii="Arial" w:cs="Arial" w:eastAsia="Arial" w:hAnsi="Arial"/>
          <w:b/>
          <w:bCs/>
          <w:sz w:val="19"/>
          <w:szCs w:val="19"/>
        </w:rPr>
        <w:t xml:space="preserve">Parliamentary system</w:t>
      </w:r>
    </w:p>
    <w:p>
      <w:pPr>
        <w:spacing w:after="140"/>
      </w:pPr>
      <w:r>
        <w:t xml:space="preserve">A democratic form of government where the executive branch derives its legitimacy from and is accountable to the legislature (parliament).</w:t>
      </w:r>
    </w:p>
    <w:p>
      <w:pPr>
        <w:spacing w:after="20"/>
      </w:pPr>
      <w:r>
        <w:rPr>
          <w:rFonts w:ascii="Arial" w:cs="Arial" w:eastAsia="Arial" w:hAnsi="Arial"/>
          <w:b/>
          <w:bCs/>
          <w:sz w:val="19"/>
          <w:szCs w:val="19"/>
        </w:rPr>
        <w:t xml:space="preserve">Quadrilateral security dialogue (quad)</w:t>
      </w:r>
    </w:p>
    <w:p>
      <w:pPr>
        <w:spacing w:after="140"/>
      </w:pPr>
      <w:r>
        <w:t xml:space="preserve">A strategic dialogue between the United States, Japan, Australia, and India. It aims to promote a 'free and open Indo-Pacific' and is widely seen as a counterweight to China's growing influence in the region.</w:t>
      </w:r>
    </w:p>
    <w:p>
      <w:pPr>
        <w:spacing w:after="20"/>
      </w:pPr>
      <w:r>
        <w:rPr>
          <w:rFonts w:ascii="Arial" w:cs="Arial" w:eastAsia="Arial" w:hAnsi="Arial"/>
          <w:b/>
          <w:bCs/>
          <w:sz w:val="19"/>
          <w:szCs w:val="19"/>
        </w:rPr>
        <w:t xml:space="preserve">Rolling current affairs notebook</w:t>
      </w:r>
    </w:p>
    <w:p>
      <w:pPr>
        <w:spacing w:after="140"/>
      </w:pPr>
      <w:r>
        <w:t xml:space="preserve">A continuously updated personal record of significant current events, their background, analysis, and links to CSS syllabus topics, designed for ongoing study.</w:t>
      </w:r>
    </w:p>
    <w:p>
      <w:pPr>
        <w:spacing w:after="20"/>
      </w:pPr>
      <w:r>
        <w:rPr>
          <w:rFonts w:ascii="Arial" w:cs="Arial" w:eastAsia="Arial" w:hAnsi="Arial"/>
          <w:b/>
          <w:bCs/>
          <w:sz w:val="19"/>
          <w:szCs w:val="19"/>
        </w:rPr>
        <w:t xml:space="preserve">Simulated exam conditions</w:t>
      </w:r>
    </w:p>
    <w:p>
      <w:pPr>
        <w:spacing w:after="140"/>
      </w:pPr>
      <w:r>
        <w:t xml:space="preserve">Practicing an exam under conditions that closely mimic the actual test environment, including time limits and absence of external resources.</w:t>
      </w:r>
    </w:p>
    <w:p>
      <w:pPr>
        <w:spacing w:after="20"/>
      </w:pPr>
      <w:r>
        <w:rPr>
          <w:rFonts w:ascii="Arial" w:cs="Arial" w:eastAsia="Arial" w:hAnsi="Arial"/>
          <w:b/>
          <w:bCs/>
          <w:sz w:val="19"/>
          <w:szCs w:val="19"/>
        </w:rPr>
        <w:t xml:space="preserve">Strategic ambiguity</w:t>
      </w:r>
    </w:p>
    <w:p>
      <w:pPr>
        <w:spacing w:after="140"/>
      </w:pPr>
      <w:r>
        <w:t xml:space="preserve">A foreign policy approach where a state does not explicitly state how it would react to certain actions, particularly military ones. The United States employs this policy regarding Taiwan, providing defensive capabilities without guaranteeing military intervention in a conflict.</w:t>
      </w:r>
    </w:p>
    <w:p>
      <w:pPr>
        <w:spacing w:after="20"/>
      </w:pPr>
      <w:r>
        <w:rPr>
          <w:rFonts w:ascii="Arial" w:cs="Arial" w:eastAsia="Arial" w:hAnsi="Arial"/>
          <w:b/>
          <w:bCs/>
          <w:sz w:val="19"/>
          <w:szCs w:val="19"/>
        </w:rPr>
        <w:t xml:space="preserve">Strategic hedging</w:t>
      </w:r>
    </w:p>
    <w:p>
      <w:pPr>
        <w:spacing w:after="140"/>
      </w:pPr>
      <w:r>
        <w:t xml:space="preserve">A foreign policy approach where a state balances its relations with multiple major powers to maximize benefits and minimize risks, particularly in great-power competition.</w:t>
      </w:r>
    </w:p>
    <w:p>
      <w:pPr>
        <w:spacing w:after="20"/>
      </w:pPr>
      <w:r>
        <w:rPr>
          <w:rFonts w:ascii="Arial" w:cs="Arial" w:eastAsia="Arial" w:hAnsi="Arial"/>
          <w:b/>
          <w:bCs/>
          <w:sz w:val="19"/>
          <w:szCs w:val="19"/>
        </w:rPr>
        <w:t xml:space="preserve">Tehrik-i-taliban pakistan (ttp)</w:t>
      </w:r>
    </w:p>
    <w:p>
      <w:pPr>
        <w:spacing w:after="140"/>
      </w:pPr>
      <w:r>
        <w:t xml:space="preserve">A militant umbrella organization of various Islamist armed insurgent groups operating along the Afghan-Pakistan border, responsible for numerous terror attacks.</w:t>
      </w:r>
    </w:p>
    <w:p>
      <w:pPr>
        <w:spacing w:after="20"/>
      </w:pPr>
      <w:r>
        <w:rPr>
          <w:rFonts w:ascii="Arial" w:cs="Arial" w:eastAsia="Arial" w:hAnsi="Arial"/>
          <w:b/>
          <w:bCs/>
          <w:sz w:val="19"/>
          <w:szCs w:val="19"/>
        </w:rPr>
        <w:t xml:space="preserve">The five baskets method</w:t>
      </w:r>
    </w:p>
    <w:p>
      <w:pPr>
        <w:spacing w:after="140"/>
      </w:pPr>
      <w:r>
        <w:t xml:space="preserve">A strategy for organizing current affairs knowledge into five thematic categories that align with common FPSC examination questions.</w:t>
      </w:r>
    </w:p>
    <w:p>
      <w:pPr>
        <w:spacing w:after="20"/>
      </w:pPr>
      <w:r>
        <w:rPr>
          <w:rFonts w:ascii="Arial" w:cs="Arial" w:eastAsia="Arial" w:hAnsi="Arial"/>
          <w:b/>
          <w:bCs/>
          <w:sz w:val="19"/>
          <w:szCs w:val="19"/>
        </w:rPr>
        <w:t xml:space="preserve">Un security council (unsc)</w:t>
      </w:r>
    </w:p>
    <w:p>
      <w:pPr>
        <w:spacing w:after="140"/>
      </w:pPr>
      <w:r>
        <w:t xml:space="preserve">One of the six principal organs of the United Nations, charged with maintaining international peace and security.</w:t>
      </w:r>
    </w:p>
    <w:p>
      <w:pPr>
        <w:spacing w:after="20"/>
      </w:pPr>
      <w:r>
        <w:rPr>
          <w:rFonts w:ascii="Arial" w:cs="Arial" w:eastAsia="Arial" w:hAnsi="Arial"/>
          <w:b/>
          <w:bCs/>
          <w:sz w:val="19"/>
          <w:szCs w:val="19"/>
        </w:rPr>
        <w:t xml:space="preserve">Veto power</w:t>
      </w:r>
    </w:p>
    <w:p>
      <w:pPr>
        <w:spacing w:after="140"/>
      </w:pPr>
      <w:r>
        <w:t xml:space="preserve">The right of the five permanent members of the UN Security Council (China, France, Russia, United Kingdom, United States) to reject any substantive resolution.</w:t>
      </w:r>
    </w:p>
    <w:p>
      <w:pPr>
        <w:pStyle w:val="Heading1"/>
        <w:pageBreakBefore/>
      </w:pPr>
      <w:r>
        <w:t xml:space="preserve">Answer Key</w:t>
      </w:r>
    </w:p>
    <w:p>
      <w:pPr>
        <w:pStyle w:val="Heading3"/>
      </w:pPr>
      <w:r>
        <w:t xml:space="preserve">Chapter 1: Current Affairs Briefing: Section 1</w:t>
      </w:r>
    </w:p>
    <w:p>
      <w:pPr>
        <w:spacing w:after="20"/>
      </w:pPr>
      <w:r>
        <w:rPr>
          <w:b/>
          <w:bCs/>
        </w:rPr>
        <w:t xml:space="preserve">1. </w:t>
      </w:r>
      <w:r>
        <w:rPr>
          <w:b/>
          <w:bCs/>
        </w:rPr>
        <w:t xml:space="preserve">What are the primary challenges to Pakistan's internal stability as discussed in this chapter?</w:t>
      </w:r>
    </w:p>
    <w:p>
      <w:pPr>
        <w:spacing w:after="140"/>
      </w:pPr>
      <w:r>
        <w:t xml:space="preserve">Pakistan's internal stability faces challenges from ongoing political rivalries, particularly between the PTI and the government, which impact governance and public trust. The law and order situation, encompassing street crime and regional insurgencies, also poses significant threats. Government responses, such as Operation Azm-e-Istehkam, aim to address these complex security and political issues.</w:t>
      </w:r>
    </w:p>
    <w:p>
      <w:pPr>
        <w:spacing w:after="20"/>
      </w:pPr>
      <w:r>
        <w:rPr>
          <w:b/>
          <w:bCs/>
        </w:rPr>
        <w:t xml:space="preserve">2. </w:t>
      </w:r>
      <w:r>
        <w:rPr>
          <w:b/>
          <w:bCs/>
        </w:rPr>
        <w:t xml:space="preserve">How do elections in India, especially in Indian Occupied Kashmir, impact Pakistan's foreign policy?</w:t>
      </w:r>
    </w:p>
    <w:p>
      <w:pPr>
        <w:spacing w:after="140"/>
      </w:pPr>
      <w:r>
        <w:t xml:space="preserve">Elections in India, including state assembly elections in Indian Occupied Kashmir (IOK), directly influence Pakistan's foreign policy by shaping India's stance on bilateral issues. The outcomes can alter diplomatic engagement, trade relations, and security postures. Pakistan closely monitors these elections for their implications on the Kashmir dispute and regional stability, adapting its diplomatic strategies accordingly.</w:t>
      </w:r>
    </w:p>
    <w:p>
      <w:pPr>
        <w:spacing w:after="20"/>
      </w:pPr>
      <w:r>
        <w:rPr>
          <w:b/>
          <w:bCs/>
        </w:rPr>
        <w:t xml:space="preserve">3. </w:t>
      </w:r>
      <w:r>
        <w:rPr>
          <w:b/>
          <w:bCs/>
        </w:rPr>
        <w:t xml:space="preserve">Describe the key actors and the humanitarian situation in the ongoing conflict in Gaza.</w:t>
      </w:r>
    </w:p>
    <w:p>
      <w:pPr>
        <w:spacing w:after="140"/>
      </w:pPr>
      <w:r>
        <w:t xml:space="preserve">The conflict in Gaza primarily involves Israel and Palestinian factions like Hamas. It has led to a severe humanitarian crisis, characterized by widespread displacement, loss of life, and critical shortages of essential resources such as food, water, and medical supplies. International organizations and many governments have called for humanitarian aid and adherence to international law.</w:t>
      </w:r>
    </w:p>
    <w:p>
      <w:pPr>
        <w:spacing w:after="20"/>
      </w:pPr>
      <w:r>
        <w:rPr>
          <w:b/>
          <w:bCs/>
        </w:rPr>
        <w:t xml:space="preserve">4. </w:t>
      </w:r>
      <w:r>
        <w:rPr>
          <w:b/>
          <w:bCs/>
        </w:rPr>
        <w:t xml:space="preserve">What is the significance of the Israel-Hezbollah tensions for broader Middle East stability?</w:t>
      </w:r>
    </w:p>
    <w:p>
      <w:pPr>
        <w:spacing w:after="140"/>
      </w:pPr>
      <w:r>
        <w:t xml:space="preserve">Tensions between Israel and Hezbollah are significant because they represent a potential flashpoint for a wider regional conflict. Hezbollah's strong military capabilities and alignment with regional powers mean that any escalation could draw in other state and non-state actors. This could destabilize the entire Middle East, impacting global energy markets and international relations.</w:t>
      </w:r>
    </w:p>
    <w:p>
      <w:pPr>
        <w:spacing w:after="20"/>
      </w:pPr>
      <w:r>
        <w:rPr>
          <w:b/>
          <w:bCs/>
        </w:rPr>
        <w:t xml:space="preserve">5. </w:t>
      </w:r>
      <w:r>
        <w:rPr>
          <w:b/>
          <w:bCs/>
        </w:rPr>
        <w:t xml:space="preserve">Explain the importance of maintaining a rolling current affairs notebook for CSS preparation.</w:t>
      </w:r>
    </w:p>
    <w:p>
      <w:pPr>
        <w:spacing w:after="140"/>
      </w:pPr>
      <w:r>
        <w:t xml:space="preserve">Maintaining a rolling current affairs notebook is crucial for CSS preparation because it allows for systematic tracking and analysis of events over time. This practice helps identify recurring themes, understand cause-and-effect relationships, and synthesize information into well-supported arguments. It ensures continuous learning and adaptation to new developments, which is vital for analytical exam questions.</w:t>
      </w:r>
    </w:p>
    <w:p>
      <w:pPr>
        <w:pStyle w:val="Heading3"/>
      </w:pPr>
      <w:r>
        <w:t xml:space="preserve">Chapter 2: Current Affairs &amp; Pakistan Affairs Briefings: Section 2</w:t>
      </w:r>
    </w:p>
    <w:p>
      <w:pPr>
        <w:spacing w:after="20"/>
      </w:pPr>
      <w:r>
        <w:rPr>
          <w:b/>
          <w:bCs/>
        </w:rPr>
        <w:t xml:space="preserve">1. </w:t>
      </w:r>
      <w:r>
        <w:rPr>
          <w:b/>
          <w:bCs/>
        </w:rPr>
        <w:t xml:space="preserve">What were the main outcomes of Pakistan's 2024 general elections and the immediate challenge for the new government?</w:t>
      </w:r>
    </w:p>
    <w:p>
      <w:pPr>
        <w:spacing w:after="140"/>
      </w:pPr>
      <w:r>
        <w:t xml:space="preserve">The 2024 elections resulted in a hung parliament, with no single party securing an outright majority, leading to the formation of a coalition government. The immediate challenge for this new government is to address the severe economic crisis, including high inflation and external debt, while navigating significant political polarization.</w:t>
      </w:r>
    </w:p>
    <w:p>
      <w:pPr>
        <w:spacing w:after="20"/>
      </w:pPr>
      <w:r>
        <w:rPr>
          <w:b/>
          <w:bCs/>
        </w:rPr>
        <w:t xml:space="preserve">2. </w:t>
      </w:r>
      <w:r>
        <w:rPr>
          <w:b/>
          <w:bCs/>
        </w:rPr>
        <w:t xml:space="preserve">Explain the strategic importance of CPEC for Pakistan and identify two key security threats it faces.</w:t>
      </w:r>
    </w:p>
    <w:p>
      <w:pPr>
        <w:spacing w:after="140"/>
      </w:pPr>
      <w:r>
        <w:t xml:space="preserve">CPEC is strategically important for Pakistan as it promises economic growth, job creation, and improved connectivity, particularly through Gwadar Port. Two key security threats it faces are terrorism from groups like TTP and Baloch separatists, and geopolitical rivalries that can lead to indirect efforts to undermine the project.</w:t>
      </w:r>
    </w:p>
    <w:p>
      <w:pPr>
        <w:spacing w:after="20"/>
      </w:pPr>
      <w:r>
        <w:rPr>
          <w:b/>
          <w:bCs/>
        </w:rPr>
        <w:t xml:space="preserve">3. </w:t>
      </w:r>
      <w:r>
        <w:rPr>
          <w:b/>
          <w:bCs/>
        </w:rPr>
        <w:t xml:space="preserve">What were the primary reasons cited by Pakistan for its decision to repatriate undocumented foreign nationals?</w:t>
      </w:r>
    </w:p>
    <w:p>
      <w:pPr>
        <w:spacing w:after="140"/>
      </w:pPr>
      <w:r>
        <w:t xml:space="preserve">Pakistan cited security concerns, linking some undocumented individuals to criminal activities and extremist groups, as a primary reason. Also, the government highlighted the economic strain caused by a large undocumented population on national resources and infrastructure.</w:t>
      </w:r>
    </w:p>
    <w:p>
      <w:pPr>
        <w:spacing w:after="20"/>
      </w:pPr>
      <w:r>
        <w:rPr>
          <w:b/>
          <w:bCs/>
        </w:rPr>
        <w:t xml:space="preserve">4. </w:t>
      </w:r>
      <w:r>
        <w:rPr>
          <w:b/>
          <w:bCs/>
        </w:rPr>
        <w:t xml:space="preserve">Why did the US veto the UN Security Council resolution on a Gaza ceasefire in December 2023?</w:t>
      </w:r>
    </w:p>
    <w:p>
      <w:pPr>
        <w:spacing w:after="140"/>
      </w:pPr>
      <w:r>
        <w:t xml:space="preserve">The US vetoed the resolution, stating that it was not balanced and did not adequately condemn Hamas. The US also argued that a ceasefire without addressing underlying issues would be unsustainable, preferring a diplomatic approach that included provisions for Israeli security.</w:t>
      </w:r>
    </w:p>
    <w:p>
      <w:pPr>
        <w:spacing w:after="20"/>
      </w:pPr>
      <w:r>
        <w:rPr>
          <w:b/>
          <w:bCs/>
        </w:rPr>
        <w:t xml:space="preserve">5. </w:t>
      </w:r>
      <w:r>
        <w:rPr>
          <w:b/>
          <w:bCs/>
        </w:rPr>
        <w:t xml:space="preserve">What was a major achievement of COP 28 regarding climate finance for vulnerable nations?</w:t>
      </w:r>
    </w:p>
    <w:p>
      <w:pPr>
        <w:spacing w:after="140"/>
      </w:pPr>
      <w:r>
        <w:t xml:space="preserve">A major achievement of COP 28 was the operationalization of the Loss and Damage Fund. This fund is designed to provide financial assistance to developing countries that are most vulnerable to the irreversible impacts of climate change, addressing a long-standing demand from these nations.</w:t>
      </w:r>
    </w:p>
    <w:p>
      <w:pPr>
        <w:pStyle w:val="Heading3"/>
      </w:pPr>
      <w:r>
        <w:t xml:space="preserve">Chapter 3: Understanding Contemporary Regional and Domestic Affairs</w:t>
      </w:r>
    </w:p>
    <w:p>
      <w:pPr>
        <w:spacing w:after="20"/>
      </w:pPr>
      <w:r>
        <w:rPr>
          <w:b/>
          <w:bCs/>
        </w:rPr>
        <w:t xml:space="preserve">1. </w:t>
      </w:r>
      <w:r>
        <w:rPr>
          <w:b/>
          <w:bCs/>
        </w:rPr>
        <w:t xml:space="preserve">What are the primary objectives of the India Middle East Europe Economic Corridor (IMEC), and how might it impact Pakistan's strategic position?</w:t>
      </w:r>
    </w:p>
    <w:p>
      <w:pPr>
        <w:spacing w:after="140"/>
      </w:pPr>
      <w:r>
        <w:t xml:space="preserve">IMEC aims to enhance trade, improve connectivity, and foster economic integration among participating nations by reducing transit times and logistics costs. For Pakistan, it could potentially diminish the strategic importance of its traditional trade routes, necessitating a focus on improving its own connectivity and trade agreements to remain competitive.</w:t>
      </w:r>
    </w:p>
    <w:p>
      <w:pPr>
        <w:spacing w:after="20"/>
      </w:pPr>
      <w:r>
        <w:rPr>
          <w:b/>
          <w:bCs/>
        </w:rPr>
        <w:t xml:space="preserve">2. </w:t>
      </w:r>
      <w:r>
        <w:rPr>
          <w:b/>
          <w:bCs/>
        </w:rPr>
        <w:t xml:space="preserve">Describe the constitutional role and practical limitations of a caretaker government in Pakistan.</w:t>
      </w:r>
    </w:p>
    <w:p>
      <w:pPr>
        <w:spacing w:after="140"/>
      </w:pPr>
      <w:r>
        <w:t xml:space="preserve">A caretaker government's constitutional role is to oversee the country and ensure free and fair elections during a transitional period, with a mandate limited to day-to-day affairs. Practically, it often faces challenges managing critical economic situations and maintaining stability without making major policy shifts, sometimes operating under significant pressure.</w:t>
      </w:r>
    </w:p>
    <w:p>
      <w:pPr>
        <w:spacing w:after="20"/>
      </w:pPr>
      <w:r>
        <w:rPr>
          <w:b/>
          <w:bCs/>
        </w:rPr>
        <w:t xml:space="preserve">3. </w:t>
      </w:r>
      <w:r>
        <w:rPr>
          <w:b/>
          <w:bCs/>
        </w:rPr>
        <w:t xml:space="preserve">Explain the significance of the Indus Waters Treaty (IWT) for Pakistan and the common sources of disputes.</w:t>
      </w:r>
    </w:p>
    <w:p>
      <w:pPr>
        <w:spacing w:after="140"/>
      </w:pPr>
      <w:r>
        <w:t xml:space="preserve">The IWT is crucial for Pakistan's water security, especially for its agrarian economy, by guaranteeing the flow of Western Rivers. Disputes commonly arise from India's construction of hydropower projects on these rivers, which Pakistan views as potentially violating the treaty's provisions regarding unrestricted water flow.</w:t>
      </w:r>
    </w:p>
    <w:p>
      <w:pPr>
        <w:spacing w:after="20"/>
      </w:pPr>
      <w:r>
        <w:rPr>
          <w:b/>
          <w:bCs/>
        </w:rPr>
        <w:t xml:space="preserve">4. </w:t>
      </w:r>
      <w:r>
        <w:rPr>
          <w:b/>
          <w:bCs/>
        </w:rPr>
        <w:t xml:space="preserve">What were the key challenges Pakistan's Budget 2023-24 aimed to address, and what were its general priorities?</w:t>
      </w:r>
    </w:p>
    <w:p>
      <w:pPr>
        <w:spacing w:after="140"/>
      </w:pPr>
      <w:r>
        <w:t xml:space="preserve">The Budget 2023-24 aimed to address a large fiscal deficit, high public debt, and the need for economic stabilization, often in line with IMF conditions. Its general priorities included increasing tax collection, reducing non-development expenditures, and managing inflation to promote economic growth.</w:t>
      </w:r>
    </w:p>
    <w:p>
      <w:pPr>
        <w:spacing w:after="20"/>
      </w:pPr>
      <w:r>
        <w:rPr>
          <w:b/>
          <w:bCs/>
        </w:rPr>
        <w:t xml:space="preserve">5. </w:t>
      </w:r>
      <w:r>
        <w:rPr>
          <w:b/>
          <w:bCs/>
        </w:rPr>
        <w:t xml:space="preserve">How does the judiciary typically interact with elections and political crises in Pakistan?</w:t>
      </w:r>
    </w:p>
    <w:p>
      <w:pPr>
        <w:spacing w:after="140"/>
      </w:pPr>
      <w:r>
        <w:t xml:space="preserve">The judiciary, particularly the Supreme Court, acts as the interpreter of the constitution and can significantly impact political outcomes, especially regarding election timing and governmental legitimacy. Its interventions in political crises, while intended to uphold the constitution, sometimes lead to debates about institutional overreach and the judiciary's role in political matters.</w:t>
      </w:r>
    </w:p>
    <w:p>
      <w:pPr>
        <w:pStyle w:val="Heading3"/>
      </w:pPr>
      <w:r>
        <w:t xml:space="preserve">Chapter 4: Global and Regional Dynamics</w:t>
      </w:r>
    </w:p>
    <w:p>
      <w:pPr>
        <w:spacing w:after="20"/>
      </w:pPr>
      <w:r>
        <w:rPr>
          <w:b/>
          <w:bCs/>
        </w:rPr>
        <w:t xml:space="preserve">1. </w:t>
      </w:r>
      <w:r>
        <w:rPr>
          <w:b/>
          <w:bCs/>
        </w:rPr>
        <w:t xml:space="preserve">What were the primary objectives of Russia's 'end game' in the Ukraine conflict, and how did the international community respond?</w:t>
      </w:r>
    </w:p>
    <w:p>
      <w:pPr>
        <w:spacing w:after="140"/>
      </w:pPr>
      <w:r>
        <w:t xml:space="preserve">Russia's primary objectives in Ukraine included demilitarization, 'denazification,' and preventing NATO expansion, aiming to secure strategic territories and assert influence. The international community, particularly Western nations, responded with extensive economic sanctions against Russia and provided significant military and financial aid to Ukraine.</w:t>
      </w:r>
    </w:p>
    <w:p>
      <w:pPr>
        <w:spacing w:after="20"/>
      </w:pPr>
      <w:r>
        <w:rPr>
          <w:b/>
          <w:bCs/>
        </w:rPr>
        <w:t xml:space="preserve">2. </w:t>
      </w:r>
      <w:r>
        <w:rPr>
          <w:b/>
          <w:bCs/>
        </w:rPr>
        <w:t xml:space="preserve">Explain the concept of 'strategic ambiguity' as it applies to the Taiwan Crisis and its implications for regional stability.</w:t>
      </w:r>
    </w:p>
    <w:p>
      <w:pPr>
        <w:spacing w:after="140"/>
      </w:pPr>
      <w:r>
        <w:t xml:space="preserve">'Strategic ambiguity' refers to the United States' policy of not explicitly stating whether it would militarily intervene if China attacked Taiwan. This policy aims to deter both a Chinese invasion and a Taiwanese declaration of independence. Its implications include maintaining a delicate balance in cross-Strait relations, preventing either side from taking escalatory actions.</w:t>
      </w:r>
    </w:p>
    <w:p>
      <w:pPr>
        <w:spacing w:after="20"/>
      </w:pPr>
      <w:r>
        <w:rPr>
          <w:b/>
          <w:bCs/>
        </w:rPr>
        <w:t xml:space="preserve">3. </w:t>
      </w:r>
      <w:r>
        <w:rPr>
          <w:b/>
          <w:bCs/>
        </w:rPr>
        <w:t xml:space="preserve">What is the main purpose of the Quadrilateral Security Dialogue (Quad), and how is it perceived by different regional actors?</w:t>
      </w:r>
    </w:p>
    <w:p>
      <w:pPr>
        <w:spacing w:after="140"/>
      </w:pPr>
      <w:r>
        <w:t xml:space="preserve">The Quad's main purpose is to promote a 'free and open Indo-Pacific,' focusing on maritime security, disaster relief, and infrastructure. While members emphasize cooperation, China perceives the Quad as an attempt at containment and a military alliance aimed at countering its growing regional influence. Other regional actors may view it as a balancing force or a source of potential polarization.</w:t>
      </w:r>
    </w:p>
    <w:p>
      <w:pPr>
        <w:spacing w:after="20"/>
      </w:pPr>
      <w:r>
        <w:rPr>
          <w:b/>
          <w:bCs/>
        </w:rPr>
        <w:t xml:space="preserve">4. </w:t>
      </w:r>
      <w:r>
        <w:rPr>
          <w:b/>
          <w:bCs/>
        </w:rPr>
        <w:t xml:space="preserve">What was the most significant outcome of COP 27, and what challenges remain regarding its implementation?</w:t>
      </w:r>
    </w:p>
    <w:p>
      <w:pPr>
        <w:spacing w:after="140"/>
      </w:pPr>
      <w:r>
        <w:t xml:space="preserve">The most significant outcome of COP 27 was the agreement to establish a 'Loss and Damage' fund, aimed at compensating vulnerable developing countries for climate-induced damages. Challenges for its implementation include determining specific funding sources, establishing eligibility criteria for recipient countries, and ensuring sufficient financial contributions from developed nations.</w:t>
      </w:r>
    </w:p>
    <w:p>
      <w:pPr>
        <w:spacing w:after="20"/>
      </w:pPr>
      <w:r>
        <w:rPr>
          <w:b/>
          <w:bCs/>
        </w:rPr>
        <w:t xml:space="preserve">5. </w:t>
      </w:r>
      <w:r>
        <w:rPr>
          <w:b/>
          <w:bCs/>
        </w:rPr>
        <w:t xml:space="preserve">Describe the key characteristics of Pakistan's political crisis in 2022 and its impact on the nation's economy.</w:t>
      </w:r>
    </w:p>
    <w:p>
      <w:pPr>
        <w:spacing w:after="140"/>
      </w:pPr>
      <w:r>
        <w:t xml:space="preserve">Pakistan's political crisis in 2022 was marked by a no-confidence motion, a change of government, intense political polarization, and public protests. This instability exacerbated existing economic challenges, including high inflation and a depreciating currency. The political uncertainty made it difficult to implement necessary economic reforms and secure crucial external financing, deepening the economic woes.</w:t>
      </w:r>
    </w:p>
    <w:p>
      <w:pPr>
        <w:pStyle w:val="Heading3"/>
      </w:pPr>
      <w:r>
        <w:t xml:space="preserve">Chapter 5: Current Affairs and Pakistan's Strategic Outlook</w:t>
      </w:r>
    </w:p>
    <w:p>
      <w:pPr>
        <w:spacing w:after="20"/>
      </w:pPr>
      <w:r>
        <w:rPr>
          <w:b/>
          <w:bCs/>
        </w:rPr>
        <w:t xml:space="preserve">1. </w:t>
      </w:r>
      <w:r>
        <w:rPr>
          <w:b/>
          <w:bCs/>
        </w:rPr>
        <w:t xml:space="preserve">How does the concept of a multipolar world order differ from a unipolar one, and what are its implications for global stability?</w:t>
      </w:r>
    </w:p>
    <w:p>
      <w:pPr>
        <w:spacing w:after="140"/>
      </w:pPr>
      <w:r>
        <w:t xml:space="preserve">A multipolar world order involves multiple major powers, each capable of influencing global events, unlike a unipolar order dominated by a single superpower. This shift can lead to increased competition, complex alliances, and a more unpredictable international environment. It often requires states to navigate a more nuanced foreign policy to protect their interests.</w:t>
      </w:r>
    </w:p>
    <w:p>
      <w:pPr>
        <w:spacing w:after="20"/>
      </w:pPr>
      <w:r>
        <w:rPr>
          <w:b/>
          <w:bCs/>
        </w:rPr>
        <w:t xml:space="preserve">2. </w:t>
      </w:r>
      <w:r>
        <w:rPr>
          <w:b/>
          <w:bCs/>
        </w:rPr>
        <w:t xml:space="preserve">Compare and contrast China's Belt and Road Initiative (BRI) with the G7's Build Back Better World (B3W) initiative. What are their primary objectives?</w:t>
      </w:r>
    </w:p>
    <w:p>
      <w:pPr>
        <w:spacing w:after="140"/>
      </w:pPr>
      <w:r>
        <w:t xml:space="preserve">China's BRI aims to connect regions through infrastructure for trade and geopolitical influence, often prioritizing speed and scale. B3W, a G7 initiative, seeks to offer a transparent, high-standard, and values-driven alternative, focusing on sustainable and climate-friendly projects. Both aim to foster development and expand influence, but with different approaches to governance, transparency, and environmental standards.</w:t>
      </w:r>
    </w:p>
    <w:p>
      <w:pPr>
        <w:spacing w:after="20"/>
      </w:pPr>
      <w:r>
        <w:rPr>
          <w:b/>
          <w:bCs/>
        </w:rPr>
        <w:t xml:space="preserve">3. </w:t>
      </w:r>
      <w:r>
        <w:rPr>
          <w:b/>
          <w:bCs/>
        </w:rPr>
        <w:t xml:space="preserve">Explain the key factors that led to the Ukraine crisis and its immediate global consequences.</w:t>
      </w:r>
    </w:p>
    <w:p>
      <w:pPr>
        <w:spacing w:after="140"/>
      </w:pPr>
      <w:r>
        <w:t xml:space="preserve">The Ukraine crisis stemmed from historical tensions, Ukraine's desire for Western integration, and Russia's security concerns regarding NATO expansion. The 2022 invasion led to a humanitarian crisis, disruptions in global energy and food supplies, unprecedented Western sanctions on Russia, and a realignment of European security policies, including renewed unity within NATO.</w:t>
      </w:r>
    </w:p>
    <w:p>
      <w:pPr>
        <w:spacing w:after="20"/>
      </w:pPr>
      <w:r>
        <w:rPr>
          <w:b/>
          <w:bCs/>
        </w:rPr>
        <w:t xml:space="preserve">4. </w:t>
      </w:r>
      <w:r>
        <w:rPr>
          <w:b/>
          <w:bCs/>
        </w:rPr>
        <w:t xml:space="preserve">What are the core tenets of Pakistan's National Security Policy (NSP), particularly its shift towards a geo-economic approach?</w:t>
      </w:r>
    </w:p>
    <w:p>
      <w:pPr>
        <w:spacing w:after="140"/>
      </w:pPr>
      <w:r>
        <w:t xml:space="preserve">Pakistan's NSP emphasizes economic security as central to national security, marking a shift from a traditional geo-strategic to a geo-economic focus. Its core tenets include fostering regional connectivity, promoting trade, and attracting investment. The policy also addresses traditional security, human security, and internal security through a comprehensive, whole-of-government approach.</w:t>
      </w:r>
    </w:p>
    <w:p>
      <w:pPr>
        <w:spacing w:after="20"/>
      </w:pPr>
      <w:r>
        <w:rPr>
          <w:b/>
          <w:bCs/>
        </w:rPr>
        <w:t xml:space="preserve">5. </w:t>
      </w:r>
      <w:r>
        <w:rPr>
          <w:b/>
          <w:bCs/>
        </w:rPr>
        <w:t xml:space="preserve">Outline the main differences between a presidential and a parliamentary form of government. Which system does Pakistan follow?</w:t>
      </w:r>
    </w:p>
    <w:p>
      <w:pPr>
        <w:spacing w:after="140"/>
      </w:pPr>
      <w:r>
        <w:t xml:space="preserve">In a presidential system, the President is both head of state and government, elected independently, with a clear separation of powers. In a parliamentary system, the head of government (Prime Minister) is chosen from the legislature and is accountable to it, with the head of state being largely ceremonial. Pakistan follows a parliamentary system.</w:t>
      </w:r>
    </w:p>
    <w:p>
      <w:pPr>
        <w:spacing w:after="20"/>
      </w:pPr>
      <w:r>
        <w:rPr>
          <w:b/>
          <w:bCs/>
        </w:rPr>
        <w:t xml:space="preserve">6. </w:t>
      </w:r>
      <w:r>
        <w:rPr>
          <w:b/>
          <w:bCs/>
        </w:rPr>
        <w:t xml:space="preserve">Discuss the complexities and challenges involved in government negotiations with militant groups like the TTP.</w:t>
      </w:r>
    </w:p>
    <w:p>
      <w:pPr>
        <w:spacing w:after="140"/>
      </w:pPr>
      <w:r>
        <w:t xml:space="preserve">Negotiations with groups like the TTP are complex due to a deep trust deficit, conflicting demands (e.g., Sharia law vs. constitutional framework), and divided public opinion. Challenges include ensuring genuine commitment to peace, managing external influences (like the Afghan Taliban), and balancing security needs with the potential for long-term stability or legitimization of militancy.</w:t>
      </w:r>
    </w:p>
    <w:p>
      <w:pPr>
        <w:pStyle w:val="Heading3"/>
      </w:pPr>
      <w:r>
        <w:t xml:space="preserve">Chapter 6: Current Affairs for the Written Paper</w:t>
      </w:r>
    </w:p>
    <w:p>
      <w:pPr>
        <w:spacing w:after="20"/>
      </w:pPr>
      <w:r>
        <w:rPr>
          <w:b/>
          <w:bCs/>
        </w:rPr>
        <w:t xml:space="preserve">1. </w:t>
      </w:r>
      <w:r>
        <w:rPr>
          <w:b/>
          <w:bCs/>
        </w:rPr>
        <w:t xml:space="preserve">What are the five baskets of current affairs organization, and why is this method effective?</w:t>
      </w:r>
    </w:p>
    <w:p>
      <w:pPr>
        <w:spacing w:after="140"/>
      </w:pPr>
      <w:r>
        <w:t xml:space="preserve">The five baskets are Pakistan's Internal Dynamics, Pakistan and the Neighborhood, Great-Power Politics, The Muslim World and Multilateral Bodies, and Global Commons. This method is effective because it aligns with how the FPSC typically frames questions, making revision more focused and ensuring comprehensive coverage of relevant topics.</w:t>
      </w:r>
    </w:p>
    <w:p>
      <w:pPr>
        <w:spacing w:after="20"/>
      </w:pPr>
      <w:r>
        <w:rPr>
          <w:b/>
          <w:bCs/>
        </w:rPr>
        <w:t xml:space="preserve">2. </w:t>
      </w:r>
      <w:r>
        <w:rPr>
          <w:b/>
          <w:bCs/>
        </w:rPr>
        <w:t xml:space="preserve">Describe the key components of the 'Answer Skeleton' for a 20-mark current-affairs question.</w:t>
      </w:r>
    </w:p>
    <w:p>
      <w:pPr>
        <w:spacing w:after="140"/>
      </w:pPr>
      <w:r>
        <w:t xml:space="preserve">The answer skeleton includes two lines of context, a clear framing sentence, four to six analytical headings each supported by evidence, one heading for policy options or a way forward, and a conclusion that directly answers the question. This structure prioritizes analysis over chronological recounting.</w:t>
      </w:r>
    </w:p>
    <w:p>
      <w:pPr>
        <w:spacing w:after="20"/>
      </w:pPr>
      <w:r>
        <w:rPr>
          <w:b/>
          <w:bCs/>
        </w:rPr>
        <w:t xml:space="preserve">3. </w:t>
      </w:r>
      <w:r>
        <w:rPr>
          <w:b/>
          <w:bCs/>
        </w:rPr>
        <w:t xml:space="preserve">Name three primary government sources for Pakistan-focused analysis and explain their utility.</w:t>
      </w:r>
    </w:p>
    <w:p>
      <w:pPr>
        <w:spacing w:after="140"/>
      </w:pPr>
      <w:r>
        <w:t xml:space="preserve">FPSC past papers guide question framing. The Ministry of Foreign Affairs provides official statements and positions. The Pakistan Economic Survey offers annual statistical data for economic answers. These sources provide authoritative, official information essential for exam preparation.</w:t>
      </w:r>
    </w:p>
    <w:p>
      <w:pPr>
        <w:spacing w:after="20"/>
      </w:pPr>
      <w:r>
        <w:rPr>
          <w:b/>
          <w:bCs/>
        </w:rPr>
        <w:t xml:space="preserve">4. </w:t>
      </w:r>
      <w:r>
        <w:rPr>
          <w:b/>
          <w:bCs/>
        </w:rPr>
        <w:t xml:space="preserve">How should a student approach 'pairing sources' for topics like India, China, or the US?</w:t>
      </w:r>
    </w:p>
    <w:p>
      <w:pPr>
        <w:spacing w:after="140"/>
      </w:pPr>
      <w:r>
        <w:t xml:space="preserve">For these topics, a student should pair one Pakistani source with one international source. This practice allows for the presentation and weighing of different perspectives or framings of an issue, demonstrating a balanced and comprehensive understanding to the examiner.</w:t>
      </w:r>
    </w:p>
    <w:p>
      <w:pPr>
        <w:spacing w:after="20"/>
      </w:pPr>
      <w:r>
        <w:rPr>
          <w:b/>
          <w:bCs/>
        </w:rPr>
        <w:t xml:space="preserve">5. </w:t>
      </w:r>
      <w:r>
        <w:rPr>
          <w:b/>
          <w:bCs/>
        </w:rPr>
        <w:t xml:space="preserve">Outline the recommended 'Working Rhythm' for maintaining a current-affairs notebook.</w:t>
      </w:r>
    </w:p>
    <w:p>
      <w:pPr>
        <w:spacing w:after="140"/>
      </w:pPr>
      <w:r>
        <w:t xml:space="preserve">The working rhythm involves fortnightly updates where notes are revised, new evidence is added, and outdated information is retired. Quarterly, students should write and grade two full, timed answers from past papers. This consistent practice ensures the notebook remains a 'living' and relevant study tool.</w:t>
      </w:r>
    </w:p>
    <w:p>
      <w:pPr>
        <w:pStyle w:val="Heading3"/>
      </w:pPr>
      <w:r>
        <w:t xml:space="preserve">Chapter 7: FPSC Current &amp; Pakistan Affairs Past Papers</w:t>
      </w:r>
    </w:p>
    <w:p>
      <w:pPr>
        <w:spacing w:after="20"/>
      </w:pPr>
      <w:r>
        <w:rPr>
          <w:b/>
          <w:bCs/>
        </w:rPr>
        <w:t xml:space="preserve">1. </w:t>
      </w:r>
      <w:r>
        <w:rPr>
          <w:b/>
          <w:bCs/>
        </w:rPr>
        <w:t xml:space="preserve">Why is it important to attempt past papers under simulated exam conditions?</w:t>
      </w:r>
    </w:p>
    <w:p>
      <w:pPr>
        <w:spacing w:after="140"/>
      </w:pPr>
      <w:r>
        <w:t xml:space="preserve">Attempting past papers under simulated exam conditions helps you practice time management effectively. It also builds your stamina for the full duration of the exam. This practice allows you to experience and manage exam pressure before the actual test day.</w:t>
      </w:r>
    </w:p>
    <w:p>
      <w:pPr>
        <w:spacing w:after="20"/>
      </w:pPr>
      <w:r>
        <w:rPr>
          <w:b/>
          <w:bCs/>
        </w:rPr>
        <w:t xml:space="preserve">2. </w:t>
      </w:r>
      <w:r>
        <w:rPr>
          <w:b/>
          <w:bCs/>
        </w:rPr>
        <w:t xml:space="preserve">What should you focus on when analyzing question patterns in a Current Affairs paper?</w:t>
      </w:r>
    </w:p>
    <w:p>
      <w:pPr>
        <w:spacing w:after="140"/>
      </w:pPr>
      <w:r>
        <w:t xml:space="preserve">When analyzing question patterns, focus on identifying compulsory questions and strategically choosing optional ones. Look for recurring themes, specific areas of global or regional focus, and how questions are phrased. This helps you tailor your approach to analytical versus factual questions.</w:t>
      </w:r>
    </w:p>
    <w:p>
      <w:pPr>
        <w:spacing w:after="20"/>
      </w:pPr>
      <w:r>
        <w:rPr>
          <w:b/>
          <w:bCs/>
        </w:rPr>
        <w:t xml:space="preserve">3. </w:t>
      </w:r>
      <w:r>
        <w:rPr>
          <w:b/>
          <w:bCs/>
        </w:rPr>
        <w:t xml:space="preserve">How can you avoid common mistakes in the Pakistan Affairs paper, such as lack of specificity?</w:t>
      </w:r>
    </w:p>
    <w:p>
      <w:pPr>
        <w:spacing w:after="140"/>
      </w:pPr>
      <w:r>
        <w:t xml:space="preserve">To avoid lack of specificity in the Pakistan Affairs paper, always support your arguments with concrete examples, relevant data, and specific historical facts. Avoid general statements. Ensure your answers demonstrate a clear understanding of the subject matter with precise details.</w:t>
      </w:r>
    </w:p>
    <w:p>
      <w:pPr>
        <w:spacing w:after="20"/>
      </w:pPr>
      <w:r>
        <w:rPr>
          <w:b/>
          <w:bCs/>
        </w:rPr>
        <w:t xml:space="preserve">4. </w:t>
      </w:r>
      <w:r>
        <w:rPr>
          <w:b/>
          <w:bCs/>
        </w:rPr>
        <w:t xml:space="preserve">What is the purpose of critically reviewing your own attempted past papers?</w:t>
      </w:r>
    </w:p>
    <w:p>
      <w:pPr>
        <w:spacing w:after="140"/>
      </w:pPr>
      <w:r>
        <w:t xml:space="preserve">Critically reviewing your attempted papers helps you identify specific weaknesses beyond just right or wrong answers. You can pinpoint issues in knowledge, analytical depth, answer structure, or time management. This review guides your focused improvement and refinement of study strategies.</w:t>
      </w:r>
    </w:p>
    <w:p>
      <w:pPr>
        <w:spacing w:after="20"/>
      </w:pPr>
      <w:r>
        <w:rPr>
          <w:b/>
          <w:bCs/>
        </w:rPr>
        <w:t xml:space="preserve">5. </w:t>
      </w:r>
      <w:r>
        <w:rPr>
          <w:b/>
          <w:bCs/>
        </w:rPr>
        <w:t xml:space="preserve">How do Pakistan Affairs questions often intersect with Current Affairs?</w:t>
      </w:r>
    </w:p>
    <w:p>
      <w:pPr>
        <w:spacing w:after="140"/>
      </w:pPr>
      <w:r>
        <w:t xml:space="preserve">Pakistan Affairs questions frequently require connecting historical context with contemporary challenges. Many issues, such as governance, economic policy, or foreign relations, have deep roots in Pakistan's history. Your answers should demonstrate an understanding of this evolution and how past events influence current situations.</w:t>
      </w:r>
    </w:p>
    <w:p>
      <w:pPr>
        <w:pStyle w:val="Heading3"/>
      </w:pPr>
      <w:r>
        <w:t xml:space="preserve">Chapter 8: Final Assessment: Current Affairs Analysis</w:t>
      </w:r>
    </w:p>
    <w:p>
      <w:pPr>
        <w:spacing w:after="20"/>
      </w:pPr>
      <w:r>
        <w:rPr>
          <w:b/>
          <w:bCs/>
        </w:rPr>
        <w:t xml:space="preserve">1. </w:t>
      </w:r>
      <w:r>
        <w:rPr>
          <w:b/>
          <w:bCs/>
        </w:rPr>
        <w:t xml:space="preserve">What is the primary purpose of the Final Assessment in this course?</w:t>
      </w:r>
    </w:p>
    <w:p>
      <w:pPr>
        <w:spacing w:after="140"/>
      </w:pPr>
      <w:r>
        <w:t xml:space="preserve">The primary purpose is to comprehensively evaluate your understanding of current affairs analysis. It tests your ability to apply the course's frameworks, structure arguments, and connect developments to the CSS examination requirements. It also helps identify specific knowledge gaps.</w:t>
      </w:r>
    </w:p>
    <w:p>
      <w:pPr>
        <w:spacing w:after="20"/>
      </w:pPr>
      <w:r>
        <w:rPr>
          <w:b/>
          <w:bCs/>
        </w:rPr>
        <w:t xml:space="preserve">2. </w:t>
      </w:r>
      <w:r>
        <w:rPr>
          <w:b/>
          <w:bCs/>
        </w:rPr>
        <w:t xml:space="preserve">How should you prepare for a current affairs analysis quiz like this one?</w:t>
      </w:r>
    </w:p>
    <w:p>
      <w:pPr>
        <w:spacing w:after="140"/>
      </w:pPr>
      <w:r>
        <w:t xml:space="preserve">Preparation should involve reviewing all previous modules and your current affairs notebook. Focus on understanding key regional and global developments. Ensure you can apply analytical frameworks, such as the context, stakes, and options model for foreign policy questions.</w:t>
      </w:r>
    </w:p>
    <w:p>
      <w:pPr>
        <w:spacing w:after="20"/>
      </w:pPr>
      <w:r>
        <w:rPr>
          <w:b/>
          <w:bCs/>
        </w:rPr>
        <w:t xml:space="preserve">3. </w:t>
      </w:r>
      <w:r>
        <w:rPr>
          <w:b/>
          <w:bCs/>
        </w:rPr>
        <w:t xml:space="preserve">What common mistake should you particularly avoid when answering analytical questions in current affairs?</w:t>
      </w:r>
    </w:p>
    <w:p>
      <w:pPr>
        <w:spacing w:after="140"/>
      </w:pPr>
      <w:r>
        <w:t xml:space="preserve">A common mistake is providing general statements without specific evidence or examples. Strong answers require concrete facts, figures, or case studies to support your arguments. Avoid vague assertions that lack depth.</w:t>
      </w:r>
    </w:p>
    <w:p>
      <w:pPr>
        <w:spacing w:after="20"/>
      </w:pPr>
      <w:r>
        <w:rPr>
          <w:b/>
          <w:bCs/>
        </w:rPr>
        <w:t xml:space="preserve">4. </w:t>
      </w:r>
      <w:r>
        <w:rPr>
          <w:b/>
          <w:bCs/>
        </w:rPr>
        <w:t xml:space="preserve">After receiving your assessment results, what is the most effective way to use them for improvement?</w:t>
      </w:r>
    </w:p>
    <w:p>
      <w:pPr>
        <w:spacing w:after="140"/>
      </w:pPr>
      <w:r>
        <w:t xml:space="preserve">Do not just look at the score. Analyze why specific answers were incorrect. Pinpoint whether it was a factual error, a lack of analytical depth, or poor structuring. Use this insight to revisit relevant modules and refine your current affairs notebook entries.</w:t>
      </w:r>
    </w:p>
    <w:p>
      <w:pPr>
        <w:spacing w:after="20"/>
      </w:pPr>
      <w:r>
        <w:rPr>
          <w:b/>
          <w:bCs/>
        </w:rPr>
        <w:t xml:space="preserve">5. </w:t>
      </w:r>
      <w:r>
        <w:rPr>
          <w:b/>
          <w:bCs/>
        </w:rPr>
        <w:t xml:space="preserve">Explain the "context, stakes, options" framework for foreign policy questions.</w:t>
      </w:r>
    </w:p>
    <w:p>
      <w:pPr>
        <w:spacing w:after="140"/>
      </w:pPr>
      <w:r>
        <w:t xml:space="preserve">This framework guides the analysis of foreign policy. "Context" refers to the historical background and current environment of an issue. "Stakes" refers to what is at risk or to be gained for the involved parties. "Options" refers to the various courses of action available to the decision-makers.</w:t>
      </w:r>
    </w:p>
    <w:p>
      <w:pPr>
        <w:pStyle w:val="Heading1"/>
        <w:pageBreakBefore/>
      </w:pPr>
      <w:r>
        <w:t xml:space="preserve">Where to Go Next</w:t>
      </w:r>
    </w:p>
    <w:p>
      <w:pPr>
        <w:spacing w:after="140"/>
      </w:pPr>
      <w:r>
        <w:t xml:space="preserve">After completing this course, continue to apply the analytical frameworks you have learned to daily news and current events. Regular practice in converting news into structured arguments will solidify your skills for the CSS papers. Consider joining study groups to discuss current affairs and refine your perspectives.</w:t>
      </w:r>
    </w:p>
    <w:p>
      <w:pPr>
        <w:spacing w:after="140"/>
      </w:pPr>
      <w:r>
        <w:t xml:space="preserve">Regularly review past papers for Current Affairs and Pakistan Affairs to understand evolving exam patterns and question types. Stay updated by reading reputable newspapers, journals, and analytical reports. This ongoing engagement is crucial for competitive exam success.</w:t>
      </w:r>
    </w:p>
    <w:p>
      <w:pPr>
        <w:spacing w:after="140"/>
      </w:pPr>
      <w:r>
        <w:t xml:space="preserve">Further study in subjects like International Relations, Political Science, and History will naturally complement the knowledge gained here. These fields provide broader contexts for understanding the current affairs and policy decisions covered in this course.</w:t>
      </w:r>
    </w:p>
    <w:p>
      <w:pPr>
        <w:spacing w:after="300"/>
      </w:pPr>
    </w:p>
    <w:p>
      <w:pPr>
        <w:spacing w:after="160"/>
        <w:jc w:val="center"/>
      </w:pPr>
      <w:r>
        <w:drawing>
          <wp:inline distT="0" distB="0" distL="0" distR="0">
            <wp:extent cx="419100" cy="4191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419100" cy="419100"/>
                    </a:xfrm>
                    <a:prstGeom prst="rect">
                      <a:avLst/>
                    </a:prstGeom>
                  </pic:spPr>
                </pic:pic>
              </a:graphicData>
            </a:graphic>
          </wp:inline>
        </w:drawing>
      </w:r>
    </w:p>
    <w:p>
      <w:pPr>
        <w:spacing w:after="80"/>
        <w:jc w:val="center"/>
      </w:pPr>
      <w:r>
        <w:rPr>
          <w:rFonts w:ascii="Arial" w:cs="Arial" w:eastAsia="Arial" w:hAnsi="Arial"/>
          <w:b/>
          <w:bCs/>
          <w:spacing w:val="48"/>
          <w:sz w:val="24"/>
          <w:szCs w:val="24"/>
        </w:rPr>
        <w:t xml:space="preserve">MEGACOURSE</w:t>
      </w:r>
    </w:p>
    <w:p>
      <w:pPr>
        <w:spacing w:after="240"/>
        <w:jc w:val="center"/>
      </w:pPr>
      <w:r>
        <w:rPr>
          <w:i/>
          <w:iCs/>
          <w:color w:val="444444"/>
        </w:rPr>
        <w:t xml:space="preserve">Learn Anything. Achieve Everything.</w:t>
      </w:r>
    </w:p>
    <w:p>
      <w:pPr>
        <w:spacing w:after="120"/>
        <w:jc w:val="center"/>
      </w:pPr>
      <w:r>
        <w:t xml:space="preserve">Track your progress, take the quizzes, and earn your certificate for this course at </w:t>
      </w:r>
      <w:r>
        <w:rPr>
          <w:b/>
          <w:bCs/>
        </w:rPr>
        <w:t xml:space="preserve">megacourse.app/courses/css-current-affairs-and-pakistan-affairs-briefings</w:t>
      </w:r>
    </w:p>
    <w:sectPr>
      <w:headerReference w:type="default" r:id="rId7"/>
      <w:footerReference w:type="default" r:id="rId8"/>
      <w:pgSz w:w="11905" w:h="16837" w:orient="portrait"/>
      <w:pgMar w:top="1190" w:right="1077" w:bottom="1247" w:left="1077"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center" w:pos="4875"/>
        <w:tab w:val="right" w:pos="9751"/>
      </w:tabs>
    </w:pPr>
    <w:r>
      <w:rPr>
        <w:rFonts w:ascii="Arial" w:cs="Arial" w:eastAsia="Arial" w:hAnsi="Arial"/>
        <w:color w:val="666666"/>
        <w:sz w:val="14"/>
        <w:szCs w:val="14"/>
      </w:rPr>
      <w:t xml:space="preserve">MegaCourse</w:t>
    </w:r>
    <w:r>
      <w:rPr>
        <w:sz w:val="18"/>
        <w:szCs w:val="18"/>
      </w:rPr>
      <w:t xml:space="preserve">	</w:t>
      <w:fldChar w:fldCharType="begin"/>
      <w:instrText xml:space="preserve">PAGE</w:instrText>
      <w:fldChar w:fldCharType="separate"/>
      <w:fldChar w:fldCharType="end"/>
    </w:r>
    <w:r>
      <w:rPr>
        <w:rFonts w:ascii="Arial" w:cs="Arial" w:eastAsia="Arial" w:hAnsi="Arial"/>
        <w:color w:val="666666"/>
        <w:sz w:val="14"/>
        <w:szCs w:val="14"/>
      </w:rPr>
      <w:t xml:space="preserve">	megacourse.app</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tabs>
        <w:tab w:val="right" w:pos="9751"/>
      </w:tabs>
    </w:pPr>
    <w:r>
      <w:rPr>
        <w:rFonts w:ascii="Arial" w:cs="Arial" w:eastAsia="Arial" w:hAnsi="Arial"/>
        <w:color w:val="666666"/>
        <w:spacing w:val="28"/>
        <w:sz w:val="14"/>
        <w:szCs w:val="14"/>
      </w:rPr>
      <w:t xml:space="preserve">CSS CURRENT AFFAIRS &amp; PAKISTAN AFFAIRS BRIEFINGS</w:t>
    </w:r>
    <w:r>
      <w:rPr>
        <w:rFonts w:ascii="Arial" w:cs="Arial" w:eastAsia="Arial" w:hAnsi="Arial"/>
        <w:color w:val="666666"/>
        <w:spacing w:val="28"/>
        <w:sz w:val="14"/>
        <w:szCs w:val="14"/>
      </w:rPr>
      <w:t xml:space="preserve">	STUDY GUIDE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360" w:hanging="260"/>
      </w:pPr>
    </w:lvl>
    <w:lvl w:ilvl="1" w15:tentative="1">
      <w:start w:val="1"/>
      <w:numFmt w:val="decimal"/>
      <w:lvlText w:val="%2."/>
      <w:lvlJc w:val="start"/>
      <w:pPr>
        <w:ind w:left="720" w:hanging="260"/>
      </w:pPr>
    </w:lvl>
    <w:lvl w:ilvl="2" w15:tentative="1">
      <w:start w:val="1"/>
      <w:numFmt w:val="decimal"/>
      <w:lvlText w:val="%3."/>
      <w:lvlJc w:val="start"/>
      <w:pPr>
        <w:ind w:left="1080" w:hanging="2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updateFields/>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orgia" w:cs="Georgia" w:eastAsia="Georgia" w:hAnsi="Georgia"/>
        <w:sz w:val="21"/>
        <w:szCs w:val="21"/>
      </w:rPr>
    </w:rPrDefault>
    <w:pPrDefault>
      <w:pPr>
        <w:spacing w:line="300"/>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pBdr>
        <w:bottom w:val="single" w:color="000000" w:sz="12" w:space="6"/>
      </w:pBdr>
      <w:spacing w:after="240" w:before="240"/>
    </w:pPr>
    <w:rPr>
      <w:rFonts w:ascii="Arial" w:cs="Arial" w:eastAsia="Arial" w:hAnsi="Arial"/>
      <w:b/>
      <w:bCs/>
      <w:color w:val="000000"/>
      <w:sz w:val="40"/>
      <w:szCs w:val="40"/>
    </w:rPr>
  </w:style>
  <w:style w:type="paragraph" w:styleId="Heading2">
    <w:name w:val="Heading 2"/>
    <w:basedOn w:val="Normal"/>
    <w:next w:val="Normal"/>
    <w:qFormat/>
    <w:pPr>
      <w:keepNext/>
      <w:spacing w:after="120" w:before="320"/>
    </w:pPr>
    <w:rPr>
      <w:rFonts w:ascii="Arial" w:cs="Arial" w:eastAsia="Arial" w:hAnsi="Arial"/>
      <w:b/>
      <w:bCs/>
      <w:color w:val="000000"/>
      <w:sz w:val="26"/>
      <w:szCs w:val="26"/>
    </w:rPr>
  </w:style>
  <w:style w:type="paragraph" w:styleId="Heading3">
    <w:name w:val="Heading 3"/>
    <w:basedOn w:val="Normal"/>
    <w:next w:val="Normal"/>
    <w:qFormat/>
    <w:pPr>
      <w:keepNext/>
      <w:spacing w:after="100" w:before="240"/>
    </w:pPr>
    <w:rPr>
      <w:rFonts w:ascii="Arial" w:cs="Arial" w:eastAsia="Arial" w:hAnsi="Arial"/>
      <w:b/>
      <w:bCs/>
      <w:color w:val="000000"/>
      <w:sz w:val="21"/>
      <w:szCs w:val="21"/>
    </w:rPr>
  </w:style>
  <w:style w:type="paragraph" w:styleId="Heading4">
    <w:name w:val="Heading 4"/>
    <w:basedOn w:val="Normal"/>
    <w:next w:val="Normal"/>
    <w:pPr>
      <w:keepNext/>
      <w:spacing w:after="80" w:before="200"/>
    </w:pPr>
    <w:rPr>
      <w:rFonts w:ascii="Arial" w:cs="Arial" w:eastAsia="Arial" w:hAnsi="Arial"/>
      <w:b/>
      <w:bCs/>
      <w:color w:val="111111"/>
      <w:sz w:val="20"/>
      <w:szCs w:val="20"/>
    </w:rPr>
  </w:style>
  <w:style w:type="paragraph" w:styleId="Heading5">
    <w:name w:val="Heading 5"/>
    <w:basedOn w:val="Normal"/>
    <w:next w:val="Normal"/>
    <w:pPr>
      <w:keepNext/>
      <w:spacing w:after="60" w:before="160"/>
    </w:pPr>
    <w:rPr>
      <w:rFonts w:ascii="Arial" w:cs="Arial" w:eastAsia="Arial" w:hAnsi="Arial"/>
      <w:i/>
      <w:iCs/>
      <w:color w:val="111111"/>
      <w:sz w:val="19"/>
      <w:szCs w:val="19"/>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33c5185c87961ed5219f4b688c8eb1e9e3bbeceb.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CSS Current Affairs &amp; Pakistan Affairs Briefings - Study Guide</dc:title>
  <dc:creator>MegaCourse</dc:creator>
  <dc:description>Official MegaCourse study guide for CSS Current Affairs &amp; Pakistan Affairs Briefings</dc:description>
  <cp:lastModifiedBy>Un-named</cp:lastModifiedBy>
  <cp:revision>1</cp:revision>
  <dcterms:created xsi:type="dcterms:W3CDTF">2026-07-14T11:06:49.116Z</dcterms:created>
  <dcterms:modified xsi:type="dcterms:W3CDTF">2026-07-14T11:06:49.116Z</dcterms:modified>
</cp:coreProperties>
</file>

<file path=docProps/custom.xml><?xml version="1.0" encoding="utf-8"?>
<Properties xmlns="http://schemas.openxmlformats.org/officeDocument/2006/custom-properties" xmlns:vt="http://schemas.openxmlformats.org/officeDocument/2006/docPropsVTypes"/>
</file>