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Graphic Design Basics</w:t>
      </w:r>
    </w:p>
    <w:p>
      <w:pPr>
        <w:spacing w:after="900"/>
        <w:jc w:val="center"/>
      </w:pPr>
      <w:r>
        <w:rPr>
          <w:i/>
          <w:iCs/>
          <w:color w:val="333333"/>
          <w:sz w:val="25"/>
          <w:szCs w:val="25"/>
        </w:rPr>
        <w:t xml:space="preserve">Learn the principles behind great visual design.</w:t>
      </w:r>
    </w:p>
    <w:p>
      <w:pPr>
        <w:spacing w:after="3200"/>
        <w:jc w:val="center"/>
      </w:pPr>
      <w:r>
        <w:rPr>
          <w:rFonts w:ascii="Arial" w:cs="Arial" w:eastAsia="Arial" w:hAnsi="Arial"/>
          <w:color w:val="444444"/>
          <w:spacing w:val="36"/>
          <w:sz w:val="17"/>
          <w:szCs w:val="17"/>
        </w:rPr>
        <w:t xml:space="preserve">Design   ·   Beginner   ·   2 Modules   ·   5 hr 51 min</w:t>
      </w:r>
    </w:p>
    <w:p>
      <w:pPr>
        <w:spacing w:after="160"/>
        <w:jc w:val="center"/>
      </w:pPr>
      <w:r>
        <w:rPr>
          <w:color w:val="333333"/>
          <w:sz w:val="19"/>
          <w:szCs w:val="19"/>
        </w:rPr>
        <w:t xml:space="preserve">Course by Envato Tuts+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Graphic Design Basics: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"Graphic Design Basics", taught by Envato Tuts+.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megacourse.app/courses/graphic-design-basics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Graphic Design Basics course. This guide supports your learning as you explore the core principles of visual design. You will learn how to create effective and appealing visuals.</w:t>
      </w:r>
    </w:p>
    <w:p>
      <w:pPr>
        <w:spacing w:after="140"/>
      </w:pPr>
      <w:r>
        <w:t xml:space="preserve">Understanding graphic design is essential in many fields today. Strong visual communication skills are an asset, whether you are building a website, creating marketing materials, or simply improving your presentations. This course provides the foundational knowledge you need.</w:t>
      </w:r>
    </w:p>
    <w:p>
      <w:pPr>
        <w:spacing w:after="140"/>
      </w:pPr>
      <w:r>
        <w:t xml:space="preserve">We cover key areas such as typography, color theory, and layout construction. Each lesson builds on the last, ensuring a clear progression of skills. The course is taught by Envato Tuts+ instructors, experts in the field. MegaCourse has organized their video content into a structured learning path with clear outcomes. This approach helps you master the fundamentals and apply them confidently.</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12 lessons</w:t>
      </w:r>
    </w:p>
    <w:p>
      <w:pPr>
        <w:spacing w:after="60"/>
      </w:pPr>
      <w:r>
        <w:rPr>
          <w:rFonts w:ascii="Arial" w:cs="Arial" w:eastAsia="Arial" w:hAnsi="Arial"/>
          <w:b/>
          <w:bCs/>
          <w:sz w:val="18"/>
          <w:szCs w:val="18"/>
        </w:rPr>
        <w:t xml:space="preserve">Video instruction:  </w:t>
      </w:r>
      <w:r>
        <w:rPr>
          <w:sz w:val="20"/>
          <w:szCs w:val="20"/>
        </w:rPr>
        <w:t xml:space="preserve">About 5 hr 51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Design</w:t>
      </w:r>
    </w:p>
    <w:p>
      <w:pPr>
        <w:spacing w:after="60"/>
      </w:pPr>
      <w:r>
        <w:rPr>
          <w:rFonts w:ascii="Arial" w:cs="Arial" w:eastAsia="Arial" w:hAnsi="Arial"/>
          <w:b/>
          <w:bCs/>
          <w:sz w:val="18"/>
          <w:szCs w:val="18"/>
        </w:rPr>
        <w:t xml:space="preserve">Instructor:  </w:t>
      </w:r>
      <w:r>
        <w:rPr>
          <w:sz w:val="20"/>
          <w:szCs w:val="20"/>
        </w:rPr>
        <w:t xml:space="preserve">Envato Tuts+</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megacourse.app/courses/graphic-design-basics</w:t>
      </w:r>
    </w:p>
    <w:p>
      <w:pPr>
        <w:pStyle w:val="Heading2"/>
      </w:pPr>
      <w:r>
        <w:t xml:space="preserve">What You Will Learn</w:t>
      </w:r>
    </w:p>
    <w:p>
      <w:pPr>
        <w:pStyle w:val="ListParagraph"/>
        <w:numPr>
          <w:ilvl w:val="0"/>
          <w:numId w:val="1"/>
        </w:numPr>
        <w:spacing w:after="60"/>
      </w:pPr>
      <w:r>
        <w:t xml:space="preserve">Apply core design principles.</w:t>
      </w:r>
    </w:p>
    <w:p>
      <w:pPr>
        <w:pStyle w:val="ListParagraph"/>
        <w:numPr>
          <w:ilvl w:val="0"/>
          <w:numId w:val="1"/>
        </w:numPr>
        <w:spacing w:after="60"/>
      </w:pPr>
      <w:r>
        <w:t xml:space="preserve">Use typography and color with intent.</w:t>
      </w:r>
    </w:p>
    <w:p>
      <w:pPr>
        <w:pStyle w:val="ListParagraph"/>
        <w:numPr>
          <w:ilvl w:val="0"/>
          <w:numId w:val="1"/>
        </w:numPr>
        <w:spacing w:after="60"/>
      </w:pPr>
      <w:r>
        <w:t xml:space="preserve">Build balanced, readable layouts.</w:t>
      </w:r>
    </w:p>
    <w:p>
      <w:pPr>
        <w:pStyle w:val="ListParagraph"/>
        <w:numPr>
          <w:ilvl w:val="0"/>
          <w:numId w:val="1"/>
        </w:numPr>
        <w:spacing w:after="60"/>
      </w:pPr>
      <w:r>
        <w:t xml:space="preserve">Critique and improve any design.</w:t>
      </w:r>
    </w:p>
    <w:p>
      <w:pPr>
        <w:pStyle w:val="Heading2"/>
      </w:pPr>
      <w:r>
        <w:t xml:space="preserve">Who This Course Is For</w:t>
      </w:r>
    </w:p>
    <w:p>
      <w:pPr>
        <w:spacing w:after="140"/>
      </w:pPr>
      <w:r>
        <w:t xml:space="preserve">This course is designed for absolute beginners. You do not need any prior experience in graphic design or related fields. It serves anyone interested in learning how to create visually appealing and effective designs.</w:t>
      </w:r>
    </w:p>
    <w:p>
      <w:pPr>
        <w:spacing w:after="140"/>
      </w:pPr>
      <w:r>
        <w:t xml:space="preserve">If you are a student, a small business owner, a marketer, or simply curious about design, this course will provide a solid foundation. You will gain the skills to understand and apply design principles across various projects.</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a companion to the video lessons provided by MegaCourse. We recommend watching each video lesson first to grasp the concepts. Then, use this guide to review the material, complete exercises, and reinforce your understanding.</w:t>
      </w:r>
    </w:p>
    <w:p>
      <w:pPr>
        <w:spacing w:after="140"/>
      </w:pPr>
      <w:r>
        <w:t xml:space="preserve">The course is structured into 2 modules and 12 lessons, totaling about 5 hours and 51 minutes of instruction. You can progress at your own pace. However, consistent engagement, perhaps dedicating a few hours each week, will help you retain information and build skills effectively. Do not rush through the material. Take time to practice each new concept.</w:t>
      </w:r>
    </w:p>
    <w:p>
      <w:pPr>
        <w:spacing w:after="140"/>
      </w:pPr>
      <w:r>
        <w:t xml:space="preserve">Each module includes review sections to test your comprehension. Make full use of these to ensure you are ready before moving to the next topic. A glossary of terms is also provided at the end of this guide. Refer to it whenever you encounter unfamiliar terminology.</w:t>
      </w:r>
    </w:p>
    <w:p>
      <w:pPr>
        <w:pStyle w:val="Heading1"/>
        <w:pageBreakBefore/>
      </w:pPr>
      <w:r>
        <w:t xml:space="preserve">Chapter 1: Foundations of Graphic Design</w:t>
      </w:r>
    </w:p>
    <w:p>
      <w:pPr>
        <w:spacing w:after="140"/>
      </w:pPr>
      <w:r>
        <w:t xml:space="preserve">Welcome to Chapter 1 of your Graphic Design Basics study guide. This chapter lays the essential groundwork for understanding visual communication. We will explore the fundamental elements and principles that underpin all effective design.</w:t>
      </w:r>
    </w:p>
    <w:p>
      <w:pPr>
        <w:spacing w:after="140"/>
      </w:pPr>
      <w:r>
        <w:t xml:space="preserve">You will learn how to use color and typography with purpose, build balanced layouts, and begin to develop a critical eye for improving any design. Mastering these foundational concepts is crucial for creating impactful and professional visual content.</w:t>
      </w:r>
    </w:p>
    <w:p>
      <w:pPr>
        <w:pStyle w:val="Heading2"/>
      </w:pPr>
      <w:r>
        <w:t xml:space="preserve">Core Concepts: Elements, Principles, and Composition</w:t>
      </w:r>
    </w:p>
    <w:p>
      <w:pPr>
        <w:spacing w:after="120"/>
      </w:pPr>
      <w:r>
        <w:rPr>
          <w:rFonts w:ascii="Arial" w:cs="Arial" w:eastAsia="Arial" w:hAnsi="Arial"/>
          <w:color w:val="666666"/>
          <w:sz w:val="15"/>
          <w:szCs w:val="15"/>
        </w:rPr>
        <w:t xml:space="preserve">Covers: Graphic Design Basics | FREE COURSE · The Principles of Design | FREE COURSE · The Basic Elements of Design | FREE COURSE · Rules of Composition | FREE COURSE</w:t>
      </w:r>
    </w:p>
    <w:p>
      <w:pPr>
        <w:spacing w:after="140"/>
      </w:pPr>
      <w:r>
        <w:t xml:space="preserve">Graphic design is the art of visual communication. It combines images, text, and ideas to convey a message to an audience. Effective graphic design is not just about making things look pretty. It is about solving problems, guiding the viewer's eye, and creating an experience. This involves understanding and applying core elements and principles.</w:t>
      </w:r>
    </w:p>
    <w:p>
      <w:pPr>
        <w:pStyle w:val="Heading4"/>
        <w:spacing w:after="80" w:before="200"/>
      </w:pPr>
      <w:r>
        <w:t xml:space="preserve">The Elements of Design</w:t>
      </w:r>
    </w:p>
    <w:p>
      <w:pPr>
        <w:spacing w:after="140"/>
      </w:pPr>
      <w:r>
        <w:t xml:space="preserve">These are the building blocks designers use to create any visual piece:</w:t>
      </w:r>
    </w:p>
    <w:p>
      <w:pPr>
        <w:pStyle w:val="ListParagraph"/>
        <w:numPr>
          <w:ilvl w:val="0"/>
          <w:numId w:val="1"/>
        </w:numPr>
        <w:spacing w:after="60"/>
      </w:pPr>
      <w:r>
        <w:rPr>
          <w:b/>
          <w:bCs/>
        </w:rPr>
        <w:t xml:space="preserve">Line:</w:t>
      </w:r>
      <w:r>
        <w:t xml:space="preserve"> A mark made with a tool, such as a pen or brush. Lines can be straight, curved, thick, thin, or broken. They can define shapes, create movement, or add texture.</w:t>
      </w:r>
    </w:p>
    <w:p>
      <w:pPr>
        <w:pStyle w:val="ListParagraph"/>
        <w:numPr>
          <w:ilvl w:val="0"/>
          <w:numId w:val="1"/>
        </w:numPr>
        <w:spacing w:after="60"/>
      </w:pPr>
      <w:r>
        <w:rPr>
          <w:b/>
          <w:bCs/>
        </w:rPr>
        <w:t xml:space="preserve">Shape:</w:t>
      </w:r>
      <w:r>
        <w:t xml:space="preserve"> A two-dimensional area defined by lines or color. Shapes can be geometric (squares, circles) or organic (leaves, clouds). They provide structure and organization.</w:t>
      </w:r>
    </w:p>
    <w:p>
      <w:pPr>
        <w:pStyle w:val="ListParagraph"/>
        <w:numPr>
          <w:ilvl w:val="0"/>
          <w:numId w:val="1"/>
        </w:numPr>
        <w:spacing w:after="60"/>
      </w:pPr>
      <w:r>
        <w:rPr>
          <w:b/>
          <w:bCs/>
        </w:rPr>
        <w:t xml:space="preserve">Form:</w:t>
      </w:r>
      <w:r>
        <w:t xml:space="preserve"> A three-dimensional object with depth, width, and height. In 2D design, form is implied through shading, perspective, and light.</w:t>
      </w:r>
    </w:p>
    <w:p>
      <w:pPr>
        <w:pStyle w:val="ListParagraph"/>
        <w:numPr>
          <w:ilvl w:val="0"/>
          <w:numId w:val="1"/>
        </w:numPr>
        <w:spacing w:after="60"/>
      </w:pPr>
      <w:r>
        <w:rPr>
          <w:b/>
          <w:bCs/>
        </w:rPr>
        <w:t xml:space="preserve">Space:</w:t>
      </w:r>
      <w:r>
        <w:t xml:space="preserve"> The area around and between objects. Positive space is where objects are placed. Negative space is the empty area, which is just as important for balance and clarity.</w:t>
      </w:r>
    </w:p>
    <w:p>
      <w:pPr>
        <w:pStyle w:val="ListParagraph"/>
        <w:numPr>
          <w:ilvl w:val="0"/>
          <w:numId w:val="1"/>
        </w:numPr>
        <w:spacing w:after="60"/>
      </w:pPr>
      <w:r>
        <w:rPr>
          <w:b/>
          <w:bCs/>
        </w:rPr>
        <w:t xml:space="preserve">Color:</w:t>
      </w:r>
      <w:r>
        <w:t xml:space="preserve"> Discussed in detail later, color evokes emotion and creates visual hierarchy. It has hue, saturation, and value.</w:t>
      </w:r>
    </w:p>
    <w:p>
      <w:pPr>
        <w:pStyle w:val="ListParagraph"/>
        <w:numPr>
          <w:ilvl w:val="0"/>
          <w:numId w:val="1"/>
        </w:numPr>
        <w:spacing w:after="60"/>
      </w:pPr>
      <w:r>
        <w:rPr>
          <w:b/>
          <w:bCs/>
        </w:rPr>
        <w:t xml:space="preserve">Texture:</w:t>
      </w:r>
      <w:r>
        <w:t xml:space="preserve"> The perceived surface quality of an object. It can be smooth, rough, soft, or hard. Texture adds depth and sensory appeal.</w:t>
      </w:r>
    </w:p>
    <w:p>
      <w:pPr>
        <w:pStyle w:val="ListParagraph"/>
        <w:numPr>
          <w:ilvl w:val="0"/>
          <w:numId w:val="1"/>
        </w:numPr>
        <w:spacing w:after="60"/>
      </w:pPr>
      <w:r>
        <w:rPr>
          <w:b/>
          <w:bCs/>
        </w:rPr>
        <w:t xml:space="preserve">Typography:</w:t>
      </w:r>
      <w:r>
        <w:t xml:space="preserve"> The art and technique of arranging type. This includes font choice, size, spacing, and layout. It is crucial for readability and conveying tone.</w:t>
      </w:r>
    </w:p>
    <w:p>
      <w:pPr>
        <w:pStyle w:val="Heading4"/>
        <w:spacing w:after="80" w:before="200"/>
      </w:pPr>
      <w:r>
        <w:t xml:space="preserve">The Principles of Design</w:t>
      </w:r>
    </w:p>
    <w:p>
      <w:pPr>
        <w:spacing w:after="140"/>
      </w:pPr>
      <w:r>
        <w:t xml:space="preserve">Principles are the rules designers follow to arrange the elements effectively. They guide how elements interact to create a cohesive and impactful design:</w:t>
      </w:r>
    </w:p>
    <w:p>
      <w:pPr>
        <w:pStyle w:val="ListParagraph"/>
        <w:numPr>
          <w:ilvl w:val="0"/>
          <w:numId w:val="1"/>
        </w:numPr>
        <w:spacing w:after="60"/>
      </w:pPr>
      <w:r>
        <w:rPr>
          <w:b/>
          <w:bCs/>
        </w:rPr>
        <w:t xml:space="preserve">Balance:</w:t>
      </w:r>
      <w:r>
        <w:t xml:space="preserve"> The distribution of visual weight. Symmetrical balance creates a mirror image. Asymmetrical balance uses different elements to create equal visual weight, often feeling more dynamic.</w:t>
      </w:r>
    </w:p>
    <w:p>
      <w:pPr>
        <w:pStyle w:val="ListParagraph"/>
        <w:numPr>
          <w:ilvl w:val="0"/>
          <w:numId w:val="1"/>
        </w:numPr>
        <w:spacing w:after="60"/>
      </w:pPr>
      <w:r>
        <w:rPr>
          <w:b/>
          <w:bCs/>
        </w:rPr>
        <w:t xml:space="preserve">Contrast:</w:t>
      </w:r>
      <w:r>
        <w:t xml:space="preserve"> The difference between elements. This can be contrast in color, size, shape, or texture. Contrast creates visual interest and helps elements stand out.</w:t>
      </w:r>
    </w:p>
    <w:p>
      <w:pPr>
        <w:pStyle w:val="ListParagraph"/>
        <w:numPr>
          <w:ilvl w:val="0"/>
          <w:numId w:val="1"/>
        </w:numPr>
        <w:spacing w:after="60"/>
      </w:pPr>
      <w:r>
        <w:rPr>
          <w:b/>
          <w:bCs/>
        </w:rPr>
        <w:t xml:space="preserve">Emphasis:</w:t>
      </w:r>
      <w:r>
        <w:t xml:space="preserve"> Drawing attention to a specific area or element. This is often the focal point of a design, achieved through size, color, or placement.</w:t>
      </w:r>
    </w:p>
    <w:p>
      <w:pPr>
        <w:pStyle w:val="ListParagraph"/>
        <w:numPr>
          <w:ilvl w:val="0"/>
          <w:numId w:val="1"/>
        </w:numPr>
        <w:spacing w:after="60"/>
      </w:pPr>
      <w:r>
        <w:rPr>
          <w:b/>
          <w:bCs/>
        </w:rPr>
        <w:t xml:space="preserve">Movement:</w:t>
      </w:r>
      <w:r>
        <w:t xml:space="preserve"> The way the viewer's eye is guided through the design. This can be created by lines, shapes, or the arrangement of elements.</w:t>
      </w:r>
    </w:p>
    <w:p>
      <w:pPr>
        <w:pStyle w:val="ListParagraph"/>
        <w:numPr>
          <w:ilvl w:val="0"/>
          <w:numId w:val="1"/>
        </w:numPr>
        <w:spacing w:after="60"/>
      </w:pPr>
      <w:r>
        <w:rPr>
          <w:b/>
          <w:bCs/>
        </w:rPr>
        <w:t xml:space="preserve">Pattern:</w:t>
      </w:r>
      <w:r>
        <w:t xml:space="preserve"> The repetition of an element or motif. Patterns create rhythm and visual interest.</w:t>
      </w:r>
    </w:p>
    <w:p>
      <w:pPr>
        <w:pStyle w:val="ListParagraph"/>
        <w:numPr>
          <w:ilvl w:val="0"/>
          <w:numId w:val="1"/>
        </w:numPr>
        <w:spacing w:after="60"/>
      </w:pPr>
      <w:r>
        <w:rPr>
          <w:b/>
          <w:bCs/>
        </w:rPr>
        <w:t xml:space="preserve">Rhythm:</w:t>
      </w:r>
      <w:r>
        <w:t xml:space="preserve"> The organized movement that leads the eye through a design, often created by repeating elements with variations.</w:t>
      </w:r>
    </w:p>
    <w:p>
      <w:pPr>
        <w:pStyle w:val="ListParagraph"/>
        <w:numPr>
          <w:ilvl w:val="0"/>
          <w:numId w:val="1"/>
        </w:numPr>
        <w:spacing w:after="60"/>
      </w:pPr>
      <w:r>
        <w:rPr>
          <w:b/>
          <w:bCs/>
        </w:rPr>
        <w:t xml:space="preserve">Unity:</w:t>
      </w:r>
      <w:r>
        <w:t xml:space="preserve"> The sense that all elements belong together and form a coherent whole. A unified design feels complete and harmonious.</w:t>
      </w:r>
    </w:p>
    <w:p>
      <w:pPr>
        <w:pStyle w:val="ListParagraph"/>
        <w:numPr>
          <w:ilvl w:val="0"/>
          <w:numId w:val="1"/>
        </w:numPr>
        <w:spacing w:after="60"/>
      </w:pPr>
      <w:r>
        <w:rPr>
          <w:b/>
          <w:bCs/>
        </w:rPr>
        <w:t xml:space="preserve">Variety:</w:t>
      </w:r>
      <w:r>
        <w:t xml:space="preserve"> The use of different elements to prevent monotony and add visual interest. Variety complements unity by preventing a design from becoming too predictable.</w:t>
      </w:r>
    </w:p>
    <w:p>
      <w:pPr>
        <w:pStyle w:val="Heading4"/>
        <w:spacing w:after="80" w:before="200"/>
      </w:pPr>
      <w:r>
        <w:t xml:space="preserve">Rules of Composition</w:t>
      </w:r>
    </w:p>
    <w:p>
      <w:pPr>
        <w:spacing w:after="140"/>
      </w:pPr>
      <w:r>
        <w:t xml:space="preserve">Composition is the arrangement of visual elements within a design. Effective composition ensures clarity and impact.</w:t>
      </w:r>
    </w:p>
    <w:p>
      <w:pPr>
        <w:pStyle w:val="ListParagraph"/>
        <w:numPr>
          <w:ilvl w:val="0"/>
          <w:numId w:val="1"/>
        </w:numPr>
        <w:spacing w:after="60"/>
      </w:pPr>
      <w:r>
        <w:rPr>
          <w:b/>
          <w:bCs/>
        </w:rPr>
        <w:t xml:space="preserve">Rule of Thirds:</w:t>
      </w:r>
      <w:r>
        <w:t xml:space="preserve"> Imagine dividing your canvas into a 3x3 grid. Placing key elements along these lines or at their intersections creates more dynamic and engaging compositions than centering everything.</w:t>
      </w:r>
    </w:p>
    <w:p>
      <w:pPr>
        <w:pStyle w:val="ListParagraph"/>
        <w:numPr>
          <w:ilvl w:val="0"/>
          <w:numId w:val="1"/>
        </w:numPr>
        <w:spacing w:after="60"/>
      </w:pPr>
      <w:r>
        <w:rPr>
          <w:b/>
          <w:bCs/>
        </w:rPr>
        <w:t xml:space="preserve">Golden Ratio:</w:t>
      </w:r>
      <w:r>
        <w:t xml:space="preserve"> A mathematical proportion (approximately 1.618) found in nature and art. Applying this ratio can lead to aesthetically pleasing and balanced designs. It is often visualized as a spiral or a series of nested rectangles.</w:t>
      </w:r>
    </w:p>
    <w:p>
      <w:pPr>
        <w:pStyle w:val="ListParagraph"/>
        <w:numPr>
          <w:ilvl w:val="0"/>
          <w:numId w:val="1"/>
        </w:numPr>
        <w:spacing w:after="60"/>
      </w:pPr>
      <w:r>
        <w:rPr>
          <w:b/>
          <w:bCs/>
        </w:rPr>
        <w:t xml:space="preserve">Visual Hierarchy:</w:t>
      </w:r>
      <w:r>
        <w:t xml:space="preserve"> Arranging elements to show their order of importance. Larger, bolder, or more colorful elements typically grab attention first. This guides the viewer through the information in a logical sequence. Use size, color, and placement to establish what the viewer should see first, second, and so on.</w:t>
      </w:r>
    </w:p>
    <w:p>
      <w:pPr>
        <w:spacing w:after="140"/>
      </w:pPr>
      <w:r>
        <w:t xml:space="preserve">By understanding and applying these elements, principles, and composition rules, you can create designs that are not only visually appealing but also highly effective in communicating their intended message.</w:t>
      </w:r>
    </w:p>
    <w:p>
      <w:pPr>
        <w:pStyle w:val="Heading2"/>
      </w:pPr>
      <w:r>
        <w:t xml:space="preserve">Color Theory in Practice</w:t>
      </w:r>
    </w:p>
    <w:p>
      <w:pPr>
        <w:spacing w:after="120"/>
      </w:pPr>
      <w:r>
        <w:rPr>
          <w:rFonts w:ascii="Arial" w:cs="Arial" w:eastAsia="Arial" w:hAnsi="Arial"/>
          <w:color w:val="666666"/>
          <w:sz w:val="15"/>
          <w:szCs w:val="15"/>
        </w:rPr>
        <w:t xml:space="preserve">Covers: Color Theory for Beginners | FREE COURSE</w:t>
      </w:r>
    </w:p>
    <w:p>
      <w:pPr>
        <w:spacing w:after="140"/>
      </w:pPr>
      <w:r>
        <w:t xml:space="preserve">Color is one of the most powerful tools in a designer's toolkit. It can evoke emotions, establish mood, create contrast, and guide the viewer's eye. Understanding color theory is essential for making informed design choices.</w:t>
      </w:r>
    </w:p>
    <w:p>
      <w:pPr>
        <w:pStyle w:val="Heading4"/>
        <w:spacing w:after="80" w:before="200"/>
      </w:pPr>
      <w:r>
        <w:t xml:space="preserve">The Color Wheel</w:t>
      </w:r>
    </w:p>
    <w:p>
      <w:pPr>
        <w:spacing w:after="140"/>
      </w:pPr>
      <w:r>
        <w:t xml:space="preserve">The color wheel is a foundational tool for understanding color relationships. It organizes colors into a circle based on their spectral properties:</w:t>
      </w:r>
    </w:p>
    <w:p>
      <w:pPr>
        <w:pStyle w:val="ListParagraph"/>
        <w:numPr>
          <w:ilvl w:val="0"/>
          <w:numId w:val="1"/>
        </w:numPr>
        <w:spacing w:after="60"/>
      </w:pPr>
      <w:r>
        <w:rPr>
          <w:b/>
          <w:bCs/>
        </w:rPr>
        <w:t xml:space="preserve">Primary Colors:</w:t>
      </w:r>
      <w:r>
        <w:t xml:space="preserve"> Red, yellow, and blue. These are the base colors from which all other colors can be mixed.</w:t>
      </w:r>
    </w:p>
    <w:p>
      <w:pPr>
        <w:pStyle w:val="ListParagraph"/>
        <w:numPr>
          <w:ilvl w:val="0"/>
          <w:numId w:val="1"/>
        </w:numPr>
        <w:spacing w:after="60"/>
      </w:pPr>
      <w:r>
        <w:rPr>
          <w:b/>
          <w:bCs/>
        </w:rPr>
        <w:t xml:space="preserve">Secondary Colors:</w:t>
      </w:r>
      <w:r>
        <w:t xml:space="preserve"> Orange, green, and violet. These are created by mixing two primary colors.</w:t>
      </w:r>
    </w:p>
    <w:p>
      <w:pPr>
        <w:pStyle w:val="ListParagraph"/>
        <w:numPr>
          <w:ilvl w:val="0"/>
          <w:numId w:val="1"/>
        </w:numPr>
        <w:spacing w:after="60"/>
      </w:pPr>
      <w:r>
        <w:rPr>
          <w:b/>
          <w:bCs/>
        </w:rPr>
        <w:t xml:space="preserve">Tertiary Colors:</w:t>
      </w:r>
      <w:r>
        <w:t xml:space="preserve"> Colors created by mixing a primary and a secondary color (e.g., red-orange, blue-green).</w:t>
      </w:r>
    </w:p>
    <w:p>
      <w:pPr>
        <w:pStyle w:val="Heading4"/>
        <w:spacing w:after="80" w:before="200"/>
      </w:pPr>
      <w:r>
        <w:t xml:space="preserve">Properties of Color</w:t>
      </w:r>
    </w:p>
    <w:p>
      <w:pPr>
        <w:spacing w:after="140"/>
      </w:pPr>
      <w:r>
        <w:t xml:space="preserve">Every color can be described by three main properties:</w:t>
      </w:r>
    </w:p>
    <w:p>
      <w:pPr>
        <w:pStyle w:val="ListParagraph"/>
        <w:numPr>
          <w:ilvl w:val="0"/>
          <w:numId w:val="1"/>
        </w:numPr>
        <w:spacing w:after="60"/>
      </w:pPr>
      <w:r>
        <w:rPr>
          <w:b/>
          <w:bCs/>
        </w:rPr>
        <w:t xml:space="preserve">Hue:</w:t>
      </w:r>
      <w:r>
        <w:t xml:space="preserve"> This is the pure color itself, such as red, blue, or green. It is the name we give a color.</w:t>
      </w:r>
    </w:p>
    <w:p>
      <w:pPr>
        <w:pStyle w:val="ListParagraph"/>
        <w:numPr>
          <w:ilvl w:val="0"/>
          <w:numId w:val="1"/>
        </w:numPr>
        <w:spacing w:after="60"/>
      </w:pPr>
      <w:r>
        <w:rPr>
          <w:b/>
          <w:bCs/>
        </w:rPr>
        <w:t xml:space="preserve">Saturation:</w:t>
      </w:r>
      <w:r>
        <w:t xml:space="preserve"> Also known as chroma, saturation refers to the intensity or purity of a color. A highly saturated color is vibrant and rich. A desaturated color is duller, closer to gray.</w:t>
      </w:r>
    </w:p>
    <w:p>
      <w:pPr>
        <w:pStyle w:val="ListParagraph"/>
        <w:numPr>
          <w:ilvl w:val="0"/>
          <w:numId w:val="1"/>
        </w:numPr>
        <w:spacing w:after="60"/>
      </w:pPr>
      <w:r>
        <w:rPr>
          <w:b/>
          <w:bCs/>
        </w:rPr>
        <w:t xml:space="preserve">Value:</w:t>
      </w:r>
      <w:r>
        <w:t xml:space="preserve"> Also known as lightness or darkness, value refers to how light or dark a color is. Adding white increases value (creates a tint). Adding black decreases value (creates a shade).</w:t>
      </w:r>
    </w:p>
    <w:p>
      <w:pPr>
        <w:pStyle w:val="Heading4"/>
        <w:spacing w:after="80" w:before="200"/>
      </w:pPr>
      <w:r>
        <w:t xml:space="preserve">Color Models</w:t>
      </w:r>
    </w:p>
    <w:p>
      <w:pPr>
        <w:spacing w:after="140"/>
      </w:pPr>
      <w:r>
        <w:t xml:space="preserve">Different contexts require different ways of representing color:</w:t>
      </w:r>
    </w:p>
    <w:p>
      <w:pPr>
        <w:pStyle w:val="ListParagraph"/>
        <w:numPr>
          <w:ilvl w:val="0"/>
          <w:numId w:val="1"/>
        </w:numPr>
        <w:spacing w:after="60"/>
      </w:pPr>
      <w:r>
        <w:rPr>
          <w:b/>
          <w:bCs/>
        </w:rPr>
        <w:t xml:space="preserve">RGB (Red, Green, Blue):</w:t>
      </w:r>
      <w:r>
        <w:t xml:space="preserve"> This is an additive color model used for digital displays, like computer monitors, TVs, and mobile screens. Colors are created by adding varying intensities of red, green, and blue light. When all three are at full intensity, they create white.</w:t>
      </w:r>
    </w:p>
    <w:p>
      <w:pPr>
        <w:pStyle w:val="ListParagraph"/>
        <w:numPr>
          <w:ilvl w:val="0"/>
          <w:numId w:val="1"/>
        </w:numPr>
        <w:spacing w:after="60"/>
      </w:pPr>
      <w:r>
        <w:rPr>
          <w:b/>
          <w:bCs/>
        </w:rPr>
        <w:t xml:space="preserve">CMYK (Cyan, Magenta, Yellow, Key/Black):</w:t>
      </w:r>
      <w:r>
        <w:t xml:space="preserve"> This is a subtractive color model used for print. Colors are created by subtracting light from white paper using inks. When all four inks are combined, they create black. Printers use CMYK to reproduce a wide range of colors.</w:t>
      </w:r>
    </w:p>
    <w:p>
      <w:pPr>
        <w:pStyle w:val="Heading4"/>
        <w:spacing w:after="80" w:before="200"/>
      </w:pPr>
      <w:r>
        <w:t xml:space="preserve">Color Harmonies</w:t>
      </w:r>
    </w:p>
    <w:p>
      <w:pPr>
        <w:spacing w:after="140"/>
      </w:pPr>
      <w:r>
        <w:t xml:space="preserve">Color harmony refers to combinations of colors that are pleasing to the eye. Understanding these relationships helps create visually appealing palettes:</w:t>
      </w:r>
    </w:p>
    <w:p>
      <w:pPr>
        <w:pStyle w:val="ListParagraph"/>
        <w:numPr>
          <w:ilvl w:val="0"/>
          <w:numId w:val="1"/>
        </w:numPr>
        <w:spacing w:after="60"/>
      </w:pPr>
      <w:r>
        <w:rPr>
          <w:b/>
          <w:bCs/>
        </w:rPr>
        <w:t xml:space="preserve">Monochromatic:</w:t>
      </w:r>
      <w:r>
        <w:t xml:space="preserve"> Uses different tints, shades, and tones of a single hue. This creates a subtle and cohesive look.</w:t>
      </w:r>
    </w:p>
    <w:p>
      <w:pPr>
        <w:pStyle w:val="ListParagraph"/>
        <w:numPr>
          <w:ilvl w:val="0"/>
          <w:numId w:val="1"/>
        </w:numPr>
        <w:spacing w:after="60"/>
      </w:pPr>
      <w:r>
        <w:rPr>
          <w:b/>
          <w:bCs/>
        </w:rPr>
        <w:t xml:space="preserve">Analogous:</w:t>
      </w:r>
      <w:r>
        <w:t xml:space="preserve"> Uses colors that are next to each other on the color wheel. These combinations are often found in nature and are harmonious.</w:t>
      </w:r>
    </w:p>
    <w:p>
      <w:pPr>
        <w:pStyle w:val="ListParagraph"/>
        <w:numPr>
          <w:ilvl w:val="0"/>
          <w:numId w:val="1"/>
        </w:numPr>
        <w:spacing w:after="60"/>
      </w:pPr>
      <w:r>
        <w:rPr>
          <w:b/>
          <w:bCs/>
        </w:rPr>
        <w:t xml:space="preserve">Complementary:</w:t>
      </w:r>
      <w:r>
        <w:t xml:space="preserve"> Uses colors directly opposite each other on the color wheel (e.g., red and green, blue and orange). These pairs create strong contrast and visual vibrancy.</w:t>
      </w:r>
    </w:p>
    <w:p>
      <w:pPr>
        <w:pStyle w:val="ListParagraph"/>
        <w:numPr>
          <w:ilvl w:val="0"/>
          <w:numId w:val="1"/>
        </w:numPr>
        <w:spacing w:after="60"/>
      </w:pPr>
      <w:r>
        <w:rPr>
          <w:b/>
          <w:bCs/>
        </w:rPr>
        <w:t xml:space="preserve">Triadic:</w:t>
      </w:r>
      <w:r>
        <w:t xml:space="preserve"> Uses three colors evenly spaced around the color wheel. These combinations are often vibrant and balanced, offering strong visual contrast while maintaining harmony.</w:t>
      </w:r>
    </w:p>
    <w:p>
      <w:pPr>
        <w:spacing w:after="140"/>
      </w:pPr>
      <w:r>
        <w:t xml:space="preserve">When choosing colors, consider the message you want to convey and the emotions you want to evoke. Warm colors (reds, yellows) often feel energetic. Cool colors (blues, greens) often feel calm. Thoughtful color choices significantly impact a design's effectiveness.</w:t>
      </w:r>
    </w:p>
    <w:p>
      <w:pPr>
        <w:pStyle w:val="Heading2"/>
      </w:pPr>
      <w:r>
        <w:t xml:space="preserve">The Power of Typography</w:t>
      </w:r>
    </w:p>
    <w:p>
      <w:pPr>
        <w:spacing w:after="120"/>
      </w:pPr>
      <w:r>
        <w:rPr>
          <w:rFonts w:ascii="Arial" w:cs="Arial" w:eastAsia="Arial" w:hAnsi="Arial"/>
          <w:color w:val="666666"/>
          <w:sz w:val="15"/>
          <w:szCs w:val="15"/>
        </w:rPr>
        <w:t xml:space="preserve">Covers: The Ultimate Guide to Typography | FREE COURSE</w:t>
      </w:r>
    </w:p>
    <w:p>
      <w:pPr>
        <w:spacing w:after="140"/>
      </w:pPr>
      <w:r>
        <w:t xml:space="preserve">Typography is more than just selecting a font. It is the art and technique of arranging type to make written language legible, readable, and appealing when displayed. Effective typography enhances communication and contributes significantly to a design's overall aesthetic and message.</w:t>
      </w:r>
    </w:p>
    <w:p>
      <w:pPr>
        <w:pStyle w:val="Heading4"/>
        <w:spacing w:after="80" w:before="200"/>
      </w:pPr>
      <w:r>
        <w:t xml:space="preserve">Type Classifications</w:t>
      </w:r>
    </w:p>
    <w:p>
      <w:pPr>
        <w:spacing w:after="140"/>
      </w:pPr>
      <w:r>
        <w:t xml:space="preserve">Fonts are broadly categorized based on their characteristics:</w:t>
      </w:r>
    </w:p>
    <w:p>
      <w:pPr>
        <w:pStyle w:val="ListParagraph"/>
        <w:numPr>
          <w:ilvl w:val="0"/>
          <w:numId w:val="1"/>
        </w:numPr>
        <w:spacing w:after="60"/>
      </w:pPr>
      <w:r>
        <w:rPr>
          <w:b/>
          <w:bCs/>
        </w:rPr>
        <w:t xml:space="preserve">Serif Fonts:</w:t>
      </w:r>
      <w:r>
        <w:t xml:space="preserve"> These fonts have small decorative strokes or 'feet' (serifs) at the end of their letterforms. Examples include Times New Roman and Georgia. Serifs are often associated with tradition, formality, and readability in long blocks of text, especially in print.</w:t>
      </w:r>
    </w:p>
    <w:p>
      <w:pPr>
        <w:pStyle w:val="ListParagraph"/>
        <w:numPr>
          <w:ilvl w:val="0"/>
          <w:numId w:val="1"/>
        </w:numPr>
        <w:spacing w:after="60"/>
      </w:pPr>
      <w:r>
        <w:rPr>
          <w:b/>
          <w:bCs/>
        </w:rPr>
        <w:t xml:space="preserve">Sans-Serif Fonts:</w:t>
      </w:r>
      <w:r>
        <w:t xml:space="preserve"> 'Sans' means 'without,' so these fonts lack serifs. Examples include Arial, Helvetica, and Open Sans. Sans-serifs are generally considered modern, clean, and highly readable on digital screens.</w:t>
      </w:r>
    </w:p>
    <w:p>
      <w:pPr>
        <w:pStyle w:val="ListParagraph"/>
        <w:numPr>
          <w:ilvl w:val="0"/>
          <w:numId w:val="1"/>
        </w:numPr>
        <w:spacing w:after="60"/>
      </w:pPr>
      <w:r>
        <w:rPr>
          <w:b/>
          <w:bCs/>
        </w:rPr>
        <w:t xml:space="preserve">Script Fonts:</w:t>
      </w:r>
      <w:r>
        <w:t xml:space="preserve"> These fonts mimic handwriting or calligraphy. They often have flowing, connected letters. Script fonts are used for decorative purposes, invitations, or branding that requires an elegant touch. They are typically not suitable for large blocks of text due to readability challenges.</w:t>
      </w:r>
    </w:p>
    <w:p>
      <w:pPr>
        <w:pStyle w:val="ListParagraph"/>
        <w:numPr>
          <w:ilvl w:val="0"/>
          <w:numId w:val="1"/>
        </w:numPr>
        <w:spacing w:after="60"/>
      </w:pPr>
      <w:r>
        <w:rPr>
          <w:b/>
          <w:bCs/>
        </w:rPr>
        <w:t xml:space="preserve">Display Fonts:</w:t>
      </w:r>
      <w:r>
        <w:t xml:space="preserve"> Also known as decorative fonts, these are designed for headlines, titles, and short bursts of text where impact is key. They often have unique and highly stylized forms. Examples include many novelty or artistic fonts.</w:t>
      </w:r>
    </w:p>
    <w:p>
      <w:pPr>
        <w:pStyle w:val="Heading4"/>
        <w:spacing w:after="80" w:before="200"/>
      </w:pPr>
      <w:r>
        <w:t xml:space="preserve">Anatomy of Type</w:t>
      </w:r>
    </w:p>
    <w:p>
      <w:pPr>
        <w:spacing w:after="140"/>
      </w:pPr>
      <w:r>
        <w:t xml:space="preserve">Understanding basic type anatomy helps in making informed decisions about font pairing and layout:</w:t>
      </w:r>
    </w:p>
    <w:p>
      <w:pPr>
        <w:pStyle w:val="ListParagraph"/>
        <w:numPr>
          <w:ilvl w:val="0"/>
          <w:numId w:val="1"/>
        </w:numPr>
        <w:spacing w:after="60"/>
      </w:pPr>
      <w:r>
        <w:rPr>
          <w:b/>
          <w:bCs/>
        </w:rPr>
        <w:t xml:space="preserve">Baseline:</w:t>
      </w:r>
      <w:r>
        <w:t xml:space="preserve"> The invisible line on which most letters sit.</w:t>
      </w:r>
    </w:p>
    <w:p>
      <w:pPr>
        <w:pStyle w:val="ListParagraph"/>
        <w:numPr>
          <w:ilvl w:val="0"/>
          <w:numId w:val="1"/>
        </w:numPr>
        <w:spacing w:after="60"/>
      </w:pPr>
      <w:r>
        <w:rPr>
          <w:b/>
          <w:bCs/>
        </w:rPr>
        <w:t xml:space="preserve">X-height:</w:t>
      </w:r>
      <w:r>
        <w:t xml:space="preserve"> The height of lowercase letters without ascenders or descenders (e.g., 'x', 'a', 'c').</w:t>
      </w:r>
    </w:p>
    <w:p>
      <w:pPr>
        <w:pStyle w:val="ListParagraph"/>
        <w:numPr>
          <w:ilvl w:val="0"/>
          <w:numId w:val="1"/>
        </w:numPr>
        <w:spacing w:after="60"/>
      </w:pPr>
      <w:r>
        <w:rPr>
          <w:b/>
          <w:bCs/>
        </w:rPr>
        <w:t xml:space="preserve">Ascender:</w:t>
      </w:r>
      <w:r>
        <w:t xml:space="preserve"> The part of a lowercase letter that extends above the x-height (e.g., 'h', 'l', 't').</w:t>
      </w:r>
    </w:p>
    <w:p>
      <w:pPr>
        <w:pStyle w:val="ListParagraph"/>
        <w:numPr>
          <w:ilvl w:val="0"/>
          <w:numId w:val="1"/>
        </w:numPr>
        <w:spacing w:after="60"/>
      </w:pPr>
      <w:r>
        <w:rPr>
          <w:b/>
          <w:bCs/>
        </w:rPr>
        <w:t xml:space="preserve">Descender:</w:t>
      </w:r>
      <w:r>
        <w:t xml:space="preserve"> The part of a lowercase letter that extends below the baseline (e.g., 'g', 'p', 'y').</w:t>
      </w:r>
    </w:p>
    <w:p>
      <w:pPr>
        <w:pStyle w:val="ListParagraph"/>
        <w:numPr>
          <w:ilvl w:val="0"/>
          <w:numId w:val="1"/>
        </w:numPr>
        <w:spacing w:after="60"/>
      </w:pPr>
      <w:r>
        <w:rPr>
          <w:b/>
          <w:bCs/>
        </w:rPr>
        <w:t xml:space="preserve">Cap Height:</w:t>
      </w:r>
      <w:r>
        <w:t xml:space="preserve"> The height of uppercase letters.</w:t>
      </w:r>
    </w:p>
    <w:p>
      <w:pPr>
        <w:pStyle w:val="Heading4"/>
        <w:spacing w:after="80" w:before="200"/>
      </w:pPr>
      <w:r>
        <w:t xml:space="preserve">Key Typographic Controls</w:t>
      </w:r>
    </w:p>
    <w:p>
      <w:pPr>
        <w:spacing w:after="140"/>
      </w:pPr>
      <w:r>
        <w:t xml:space="preserve">Precise control over spacing is vital for readability and visual appeal:</w:t>
      </w:r>
    </w:p>
    <w:p>
      <w:pPr>
        <w:pStyle w:val="ListParagraph"/>
        <w:numPr>
          <w:ilvl w:val="0"/>
          <w:numId w:val="1"/>
        </w:numPr>
        <w:spacing w:after="60"/>
      </w:pPr>
      <w:r>
        <w:rPr>
          <w:b/>
          <w:bCs/>
        </w:rPr>
        <w:t xml:space="preserve">Kerning:</w:t>
      </w:r>
      <w:r>
        <w:t xml:space="preserve"> The adjustment of space between </w:t>
      </w:r>
      <w:r>
        <w:rPr>
          <w:i/>
          <w:iCs/>
        </w:rPr>
        <w:t xml:space="preserve">individual</w:t>
      </w:r>
      <w:r>
        <w:t xml:space="preserve"> letter pairs to improve visual balance. For example, the space between 'W' and 'A' might need to be reduced compared to 'L' and 'H'.</w:t>
      </w:r>
    </w:p>
    <w:p>
      <w:pPr>
        <w:pStyle w:val="ListParagraph"/>
        <w:numPr>
          <w:ilvl w:val="0"/>
          <w:numId w:val="1"/>
        </w:numPr>
        <w:spacing w:after="60"/>
      </w:pPr>
      <w:r>
        <w:rPr>
          <w:b/>
          <w:bCs/>
        </w:rPr>
        <w:t xml:space="preserve">Tracking:</w:t>
      </w:r>
      <w:r>
        <w:t xml:space="preserve"> The uniform adjustment of space between </w:t>
      </w:r>
      <w:r>
        <w:rPr>
          <w:i/>
          <w:iCs/>
        </w:rPr>
        <w:t xml:space="preserve">all</w:t>
      </w:r>
      <w:r>
        <w:t xml:space="preserve"> letters in a selected block of text. Increasing tracking spreads letters out. Decreasing it brings them closer.</w:t>
      </w:r>
    </w:p>
    <w:p>
      <w:pPr>
        <w:pStyle w:val="ListParagraph"/>
        <w:numPr>
          <w:ilvl w:val="0"/>
          <w:numId w:val="1"/>
        </w:numPr>
        <w:spacing w:after="60"/>
      </w:pPr>
      <w:r>
        <w:rPr>
          <w:b/>
          <w:bCs/>
        </w:rPr>
        <w:t xml:space="preserve">Leading:</w:t>
      </w:r>
      <w:r>
        <w:t xml:space="preserve"> Pronounced 'led-ing,' this is the vertical space between lines of text (baselines). Proper leading ensures text is easy to read without lines feeling too cramped or too far apart.</w:t>
      </w:r>
    </w:p>
    <w:p>
      <w:pPr>
        <w:pStyle w:val="Heading4"/>
        <w:spacing w:after="80" w:before="200"/>
      </w:pPr>
      <w:r>
        <w:t xml:space="preserve">Legibility and Readability</w:t>
      </w:r>
    </w:p>
    <w:p>
      <w:pPr>
        <w:spacing w:after="140"/>
      </w:pPr>
      <w:r>
        <w:t xml:space="preserve">These terms are often used interchangeably but have distinct meanings:</w:t>
      </w:r>
    </w:p>
    <w:p>
      <w:pPr>
        <w:pStyle w:val="ListParagraph"/>
        <w:numPr>
          <w:ilvl w:val="0"/>
          <w:numId w:val="1"/>
        </w:numPr>
        <w:spacing w:after="60"/>
      </w:pPr>
      <w:r>
        <w:rPr>
          <w:b/>
          <w:bCs/>
        </w:rPr>
        <w:t xml:space="preserve">Legibility:</w:t>
      </w:r>
      <w:r>
        <w:t xml:space="preserve"> How easily individual characters or words can be distinguished. A legible font has clear, distinct letterforms.</w:t>
      </w:r>
    </w:p>
    <w:p>
      <w:pPr>
        <w:pStyle w:val="ListParagraph"/>
        <w:numPr>
          <w:ilvl w:val="0"/>
          <w:numId w:val="1"/>
        </w:numPr>
        <w:spacing w:after="60"/>
      </w:pPr>
      <w:r>
        <w:rPr>
          <w:b/>
          <w:bCs/>
        </w:rPr>
        <w:t xml:space="preserve">Readability:</w:t>
      </w:r>
      <w:r>
        <w:t xml:space="preserve"> How easily a block of text can be read and understood. This is influenced by font choice, size, line length, leading, and contrast.</w:t>
      </w:r>
    </w:p>
    <w:p>
      <w:pPr>
        <w:pStyle w:val="Heading4"/>
        <w:spacing w:after="80" w:before="200"/>
      </w:pPr>
      <w:r>
        <w:t xml:space="preserve">Establishing Typographic Hierarchy</w:t>
      </w:r>
    </w:p>
    <w:p>
      <w:pPr>
        <w:spacing w:after="140"/>
      </w:pPr>
      <w:r>
        <w:t xml:space="preserve">Visual hierarchy in typography guides the reader's eye through the content. You can achieve this by varying:</w:t>
      </w:r>
    </w:p>
    <w:p>
      <w:pPr>
        <w:pStyle w:val="ListParagraph"/>
        <w:numPr>
          <w:ilvl w:val="0"/>
          <w:numId w:val="1"/>
        </w:numPr>
        <w:spacing w:after="60"/>
      </w:pPr>
      <w:r>
        <w:rPr>
          <w:b/>
          <w:bCs/>
        </w:rPr>
        <w:t xml:space="preserve">Size:</w:t>
      </w:r>
      <w:r>
        <w:t xml:space="preserve"> Larger text indicates greater importance.</w:t>
      </w:r>
    </w:p>
    <w:p>
      <w:pPr>
        <w:pStyle w:val="ListParagraph"/>
        <w:numPr>
          <w:ilvl w:val="0"/>
          <w:numId w:val="1"/>
        </w:numPr>
        <w:spacing w:after="60"/>
      </w:pPr>
      <w:r>
        <w:rPr>
          <w:b/>
          <w:bCs/>
        </w:rPr>
        <w:t xml:space="preserve">Weight:</w:t>
      </w:r>
      <w:r>
        <w:t xml:space="preserve"> Bolder text stands out.</w:t>
      </w:r>
    </w:p>
    <w:p>
      <w:pPr>
        <w:pStyle w:val="ListParagraph"/>
        <w:numPr>
          <w:ilvl w:val="0"/>
          <w:numId w:val="1"/>
        </w:numPr>
        <w:spacing w:after="60"/>
      </w:pPr>
      <w:r>
        <w:rPr>
          <w:b/>
          <w:bCs/>
        </w:rPr>
        <w:t xml:space="preserve">Color:</w:t>
      </w:r>
      <w:r>
        <w:t xml:space="preserve"> Different colors can highlight or de-emphasize text.</w:t>
      </w:r>
    </w:p>
    <w:p>
      <w:pPr>
        <w:pStyle w:val="ListParagraph"/>
        <w:numPr>
          <w:ilvl w:val="0"/>
          <w:numId w:val="1"/>
        </w:numPr>
        <w:spacing w:after="60"/>
      </w:pPr>
      <w:r>
        <w:rPr>
          <w:b/>
          <w:bCs/>
        </w:rPr>
        <w:t xml:space="preserve">Case:</w:t>
      </w:r>
      <w:r>
        <w:t xml:space="preserve"> Using all caps, title case, or sentence case. Use all caps sparingly, as it can be harder to read.</w:t>
      </w:r>
    </w:p>
    <w:p>
      <w:pPr>
        <w:pStyle w:val="ListParagraph"/>
        <w:numPr>
          <w:ilvl w:val="0"/>
          <w:numId w:val="1"/>
        </w:numPr>
        <w:spacing w:after="60"/>
      </w:pPr>
      <w:r>
        <w:rPr>
          <w:b/>
          <w:bCs/>
        </w:rPr>
        <w:t xml:space="preserve">Contrast:</w:t>
      </w:r>
      <w:r>
        <w:t xml:space="preserve"> Pairing a serif with a sans-serif, or a bold font with a light font.</w:t>
      </w:r>
    </w:p>
    <w:p>
      <w:pPr>
        <w:spacing w:after="140"/>
      </w:pPr>
      <w:r>
        <w:t xml:space="preserve">By carefully considering these typographic elements, you can create text that is not only functional but also contributes significantly to the overall design's aesthetic and message.</w:t>
      </w:r>
    </w:p>
    <w:p>
      <w:pPr>
        <w:pStyle w:val="Heading2"/>
      </w:pPr>
      <w:r>
        <w:t xml:space="preserve">A Glimpse into Design History and Essential Terminology</w:t>
      </w:r>
    </w:p>
    <w:p>
      <w:pPr>
        <w:spacing w:after="120"/>
      </w:pPr>
      <w:r>
        <w:rPr>
          <w:rFonts w:ascii="Arial" w:cs="Arial" w:eastAsia="Arial" w:hAnsi="Arial"/>
          <w:color w:val="666666"/>
          <w:sz w:val="15"/>
          <w:szCs w:val="15"/>
        </w:rPr>
        <w:t xml:space="preserve">Covers: Design Styles Across the Decades | Short Course · 65 Design Terms You Should Know | FREE COURSE</w:t>
      </w:r>
    </w:p>
    <w:p>
      <w:pPr>
        <w:spacing w:after="140"/>
      </w:pPr>
      <w:r>
        <w:t xml:space="preserve">Understanding the evolution of design styles provides context and inspiration. Familiarity with key historical movements helps you appreciate current trends and even predict future ones. Alongside history, a strong vocabulary of design terms is crucial for clear communication and professional practice.</w:t>
      </w:r>
    </w:p>
    <w:p>
      <w:pPr>
        <w:pStyle w:val="Heading4"/>
        <w:spacing w:after="80" w:before="200"/>
      </w:pPr>
      <w:r>
        <w:t xml:space="preserve">Iconic Design Styles</w:t>
      </w:r>
    </w:p>
    <w:p>
      <w:pPr>
        <w:spacing w:after="140"/>
      </w:pPr>
      <w:r>
        <w:t xml:space="preserve">Design has continuously evolved, shaped by technology, culture, and art movements. Here are a few influential styles:</w:t>
      </w:r>
    </w:p>
    <w:p>
      <w:pPr>
        <w:pStyle w:val="ListParagraph"/>
        <w:numPr>
          <w:ilvl w:val="0"/>
          <w:numId w:val="1"/>
        </w:numPr>
        <w:spacing w:after="60"/>
      </w:pPr>
      <w:r>
        <w:rPr>
          <w:b/>
          <w:bCs/>
        </w:rPr>
        <w:t xml:space="preserve">Art Nouveau (Late 19th - Early 20th Century):</w:t>
      </w:r>
      <w:r>
        <w:t xml:space="preserve"> Characterized by organic, flowing lines, natural forms, and often intricate ornamentation. It rejected industrial mass production, favoring handcrafted aesthetics. Think Alphonse Mucha's posters.</w:t>
      </w:r>
    </w:p>
    <w:p>
      <w:pPr>
        <w:pStyle w:val="ListParagraph"/>
        <w:numPr>
          <w:ilvl w:val="0"/>
          <w:numId w:val="1"/>
        </w:numPr>
        <w:spacing w:after="60"/>
      </w:pPr>
      <w:r>
        <w:rPr>
          <w:b/>
          <w:bCs/>
        </w:rPr>
        <w:t xml:space="preserve">Bauhaus (1919 - 1933):</w:t>
      </w:r>
      <w:r>
        <w:t xml:space="preserve"> A German art school that championed functionalism, minimalism, and the integration of art and technology. Its motto was 'form follows function.' Bauhaus designs are clean, geometric, and often use primary colors. Think simple, industrial forms.</w:t>
      </w:r>
    </w:p>
    <w:p>
      <w:pPr>
        <w:pStyle w:val="ListParagraph"/>
        <w:numPr>
          <w:ilvl w:val="0"/>
          <w:numId w:val="1"/>
        </w:numPr>
        <w:spacing w:after="60"/>
      </w:pPr>
      <w:r>
        <w:rPr>
          <w:b/>
          <w:bCs/>
        </w:rPr>
        <w:t xml:space="preserve">Swiss Style (Mid-20th Century):</w:t>
      </w:r>
      <w:r>
        <w:t xml:space="preserve"> Also known as the International Typographic Style, it emphasized clarity, objectivity, and universal design principles. Key features include sans-serif typography (especially Helvetica), grid-based layouts, and asymmetrical compositions. It prioritized legibility and order.</w:t>
      </w:r>
    </w:p>
    <w:p>
      <w:pPr>
        <w:pStyle w:val="ListParagraph"/>
        <w:numPr>
          <w:ilvl w:val="0"/>
          <w:numId w:val="1"/>
        </w:numPr>
        <w:spacing w:after="60"/>
      </w:pPr>
      <w:r>
        <w:rPr>
          <w:b/>
          <w:bCs/>
        </w:rPr>
        <w:t xml:space="preserve">Digital/Flat Design (Early 21st Century):</w:t>
      </w:r>
      <w:r>
        <w:t xml:space="preserve"> A contemporary style that emerged with digital interfaces. It emphasizes minimalism, bright colors, simple iconography, and a lack of three-dimensional effects like shadows or gradients. It prioritizes user experience and quick loading times.</w:t>
      </w:r>
    </w:p>
    <w:p>
      <w:pPr>
        <w:spacing w:after="140"/>
      </w:pPr>
      <w:r>
        <w:t xml:space="preserve">Studying these and other styles helps you understand how design principles are applied in different contexts and how aesthetics shift over time.</w:t>
      </w:r>
    </w:p>
    <w:p>
      <w:pPr>
        <w:pStyle w:val="Heading4"/>
        <w:spacing w:after="80" w:before="200"/>
      </w:pPr>
      <w:r>
        <w:t xml:space="preserve">Essential Design Terminology</w:t>
      </w:r>
    </w:p>
    <w:p>
      <w:pPr>
        <w:spacing w:after="140"/>
      </w:pPr>
      <w:r>
        <w:t xml:space="preserve">Beyond the elements and principles, a designer uses many specific terms. Here are a few more to add to your vocabulary:</w:t>
      </w:r>
    </w:p>
    <w:p>
      <w:pPr>
        <w:pStyle w:val="ListParagraph"/>
        <w:numPr>
          <w:ilvl w:val="0"/>
          <w:numId w:val="1"/>
        </w:numPr>
        <w:spacing w:after="60"/>
      </w:pPr>
      <w:r>
        <w:rPr>
          <w:b/>
          <w:bCs/>
        </w:rPr>
        <w:t xml:space="preserve">Resolution:</w:t>
      </w:r>
      <w:r>
        <w:t xml:space="preserve"> The number of pixels per inch (PPI) in an image for digital displays, or dots per inch (DPI) for print. Higher resolution means more detail and clarity.</w:t>
      </w:r>
    </w:p>
    <w:p>
      <w:pPr>
        <w:pStyle w:val="ListParagraph"/>
        <w:numPr>
          <w:ilvl w:val="0"/>
          <w:numId w:val="1"/>
        </w:numPr>
        <w:spacing w:after="60"/>
      </w:pPr>
      <w:r>
        <w:rPr>
          <w:b/>
          <w:bCs/>
        </w:rPr>
        <w:t xml:space="preserve">Vector Graphics:</w:t>
      </w:r>
      <w:r>
        <w:t xml:space="preserve"> Images made of mathematical paths, points, and curves. They are scalable to any size without losing quality. Ideal for logos, illustrations, and typography. Common file types include AI, EPS, SVG.</w:t>
      </w:r>
    </w:p>
    <w:p>
      <w:pPr>
        <w:pStyle w:val="ListParagraph"/>
        <w:numPr>
          <w:ilvl w:val="0"/>
          <w:numId w:val="1"/>
        </w:numPr>
        <w:spacing w:after="60"/>
      </w:pPr>
      <w:r>
        <w:rPr>
          <w:b/>
          <w:bCs/>
        </w:rPr>
        <w:t xml:space="preserve">Raster Graphics:</w:t>
      </w:r>
      <w:r>
        <w:t xml:space="preserve"> Images made of a grid of pixels. They lose quality when scaled up significantly. Ideal for photographs and complex images. Common file types include JPG, PNG, GIF, PSD.</w:t>
      </w:r>
    </w:p>
    <w:p>
      <w:pPr>
        <w:pStyle w:val="ListParagraph"/>
        <w:numPr>
          <w:ilvl w:val="0"/>
          <w:numId w:val="1"/>
        </w:numPr>
        <w:spacing w:after="60"/>
      </w:pPr>
      <w:r>
        <w:rPr>
          <w:b/>
          <w:bCs/>
        </w:rPr>
        <w:t xml:space="preserve">Negative Space:</w:t>
      </w:r>
      <w:r>
        <w:t xml:space="preserve"> The empty space around and between the subject of an image. It is crucial for giving elements room to breathe and can sometimes form a secondary image or shape.</w:t>
      </w:r>
    </w:p>
    <w:p>
      <w:pPr>
        <w:pStyle w:val="ListParagraph"/>
        <w:numPr>
          <w:ilvl w:val="0"/>
          <w:numId w:val="1"/>
        </w:numPr>
        <w:spacing w:after="60"/>
      </w:pPr>
      <w:r>
        <w:rPr>
          <w:b/>
          <w:bCs/>
        </w:rPr>
        <w:t xml:space="preserve">Grid:</w:t>
      </w:r>
      <w:r>
        <w:t xml:space="preserve"> A framework of intersecting lines used to organize content on a page or screen. Grids help achieve consistency, alignment, and visual hierarchy. They provide structure and balance.</w:t>
      </w:r>
    </w:p>
    <w:p>
      <w:pPr>
        <w:pStyle w:val="ListParagraph"/>
        <w:numPr>
          <w:ilvl w:val="0"/>
          <w:numId w:val="1"/>
        </w:numPr>
        <w:spacing w:after="60"/>
      </w:pPr>
      <w:r>
        <w:rPr>
          <w:b/>
          <w:bCs/>
        </w:rPr>
        <w:t xml:space="preserve">Bleed:</w:t>
      </w:r>
      <w:r>
        <w:t xml:space="preserve"> The area of a design that extends beyond the trim edge of a printed page. It ensures that no unprinted edges occur after the page is cut to size.</w:t>
      </w:r>
    </w:p>
    <w:p>
      <w:pPr>
        <w:pStyle w:val="ListParagraph"/>
        <w:numPr>
          <w:ilvl w:val="0"/>
          <w:numId w:val="1"/>
        </w:numPr>
        <w:spacing w:after="60"/>
      </w:pPr>
      <w:r>
        <w:rPr>
          <w:b/>
          <w:bCs/>
        </w:rPr>
        <w:t xml:space="preserve">Crop Marks:</w:t>
      </w:r>
      <w:r>
        <w:t xml:space="preserve"> Lines indicating where the paper should be trimmed to the final size.</w:t>
      </w:r>
    </w:p>
    <w:p>
      <w:pPr>
        <w:pStyle w:val="ListParagraph"/>
        <w:numPr>
          <w:ilvl w:val="0"/>
          <w:numId w:val="1"/>
        </w:numPr>
        <w:spacing w:after="60"/>
      </w:pPr>
      <w:r>
        <w:rPr>
          <w:b/>
          <w:bCs/>
        </w:rPr>
        <w:t xml:space="preserve">Rule:</w:t>
      </w:r>
      <w:r>
        <w:t xml:space="preserve"> A line or border used to separate or emphasize elements.</w:t>
      </w:r>
    </w:p>
    <w:p>
      <w:pPr>
        <w:spacing w:after="140"/>
      </w:pPr>
      <w:r>
        <w:t xml:space="preserve">Mastering this terminology allows you to communicate effectively with clients, printers, and fellow designers, ensuring your vision is accurately understood and executed.</w:t>
      </w:r>
    </w:p>
    <w:p>
      <w:pPr>
        <w:pStyle w:val="Heading3"/>
      </w:pPr>
      <w:r>
        <w:t xml:space="preserve">Key Takeaways</w:t>
      </w:r>
    </w:p>
    <w:p>
      <w:pPr>
        <w:pStyle w:val="ListParagraph"/>
        <w:numPr>
          <w:ilvl w:val="0"/>
          <w:numId w:val="1"/>
        </w:numPr>
        <w:spacing w:after="60"/>
      </w:pPr>
      <w:r>
        <w:t xml:space="preserve">Graphic design effectively communicates messages by combining visual elements and text.</w:t>
      </w:r>
    </w:p>
    <w:p>
      <w:pPr>
        <w:pStyle w:val="ListParagraph"/>
        <w:numPr>
          <w:ilvl w:val="0"/>
          <w:numId w:val="1"/>
        </w:numPr>
        <w:spacing w:after="60"/>
      </w:pPr>
      <w:r>
        <w:t xml:space="preserve">The fundamental elements of design include line, shape, form, space, color, texture, and typography.</w:t>
      </w:r>
    </w:p>
    <w:p>
      <w:pPr>
        <w:pStyle w:val="ListParagraph"/>
        <w:numPr>
          <w:ilvl w:val="0"/>
          <w:numId w:val="1"/>
        </w:numPr>
        <w:spacing w:after="60"/>
      </w:pPr>
      <w:r>
        <w:t xml:space="preserve">Design principles like balance, contrast, emphasis, and unity guide the effective arrangement of design elements.</w:t>
      </w:r>
    </w:p>
    <w:p>
      <w:pPr>
        <w:pStyle w:val="ListParagraph"/>
        <w:numPr>
          <w:ilvl w:val="0"/>
          <w:numId w:val="1"/>
        </w:numPr>
        <w:spacing w:after="60"/>
      </w:pPr>
      <w:r>
        <w:t xml:space="preserve">Composition rules, such as the Rule of Thirds and visual hierarchy, help create engaging and readable layouts.</w:t>
      </w:r>
    </w:p>
    <w:p>
      <w:pPr>
        <w:pStyle w:val="ListParagraph"/>
        <w:numPr>
          <w:ilvl w:val="0"/>
          <w:numId w:val="1"/>
        </w:numPr>
        <w:spacing w:after="60"/>
      </w:pPr>
      <w:r>
        <w:t xml:space="preserve">Color theory explains how hue, saturation, and value create emotional impact and visual harmony through various color models and schemes.</w:t>
      </w:r>
    </w:p>
    <w:p>
      <w:pPr>
        <w:pStyle w:val="ListParagraph"/>
        <w:numPr>
          <w:ilvl w:val="0"/>
          <w:numId w:val="1"/>
        </w:numPr>
        <w:spacing w:after="60"/>
      </w:pPr>
      <w:r>
        <w:t xml:space="preserve">Typography involves choosing and arranging type to ensure legibility, readability, and aesthetic appeal, using controls like kerning, tracking, and leading.</w:t>
      </w:r>
    </w:p>
    <w:p>
      <w:pPr>
        <w:pStyle w:val="ListParagraph"/>
        <w:numPr>
          <w:ilvl w:val="0"/>
          <w:numId w:val="1"/>
        </w:numPr>
        <w:spacing w:after="60"/>
      </w:pPr>
      <w:r>
        <w:t xml:space="preserve">Understanding historical design styles and a broad range of design terms enhances a designer's vocabulary and contextual awareness.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seven basic elements of design, and how do they contribute to a visual composition?</w:t>
      </w:r>
    </w:p>
    <w:p>
      <w:pPr>
        <w:spacing w:after="60"/>
      </w:pPr>
      <w:r>
        <w:t xml:space="preserve">2. </w:t>
      </w:r>
      <w:r>
        <w:t xml:space="preserve">Explain the difference between symmetrical and asymmetrical balance in design.</w:t>
      </w:r>
    </w:p>
    <w:p>
      <w:pPr>
        <w:spacing w:after="60"/>
      </w:pPr>
      <w:r>
        <w:t xml:space="preserve">3. </w:t>
      </w:r>
      <w:r>
        <w:t xml:space="preserve">How do RGB and CMYK color models differ in their application?</w:t>
      </w:r>
    </w:p>
    <w:p>
      <w:pPr>
        <w:spacing w:after="60"/>
      </w:pPr>
      <w:r>
        <w:t xml:space="preserve">4. </w:t>
      </w:r>
      <w:r>
        <w:t xml:space="preserve">What is the primary characteristic that distinguishes serif fonts from sans-serif fonts?</w:t>
      </w:r>
    </w:p>
    <w:p>
      <w:pPr>
        <w:spacing w:after="60"/>
      </w:pPr>
      <w:r>
        <w:t xml:space="preserve">5. </w:t>
      </w:r>
      <w:r>
        <w:t xml:space="preserve">Define kerning, tracking, and leading, and explain why they are important in typography.</w:t>
      </w:r>
    </w:p>
    <w:p>
      <w:pPr>
        <w:spacing w:after="60"/>
      </w:pPr>
      <w:r>
        <w:t xml:space="preserve">6. </w:t>
      </w:r>
      <w:r>
        <w:t xml:space="preserve">What is visual hierarchy, and how can a designer establish it in a layout?</w:t>
      </w:r>
    </w:p>
    <w:p>
      <w:pPr>
        <w:pStyle w:val="Heading1"/>
        <w:pageBreakBefore/>
      </w:pPr>
      <w:r>
        <w:t xml:space="preserve">Chapter 2: Typography, Layout, and Visual Impact</w:t>
      </w:r>
    </w:p>
    <w:p>
      <w:pPr>
        <w:spacing w:after="140"/>
      </w:pPr>
      <w:r>
        <w:t xml:space="preserve">This chapter explores how fundamental design elements communicate meaning and guide a viewer's attention. You will learn about the psychological impact of different font choices and the critical role of visual hierarchy in organizing information effectively.</w:t>
      </w:r>
    </w:p>
    <w:p>
      <w:pPr>
        <w:spacing w:after="140"/>
      </w:pPr>
      <w:r>
        <w:t xml:space="preserve">The principles discussed here are then applied to practical, high-stakes design challenges. We examine the specific considerations for creating compelling magazine covers and memorable movie logos, demonstrating how typography and layout work together to achieve powerful visual communication.</w:t>
      </w:r>
    </w:p>
    <w:p>
      <w:pPr>
        <w:pStyle w:val="Heading2"/>
      </w:pPr>
      <w:r>
        <w:t xml:space="preserve">The Power of Typography and Visual Hierarchy</w:t>
      </w:r>
    </w:p>
    <w:p>
      <w:pPr>
        <w:spacing w:after="120"/>
      </w:pPr>
      <w:r>
        <w:rPr>
          <w:rFonts w:ascii="Arial" w:cs="Arial" w:eastAsia="Arial" w:hAnsi="Arial"/>
          <w:color w:val="666666"/>
          <w:sz w:val="15"/>
          <w:szCs w:val="15"/>
        </w:rPr>
        <w:t xml:space="preserve">Covers: The Psychology of Fonts | Fonts That Evoke Emotion · What Is Visual Hierarchy?</w:t>
      </w:r>
    </w:p>
    <w:p>
      <w:pPr>
        <w:spacing w:after="140"/>
      </w:pPr>
      <w:r>
        <w:t xml:space="preserve">Design is more than just making things look good. It is about effective communication. Two powerful tools for conveying messages and guiding attention are typography and visual hierarchy. Understanding how fonts evoke emotion and how to structure information visually allows you to create designs that speak clearly to your audience.</w:t>
      </w:r>
    </w:p>
    <w:p>
      <w:pPr>
        <w:spacing w:after="140"/>
      </w:pPr>
      <w:r>
        <w:t xml:space="preserve">Fonts are not merely collections of letters. Each typeface carries its own personality, history, and psychological associations. Your choice of font significantly influences how your message is perceived. Broadly, fonts are categorized into a few main groups. </w:t>
      </w:r>
      <w:r>
        <w:rPr>
          <w:b/>
          <w:bCs/>
        </w:rPr>
        <w:t xml:space="preserve">Serif fonts</w:t>
      </w:r>
      <w:r>
        <w:t xml:space="preserve"> have small decorative strokes, or serifs, at the ends of their letterforms. They are often associated with tradition, reliability, formality, and readability in long blocks of text. Think of newspaper text or classic book designs. Common examples include Times New Roman and Georgia. They can evoke a sense of heritage or seriousness.</w:t>
      </w:r>
    </w:p>
    <w:p>
      <w:pPr>
        <w:spacing w:after="140"/>
      </w:pPr>
      <w:r>
        <w:rPr>
          <w:b/>
          <w:bCs/>
        </w:rPr>
        <w:t xml:space="preserve">Sans-serif fonts</w:t>
      </w:r>
      <w:r>
        <w:t xml:space="preserve">, meaning "without serifs," have clean, unadorned letterforms. They are generally perceived as modern, minimalist, clean, and efficient. Sans-serifs are highly legible on screens and in headlines. Arial, Helvetica, and Open Sans are popular sans-serif choices. They often suggest innovation, directness, or a contemporary feel.</w:t>
      </w:r>
    </w:p>
    <w:p>
      <w:pPr>
        <w:spacing w:after="140"/>
      </w:pPr>
      <w:r>
        <w:rPr>
          <w:b/>
          <w:bCs/>
        </w:rPr>
        <w:t xml:space="preserve">Script fonts</w:t>
      </w:r>
      <w:r>
        <w:t xml:space="preserve"> mimic handwriting, ranging from elegant calligraphy to casual cursive. These fonts convey a sense of elegance, personal touch, creativity, or informality, depending on their style. They are best used sparingly for accents, invitations, or branding where a personal or artistic touch is desired. Overuse can hinder readability.</w:t>
      </w:r>
    </w:p>
    <w:p>
      <w:pPr>
        <w:spacing w:after="140"/>
      </w:pPr>
      <w:r>
        <w:rPr>
          <w:b/>
          <w:bCs/>
        </w:rPr>
        <w:t xml:space="preserve">Display fonts</w:t>
      </w:r>
      <w:r>
        <w:t xml:space="preserve"> are highly stylized and designed to grab attention. They are suitable for headlines, logos, or short bursts of text where impact is paramount. Display fonts often have unique characteristics that make them memorable, but their intricate designs can make them unsuitable for body text. When selecting a font, consider the brand's personality, the message's tone, and the target audience. A children's book cover will use very different fonts than a law firm's website.</w:t>
      </w:r>
    </w:p>
    <w:p>
      <w:pPr>
        <w:spacing w:after="140"/>
      </w:pPr>
      <w:r>
        <w:t xml:space="preserve">Once you have chosen your fonts, you must arrange all design elements effectively. This is where </w:t>
      </w:r>
      <w:r>
        <w:rPr>
          <w:b/>
          <w:bCs/>
        </w:rPr>
        <w:t xml:space="preserve">visual hierarchy</w:t>
      </w:r>
      <w:r>
        <w:t xml:space="preserve"> comes into play. Visual hierarchy is the arrangement of design elements in a way that indicates their order of importance. It guides the viewer's eye through the design, ensuring they process information in the intended sequence. Without clear hierarchy, a design can feel chaotic, making it difficult for the audience to grasp the main message.</w:t>
      </w:r>
    </w:p>
    <w:p>
      <w:pPr>
        <w:spacing w:after="140"/>
      </w:pPr>
      <w:r>
        <w:t xml:space="preserve">Several principles help establish visual hierarchy. </w:t>
      </w:r>
      <w:r>
        <w:rPr>
          <w:b/>
          <w:bCs/>
        </w:rPr>
        <w:t xml:space="preserve">Size</w:t>
      </w:r>
      <w:r>
        <w:t xml:space="preserve"> is perhaps the most direct method. Larger elements naturally draw more attention. Headlines are typically larger than subheadings, which are larger than body text. </w:t>
      </w:r>
      <w:r>
        <w:rPr>
          <w:b/>
          <w:bCs/>
        </w:rPr>
        <w:t xml:space="preserve">Color and contrast</w:t>
      </w:r>
      <w:r>
        <w:t xml:space="preserve"> also play a significant role. Bright, saturated colors or high-contrast elements stand out against muted backgrounds. A call-to-action button, for example, might use a vibrant color to make it prominent.</w:t>
      </w:r>
    </w:p>
    <w:p>
      <w:pPr>
        <w:spacing w:after="140"/>
      </w:pPr>
      <w:r>
        <w:rPr>
          <w:b/>
          <w:bCs/>
        </w:rPr>
        <w:t xml:space="preserve">Placement</w:t>
      </w:r>
      <w:r>
        <w:t xml:space="preserve"> influences hierarchy. Elements positioned at the top or center of a design often receive initial attention. Grouping related items together creates visual units, making the design easier to scan. </w:t>
      </w:r>
      <w:r>
        <w:rPr>
          <w:b/>
          <w:bCs/>
        </w:rPr>
        <w:t xml:space="preserve">Whitespace</w:t>
      </w:r>
      <w:r>
        <w:t xml:space="preserve">, or negative space, can also highlight elements by isolating them. An important piece of text surrounded by ample whitespace will command more focus than text crammed among other elements.</w:t>
      </w:r>
    </w:p>
    <w:p>
      <w:pPr>
        <w:spacing w:after="140"/>
      </w:pPr>
      <w:r>
        <w:rPr>
          <w:b/>
          <w:bCs/>
        </w:rPr>
        <w:t xml:space="preserve">Repetition</w:t>
      </w:r>
      <w:r>
        <w:t xml:space="preserve"> of style, such as using the same font for all subheadings, creates consistency and helps viewers understand the structure. Conversely, a unique, non-repeating element can become a focal point. When designing, consciously decide what information is most important, then use these principles to make it visually dominant. Avoid making everything equally prominent, as this creates visual noise and defeats the purpose of hierarchy. Practice by sketching layouts and assigning different levels of importance to text and image blocks. Then, translate those sketches into designs, adjusting size, color, and placement until the visual flow is clear and intuitive.</w:t>
      </w:r>
    </w:p>
    <w:p>
      <w:pPr>
        <w:pStyle w:val="Heading2"/>
      </w:pPr>
      <w:r>
        <w:t xml:space="preserve">Designing for Impact: Covers and Logos</w:t>
      </w:r>
    </w:p>
    <w:p>
      <w:pPr>
        <w:spacing w:after="120"/>
      </w:pPr>
      <w:r>
        <w:rPr>
          <w:rFonts w:ascii="Arial" w:cs="Arial" w:eastAsia="Arial" w:hAnsi="Arial"/>
          <w:color w:val="666666"/>
          <w:sz w:val="15"/>
          <w:szCs w:val="15"/>
        </w:rPr>
        <w:t xml:space="preserve">Covers: Magazine Cover Design With Matt | Cover Designer @ The Economist · What Makes a Great Movie Logo?</w:t>
      </w:r>
    </w:p>
    <w:p>
      <w:pPr>
        <w:spacing w:after="140"/>
      </w:pPr>
      <w:r>
        <w:t xml:space="preserve">Applying the principles of typography and visual hierarchy becomes critical when designing for specific, high-impact formats like magazine covers and movie logos. These designs must capture attention quickly, communicate a core message, and resonate with a target audience, often in a single glance.</w:t>
      </w:r>
    </w:p>
    <w:p>
      <w:pPr>
        <w:spacing w:after="140"/>
      </w:pPr>
      <w:r>
        <w:t xml:space="preserve">A </w:t>
      </w:r>
      <w:r>
        <w:rPr>
          <w:b/>
          <w:bCs/>
        </w:rPr>
        <w:t xml:space="preserve">magazine cover</w:t>
      </w:r>
      <w:r>
        <w:t xml:space="preserve"> serves as the primary storefront for its content. Its purpose is to entice potential readers to pick it up and learn more. An effective cover balances compelling imagery with clear, concise text. The </w:t>
      </w:r>
      <w:r>
        <w:rPr>
          <w:b/>
          <w:bCs/>
        </w:rPr>
        <w:t xml:space="preserve">masthead</w:t>
      </w:r>
      <w:r>
        <w:t xml:space="preserve">, which is the magazine's title, is usually the most prominent element. It must be instantly recognizable and often remains consistent across issues to build brand identity. The choice of font for the masthead strongly contributes to the magazine's overall persona. A fashion magazine might use an elegant serif or script, while a tech magazine might opt for a modern sans-serif.</w:t>
      </w:r>
    </w:p>
    <w:p>
      <w:pPr>
        <w:spacing w:after="140"/>
      </w:pPr>
      <w:r>
        <w:t xml:space="preserve">Below the masthead, the main image often dominates the cover. This image should be striking, relevant to the lead story, and visually engaging. It works in tandem with the </w:t>
      </w:r>
      <w:r>
        <w:rPr>
          <w:b/>
          <w:bCs/>
        </w:rPr>
        <w:t xml:space="preserve">cover lines</w:t>
      </w:r>
      <w:r>
        <w:t xml:space="preserve">, which are the headlines and sub-headlines that tease the magazine's articles. Cover lines must be short, intriguing, and easily readable. Visual hierarchy is essential here. The main cover line, promoting the biggest story, will be larger and perhaps in a bolder color than secondary cover lines. Designers strategically place these lines to avoid obscuring the main image while still being visible.</w:t>
      </w:r>
    </w:p>
    <w:p>
      <w:pPr>
        <w:spacing w:after="140"/>
      </w:pPr>
      <w:r>
        <w:t xml:space="preserve">Consider the audience. A financial magazine like The Economist, for example, often uses conceptual imagery or illustrations rather than celebrity photos, coupled with direct, intellectual headlines. Its design prioritates clarity and intellectual engagement. A celebrity gossip magazine, by contrast, relies on large, dramatic photos and sensational headlines. The overall design must reflect the magazine's brand and appeal directly to its demographic. Common mistakes include too much text, text that clashes with the image, or a lack of clear hierarchy, making the cover appear cluttered and confusing. Practice by analyzing existing magazine covers. Identify the masthead, main image, and cover lines. Then, try to rearrange or redesign them to improve clarity and impact for a specific target audience.</w:t>
      </w:r>
    </w:p>
    <w:p>
      <w:pPr>
        <w:spacing w:after="140"/>
      </w:pPr>
      <w:r>
        <w:rPr>
          <w:b/>
          <w:bCs/>
        </w:rPr>
        <w:t xml:space="preserve">Movie logos</w:t>
      </w:r>
      <w:r>
        <w:t xml:space="preserve"> present a unique design challenge. They must encapsulate the essence of an entire film, its genre, tone, and sometimes even its plot, into a single, memorable graphic. A movie logo needs to be instantly recognizable, scalable across various media (from a tiny app icon to a large billboard), and evocative. Typography is especially critical in movie logos because text often forms the core of the design.</w:t>
      </w:r>
    </w:p>
    <w:p>
      <w:pPr>
        <w:spacing w:after="140"/>
      </w:pPr>
      <w:r>
        <w:t xml:space="preserve">The font choice for a movie title can immediately signal the genre. A horror film might use a jagged, distressed font, while a romantic comedy might use a light, flowing script. A sci-fi epic might feature a futuristic sans-serif. Designers often customize existing fonts or create entirely new ones to perfectly match the film's unique identity. This customization might involve altering letterforms, adjusting spacing (kerning), or adding specific textures or effects.</w:t>
      </w:r>
    </w:p>
    <w:p>
      <w:pPr>
        <w:spacing w:after="140"/>
      </w:pPr>
      <w:r>
        <w:t xml:space="preserve">Beyond typography, movie logos often incorporate iconic imagery or subtle graphic elements that allude to the film's themes without giving away too much. Think of the iconic "Star Wars" logo, with its bold, angular letterforms and distinct yellow color, instantly conveying adventure and epic scale. Or the "Ghostbusters" logo, which uses a playful, yet slightly spooky, sans-serif font combined with a clear, memorable graphic. The most effective movie logos are simple enough to be understood quickly but rich enough in detail or association to be impactful. They become shorthand for the film itself. When designing a movie logo, start by identifying the core themes and emotions of the film. Experiment with different font styles and simple graphic elements to see which combination best captures that essence.</w:t>
      </w:r>
    </w:p>
    <w:p>
      <w:pPr>
        <w:pStyle w:val="Heading3"/>
      </w:pPr>
      <w:r>
        <w:t xml:space="preserve">Key Takeaways</w:t>
      </w:r>
    </w:p>
    <w:p>
      <w:pPr>
        <w:pStyle w:val="ListParagraph"/>
        <w:numPr>
          <w:ilvl w:val="0"/>
          <w:numId w:val="1"/>
        </w:numPr>
        <w:spacing w:after="60"/>
      </w:pPr>
      <w:r>
        <w:t xml:space="preserve">Fonts carry emotional and historical associations that influence perception of a message.</w:t>
      </w:r>
    </w:p>
    <w:p>
      <w:pPr>
        <w:pStyle w:val="ListParagraph"/>
        <w:numPr>
          <w:ilvl w:val="0"/>
          <w:numId w:val="1"/>
        </w:numPr>
        <w:spacing w:after="60"/>
      </w:pPr>
      <w:r>
        <w:t xml:space="preserve">Visual hierarchy guides the viewer's eye through a design and communicates the importance of elements.</w:t>
      </w:r>
    </w:p>
    <w:p>
      <w:pPr>
        <w:pStyle w:val="ListParagraph"/>
        <w:numPr>
          <w:ilvl w:val="0"/>
          <w:numId w:val="1"/>
        </w:numPr>
        <w:spacing w:after="60"/>
      </w:pPr>
      <w:r>
        <w:t xml:space="preserve">Effective magazine covers balance strong imagery with clear, concise text to attract readers.</w:t>
      </w:r>
    </w:p>
    <w:p>
      <w:pPr>
        <w:pStyle w:val="ListParagraph"/>
        <w:numPr>
          <w:ilvl w:val="0"/>
          <w:numId w:val="1"/>
        </w:numPr>
        <w:spacing w:after="60"/>
      </w:pPr>
      <w:r>
        <w:t xml:space="preserve">Movie logos must convey genre and tone concisely and memorably, often through typography.</w:t>
      </w:r>
    </w:p>
    <w:p>
      <w:pPr>
        <w:pStyle w:val="ListParagraph"/>
        <w:numPr>
          <w:ilvl w:val="0"/>
          <w:numId w:val="1"/>
        </w:numPr>
        <w:spacing w:after="60"/>
      </w:pPr>
      <w:r>
        <w:t xml:space="preserve">Design choices for typography and layout should always align with the message and target audience.</w:t>
      </w:r>
    </w:p>
    <w:p>
      <w:pPr>
        <w:pStyle w:val="ListParagraph"/>
        <w:numPr>
          <w:ilvl w:val="0"/>
          <w:numId w:val="1"/>
        </w:numPr>
        <w:spacing w:after="60"/>
      </w:pPr>
      <w:r>
        <w:t xml:space="preserve">Understanding font categories (serif, sans-serif, script, display) helps in making appropriate design decisions.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serif and sans-serif fonts typically differ in their psychological impact?</w:t>
      </w:r>
    </w:p>
    <w:p>
      <w:pPr>
        <w:spacing w:after="60"/>
      </w:pPr>
      <w:r>
        <w:t xml:space="preserve">2. </w:t>
      </w:r>
      <w:r>
        <w:t xml:space="preserve">What are three common methods for establishing visual hierarchy in a design?</w:t>
      </w:r>
    </w:p>
    <w:p>
      <w:pPr>
        <w:spacing w:after="60"/>
      </w:pPr>
      <w:r>
        <w:t xml:space="preserve">3. </w:t>
      </w:r>
      <w:r>
        <w:t xml:space="preserve">What key elements must a magazine cover balance to be effective?</w:t>
      </w:r>
    </w:p>
    <w:p>
      <w:pPr>
        <w:spacing w:after="60"/>
      </w:pPr>
      <w:r>
        <w:t xml:space="preserve">4. </w:t>
      </w:r>
      <w:r>
        <w:t xml:space="preserve">Why is typography especially critical in movie logo design?</w:t>
      </w:r>
    </w:p>
    <w:p>
      <w:pPr>
        <w:spacing w:after="60"/>
      </w:pPr>
      <w:r>
        <w:t xml:space="preserve">5. </w:t>
      </w:r>
      <w:r>
        <w:t xml:space="preserve">When selecting a font, beyond aesthetics, what primary considerations should a designer keep in mind?</w:t>
      </w:r>
    </w:p>
    <w:p>
      <w:pPr>
        <w:pStyle w:val="Heading1"/>
        <w:pageBreakBefore/>
      </w:pPr>
      <w:r>
        <w:t xml:space="preserve">Glossary</w:t>
      </w:r>
    </w:p>
    <w:p>
      <w:pPr>
        <w:spacing w:after="20"/>
      </w:pPr>
      <w:r>
        <w:rPr>
          <w:rFonts w:ascii="Arial" w:cs="Arial" w:eastAsia="Arial" w:hAnsi="Arial"/>
          <w:b/>
          <w:bCs/>
          <w:sz w:val="19"/>
          <w:szCs w:val="19"/>
        </w:rPr>
        <w:t xml:space="preserve">Balance</w:t>
      </w:r>
    </w:p>
    <w:p>
      <w:pPr>
        <w:spacing w:after="140"/>
      </w:pPr>
      <w:r>
        <w:t xml:space="preserve">The distribution of visual weight within a design, which can be symmetrical or asymmetrical.</w:t>
      </w:r>
    </w:p>
    <w:p>
      <w:pPr>
        <w:spacing w:after="20"/>
      </w:pPr>
      <w:r>
        <w:rPr>
          <w:rFonts w:ascii="Arial" w:cs="Arial" w:eastAsia="Arial" w:hAnsi="Arial"/>
          <w:b/>
          <w:bCs/>
          <w:sz w:val="19"/>
          <w:szCs w:val="19"/>
        </w:rPr>
        <w:t xml:space="preserve">Cmyk</w:t>
      </w:r>
    </w:p>
    <w:p>
      <w:pPr>
        <w:spacing w:after="140"/>
      </w:pPr>
      <w:r>
        <w:t xml:space="preserve">A subtractive color model (Cyan, Magenta, Yellow, Key/Black) used for print production.</w:t>
      </w:r>
    </w:p>
    <w:p>
      <w:pPr>
        <w:spacing w:after="20"/>
      </w:pPr>
      <w:r>
        <w:rPr>
          <w:rFonts w:ascii="Arial" w:cs="Arial" w:eastAsia="Arial" w:hAnsi="Arial"/>
          <w:b/>
          <w:bCs/>
          <w:sz w:val="19"/>
          <w:szCs w:val="19"/>
        </w:rPr>
        <w:t xml:space="preserve">Contrast</w:t>
      </w:r>
    </w:p>
    <w:p>
      <w:pPr>
        <w:spacing w:after="140"/>
      </w:pPr>
      <w:r>
        <w:t xml:space="preserve">The difference between elements in a design, used to create visual interest and emphasize specific areas.</w:t>
      </w:r>
    </w:p>
    <w:p>
      <w:pPr>
        <w:spacing w:after="20"/>
      </w:pPr>
      <w:r>
        <w:rPr>
          <w:rFonts w:ascii="Arial" w:cs="Arial" w:eastAsia="Arial" w:hAnsi="Arial"/>
          <w:b/>
          <w:bCs/>
          <w:sz w:val="19"/>
          <w:szCs w:val="19"/>
        </w:rPr>
        <w:t xml:space="preserve">Cover lines</w:t>
      </w:r>
    </w:p>
    <w:p>
      <w:pPr>
        <w:spacing w:after="140"/>
      </w:pPr>
      <w:r>
        <w:t xml:space="preserve">The headlines and sub-headlines on a magazine cover that tease the articles inside and entice readers.</w:t>
      </w:r>
    </w:p>
    <w:p>
      <w:pPr>
        <w:spacing w:after="20"/>
      </w:pPr>
      <w:r>
        <w:rPr>
          <w:rFonts w:ascii="Arial" w:cs="Arial" w:eastAsia="Arial" w:hAnsi="Arial"/>
          <w:b/>
          <w:bCs/>
          <w:sz w:val="19"/>
          <w:szCs w:val="19"/>
        </w:rPr>
        <w:t xml:space="preserve">Display font</w:t>
      </w:r>
    </w:p>
    <w:p>
      <w:pPr>
        <w:spacing w:after="140"/>
      </w:pPr>
      <w:r>
        <w:t xml:space="preserve">A highly stylized typeface designed to grab attention, primarily used for headlines, logos, or short, impactful text.</w:t>
      </w:r>
    </w:p>
    <w:p>
      <w:pPr>
        <w:spacing w:after="20"/>
      </w:pPr>
      <w:r>
        <w:rPr>
          <w:rFonts w:ascii="Arial" w:cs="Arial" w:eastAsia="Arial" w:hAnsi="Arial"/>
          <w:b/>
          <w:bCs/>
          <w:sz w:val="19"/>
          <w:szCs w:val="19"/>
        </w:rPr>
        <w:t xml:space="preserve">Hue</w:t>
      </w:r>
    </w:p>
    <w:p>
      <w:pPr>
        <w:spacing w:after="140"/>
      </w:pPr>
      <w:r>
        <w:t xml:space="preserve">The pure color itself, such as red, blue, or green, independent of its saturation or value.</w:t>
      </w:r>
    </w:p>
    <w:p>
      <w:pPr>
        <w:spacing w:after="20"/>
      </w:pPr>
      <w:r>
        <w:rPr>
          <w:rFonts w:ascii="Arial" w:cs="Arial" w:eastAsia="Arial" w:hAnsi="Arial"/>
          <w:b/>
          <w:bCs/>
          <w:sz w:val="19"/>
          <w:szCs w:val="19"/>
        </w:rPr>
        <w:t xml:space="preserve">Kerning</w:t>
      </w:r>
    </w:p>
    <w:p>
      <w:pPr>
        <w:spacing w:after="140"/>
      </w:pPr>
      <w:r>
        <w:t xml:space="preserve">The adjustment of horizontal space between specific pairs of characters to improve their visual spacing.</w:t>
      </w:r>
    </w:p>
    <w:p>
      <w:pPr>
        <w:spacing w:after="20"/>
      </w:pPr>
      <w:r>
        <w:rPr>
          <w:rFonts w:ascii="Arial" w:cs="Arial" w:eastAsia="Arial" w:hAnsi="Arial"/>
          <w:b/>
          <w:bCs/>
          <w:sz w:val="19"/>
          <w:szCs w:val="19"/>
        </w:rPr>
        <w:t xml:space="preserve">Leading</w:t>
      </w:r>
    </w:p>
    <w:p>
      <w:pPr>
        <w:spacing w:after="140"/>
      </w:pPr>
      <w:r>
        <w:t xml:space="preserve">The vertical space between lines of text, measured from baseline to baseline, crucial for readability.</w:t>
      </w:r>
    </w:p>
    <w:p>
      <w:pPr>
        <w:spacing w:after="20"/>
      </w:pPr>
      <w:r>
        <w:rPr>
          <w:rFonts w:ascii="Arial" w:cs="Arial" w:eastAsia="Arial" w:hAnsi="Arial"/>
          <w:b/>
          <w:bCs/>
          <w:sz w:val="19"/>
          <w:szCs w:val="19"/>
        </w:rPr>
        <w:t xml:space="preserve">Masthead</w:t>
      </w:r>
    </w:p>
    <w:p>
      <w:pPr>
        <w:spacing w:after="140"/>
      </w:pPr>
      <w:r>
        <w:t xml:space="preserve">The title or name of a magazine, typically the most prominent element on its cover, used for brand recognition.</w:t>
      </w:r>
    </w:p>
    <w:p>
      <w:pPr>
        <w:spacing w:after="20"/>
      </w:pPr>
      <w:r>
        <w:rPr>
          <w:rFonts w:ascii="Arial" w:cs="Arial" w:eastAsia="Arial" w:hAnsi="Arial"/>
          <w:b/>
          <w:bCs/>
          <w:sz w:val="19"/>
          <w:szCs w:val="19"/>
        </w:rPr>
        <w:t xml:space="preserve">Sans-serif font</w:t>
      </w:r>
    </w:p>
    <w:p>
      <w:pPr>
        <w:spacing w:after="140"/>
      </w:pPr>
      <w:r>
        <w:t xml:space="preserve">A typeface without serifs, known for its clean, modern, and minimalist appearance, often used for legibility on screens.</w:t>
      </w:r>
    </w:p>
    <w:p>
      <w:pPr>
        <w:spacing w:after="20"/>
      </w:pPr>
      <w:r>
        <w:rPr>
          <w:rFonts w:ascii="Arial" w:cs="Arial" w:eastAsia="Arial" w:hAnsi="Arial"/>
          <w:b/>
          <w:bCs/>
          <w:sz w:val="19"/>
          <w:szCs w:val="19"/>
        </w:rPr>
        <w:t xml:space="preserve">Saturation</w:t>
      </w:r>
    </w:p>
    <w:p>
      <w:pPr>
        <w:spacing w:after="140"/>
      </w:pPr>
      <w:r>
        <w:t xml:space="preserve">The intensity or purity of a color, indicating how vibrant or dull it appears.</w:t>
      </w:r>
    </w:p>
    <w:p>
      <w:pPr>
        <w:spacing w:after="20"/>
      </w:pPr>
      <w:r>
        <w:rPr>
          <w:rFonts w:ascii="Arial" w:cs="Arial" w:eastAsia="Arial" w:hAnsi="Arial"/>
          <w:b/>
          <w:bCs/>
          <w:sz w:val="19"/>
          <w:szCs w:val="19"/>
        </w:rPr>
        <w:t xml:space="preserve">Script font</w:t>
      </w:r>
    </w:p>
    <w:p>
      <w:pPr>
        <w:spacing w:after="140"/>
      </w:pPr>
      <w:r>
        <w:t xml:space="preserve">A typeface that mimics handwriting or calligraphy, conveying elegance, a personal touch, or informality.</w:t>
      </w:r>
    </w:p>
    <w:p>
      <w:pPr>
        <w:spacing w:after="20"/>
      </w:pPr>
      <w:r>
        <w:rPr>
          <w:rFonts w:ascii="Arial" w:cs="Arial" w:eastAsia="Arial" w:hAnsi="Arial"/>
          <w:b/>
          <w:bCs/>
          <w:sz w:val="19"/>
          <w:szCs w:val="19"/>
        </w:rPr>
        <w:t xml:space="preserve">Serif font</w:t>
      </w:r>
    </w:p>
    <w:p>
      <w:pPr>
        <w:spacing w:after="140"/>
      </w:pPr>
      <w:r>
        <w:t xml:space="preserve">A typeface characterized by small decorative strokes, or serifs, at the ends of its letterforms, often associated with tradition and formality.</w:t>
      </w:r>
    </w:p>
    <w:p>
      <w:pPr>
        <w:spacing w:after="20"/>
      </w:pPr>
      <w:r>
        <w:rPr>
          <w:rFonts w:ascii="Arial" w:cs="Arial" w:eastAsia="Arial" w:hAnsi="Arial"/>
          <w:b/>
          <w:bCs/>
          <w:sz w:val="19"/>
          <w:szCs w:val="19"/>
        </w:rPr>
        <w:t xml:space="preserve">Vector graphics</w:t>
      </w:r>
    </w:p>
    <w:p>
      <w:pPr>
        <w:spacing w:after="140"/>
      </w:pPr>
      <w:r>
        <w:t xml:space="preserve">Images created from mathematical paths and points, allowing them to be scaled infinitely without loss of quality.</w:t>
      </w:r>
    </w:p>
    <w:p>
      <w:pPr>
        <w:spacing w:after="20"/>
      </w:pPr>
      <w:r>
        <w:rPr>
          <w:rFonts w:ascii="Arial" w:cs="Arial" w:eastAsia="Arial" w:hAnsi="Arial"/>
          <w:b/>
          <w:bCs/>
          <w:sz w:val="19"/>
          <w:szCs w:val="19"/>
        </w:rPr>
        <w:t xml:space="preserve">Visual hierarchy</w:t>
      </w:r>
    </w:p>
    <w:p>
      <w:pPr>
        <w:spacing w:after="140"/>
      </w:pPr>
      <w:r>
        <w:t xml:space="preserve">The arrangement of design elements to indicate their order of importance, guiding the viewer's eye through a composition.</w:t>
      </w:r>
    </w:p>
    <w:p>
      <w:pPr>
        <w:pStyle w:val="Heading1"/>
        <w:pageBreakBefore/>
      </w:pPr>
      <w:r>
        <w:t xml:space="preserve">Answer Key</w:t>
      </w:r>
    </w:p>
    <w:p>
      <w:pPr>
        <w:pStyle w:val="Heading3"/>
      </w:pPr>
      <w:r>
        <w:t xml:space="preserve">Chapter 1: Foundations of Graphic Design</w:t>
      </w:r>
    </w:p>
    <w:p>
      <w:pPr>
        <w:spacing w:after="20"/>
      </w:pPr>
      <w:r>
        <w:rPr>
          <w:b/>
          <w:bCs/>
        </w:rPr>
        <w:t xml:space="preserve">1. </w:t>
      </w:r>
      <w:r>
        <w:rPr>
          <w:b/>
          <w:bCs/>
        </w:rPr>
        <w:t xml:space="preserve">What are the seven basic elements of design, and how do they contribute to a visual composition?</w:t>
      </w:r>
    </w:p>
    <w:p>
      <w:pPr>
        <w:spacing w:after="140"/>
      </w:pPr>
      <w:r>
        <w:t xml:space="preserve">The seven basic elements are line, shape, form, space, color, texture, and typography. They are the fundamental building blocks a designer uses. For example, lines define shapes, shapes create structure, and space provides balance and clarity, all contributing to the overall visual message.</w:t>
      </w:r>
    </w:p>
    <w:p>
      <w:pPr>
        <w:spacing w:after="20"/>
      </w:pPr>
      <w:r>
        <w:rPr>
          <w:b/>
          <w:bCs/>
        </w:rPr>
        <w:t xml:space="preserve">2. </w:t>
      </w:r>
      <w:r>
        <w:rPr>
          <w:b/>
          <w:bCs/>
        </w:rPr>
        <w:t xml:space="preserve">Explain the difference between symmetrical and asymmetrical balance in design.</w:t>
      </w:r>
    </w:p>
    <w:p>
      <w:pPr>
        <w:spacing w:after="140"/>
      </w:pPr>
      <w:r>
        <w:t xml:space="preserve">Symmetrical balance occurs when elements are evenly distributed on either side of a central axis, creating a mirrored effect. Asymmetrical balance uses different elements that still create an equal visual weight, often resulting in a more dynamic and less formal composition.</w:t>
      </w:r>
    </w:p>
    <w:p>
      <w:pPr>
        <w:spacing w:after="20"/>
      </w:pPr>
      <w:r>
        <w:rPr>
          <w:b/>
          <w:bCs/>
        </w:rPr>
        <w:t xml:space="preserve">3. </w:t>
      </w:r>
      <w:r>
        <w:rPr>
          <w:b/>
          <w:bCs/>
        </w:rPr>
        <w:t xml:space="preserve">How do RGB and CMYK color models differ in their application?</w:t>
      </w:r>
    </w:p>
    <w:p>
      <w:pPr>
        <w:spacing w:after="140"/>
      </w:pPr>
      <w:r>
        <w:t xml:space="preserve">RGB (Red, Green, Blue) is an additive color model used for digital displays, where colors are created by adding light. CMYK (Cyan, Magenta, Yellow, Key/Black) is a subtractive color model used for print, where colors are created by subtracting light from paper using inks.</w:t>
      </w:r>
    </w:p>
    <w:p>
      <w:pPr>
        <w:spacing w:after="20"/>
      </w:pPr>
      <w:r>
        <w:rPr>
          <w:b/>
          <w:bCs/>
        </w:rPr>
        <w:t xml:space="preserve">4. </w:t>
      </w:r>
      <w:r>
        <w:rPr>
          <w:b/>
          <w:bCs/>
        </w:rPr>
        <w:t xml:space="preserve">What is the primary characteristic that distinguishes serif fonts from sans-serif fonts?</w:t>
      </w:r>
    </w:p>
    <w:p>
      <w:pPr>
        <w:spacing w:after="140"/>
      </w:pPr>
      <w:r>
        <w:t xml:space="preserve">Serif fonts have small decorative strokes, or 'feet,' at the ends of their letterforms. Sans-serif fonts, meaning 'without serifs,' lack these decorative strokes. Serifs are often associated with traditional print, while sans-serifs are common in modern digital displays.</w:t>
      </w:r>
    </w:p>
    <w:p>
      <w:pPr>
        <w:spacing w:after="20"/>
      </w:pPr>
      <w:r>
        <w:rPr>
          <w:b/>
          <w:bCs/>
        </w:rPr>
        <w:t xml:space="preserve">5. </w:t>
      </w:r>
      <w:r>
        <w:rPr>
          <w:b/>
          <w:bCs/>
        </w:rPr>
        <w:t xml:space="preserve">Define kerning, tracking, and leading, and explain why they are important in typography.</w:t>
      </w:r>
    </w:p>
    <w:p>
      <w:pPr>
        <w:spacing w:after="140"/>
      </w:pPr>
      <w:r>
        <w:t xml:space="preserve">Kerning adjusts space between individual letter pairs. Tracking uniformly adjusts space across a block of text. Leading controls the vertical space between lines of text. These controls are vital for optimizing readability, legibility, and the overall aesthetic appeal of text.</w:t>
      </w:r>
    </w:p>
    <w:p>
      <w:pPr>
        <w:spacing w:after="20"/>
      </w:pPr>
      <w:r>
        <w:rPr>
          <w:b/>
          <w:bCs/>
        </w:rPr>
        <w:t xml:space="preserve">6. </w:t>
      </w:r>
      <w:r>
        <w:rPr>
          <w:b/>
          <w:bCs/>
        </w:rPr>
        <w:t xml:space="preserve">What is visual hierarchy, and how can a designer establish it in a layout?</w:t>
      </w:r>
    </w:p>
    <w:p>
      <w:pPr>
        <w:spacing w:after="140"/>
      </w:pPr>
      <w:r>
        <w:t xml:space="preserve">Visual hierarchy is the arrangement of design elements to indicate their order of importance, guiding the viewer's eye through the content. Designers establish it by varying element size, weight, color, contrast, and placement to emphasize key information first.</w:t>
      </w:r>
    </w:p>
    <w:p>
      <w:pPr>
        <w:pStyle w:val="Heading3"/>
      </w:pPr>
      <w:r>
        <w:t xml:space="preserve">Chapter 2: Typography, Layout, and Visual Impact</w:t>
      </w:r>
    </w:p>
    <w:p>
      <w:pPr>
        <w:spacing w:after="20"/>
      </w:pPr>
      <w:r>
        <w:rPr>
          <w:b/>
          <w:bCs/>
        </w:rPr>
        <w:t xml:space="preserve">1. </w:t>
      </w:r>
      <w:r>
        <w:rPr>
          <w:b/>
          <w:bCs/>
        </w:rPr>
        <w:t xml:space="preserve">How do serif and sans-serif fonts typically differ in their psychological impact?</w:t>
      </w:r>
    </w:p>
    <w:p>
      <w:pPr>
        <w:spacing w:after="140"/>
      </w:pPr>
      <w:r>
        <w:t xml:space="preserve">Serif fonts are often perceived as traditional, reliable, and formal, suitable for classic or serious content. Sans-serif fonts typically convey modernity, efficiency, and a clean aesthetic, making them popular for digital displays and contemporary branding.</w:t>
      </w:r>
    </w:p>
    <w:p>
      <w:pPr>
        <w:spacing w:after="20"/>
      </w:pPr>
      <w:r>
        <w:rPr>
          <w:b/>
          <w:bCs/>
        </w:rPr>
        <w:t xml:space="preserve">2. </w:t>
      </w:r>
      <w:r>
        <w:rPr>
          <w:b/>
          <w:bCs/>
        </w:rPr>
        <w:t xml:space="preserve">What are three common methods for establishing visual hierarchy in a design?</w:t>
      </w:r>
    </w:p>
    <w:p>
      <w:pPr>
        <w:spacing w:after="140"/>
      </w:pPr>
      <w:r>
        <w:t xml:space="preserve">Three common methods are using </w:t>
      </w:r>
      <w:r>
        <w:rPr>
          <w:b/>
          <w:bCs/>
        </w:rPr>
        <w:t xml:space="preserve">size</w:t>
      </w:r>
      <w:r>
        <w:t xml:space="preserve"> (larger elements draw more attention), </w:t>
      </w:r>
      <w:r>
        <w:rPr>
          <w:b/>
          <w:bCs/>
        </w:rPr>
        <w:t xml:space="preserve">color and contrast</w:t>
      </w:r>
      <w:r>
        <w:t xml:space="preserve"> (vibrant or high-contrast elements stand out), and </w:t>
      </w:r>
      <w:r>
        <w:rPr>
          <w:b/>
          <w:bCs/>
        </w:rPr>
        <w:t xml:space="preserve">placement</w:t>
      </w:r>
      <w:r>
        <w:t xml:space="preserve"> (elements at the top or center, or isolated by whitespace, gain focus). Repetition and grouping also contribute.</w:t>
      </w:r>
    </w:p>
    <w:p>
      <w:pPr>
        <w:spacing w:after="20"/>
      </w:pPr>
      <w:r>
        <w:rPr>
          <w:b/>
          <w:bCs/>
        </w:rPr>
        <w:t xml:space="preserve">3. </w:t>
      </w:r>
      <w:r>
        <w:rPr>
          <w:b/>
          <w:bCs/>
        </w:rPr>
        <w:t xml:space="preserve">What key elements must a magazine cover balance to be effective?</w:t>
      </w:r>
    </w:p>
    <w:p>
      <w:pPr>
        <w:spacing w:after="140"/>
      </w:pPr>
      <w:r>
        <w:t xml:space="preserve">An effective magazine cover must balance a recognizable </w:t>
      </w:r>
      <w:r>
        <w:rPr>
          <w:b/>
          <w:bCs/>
        </w:rPr>
        <w:t xml:space="preserve">masthead</w:t>
      </w:r>
      <w:r>
        <w:t xml:space="preserve"> (the magazine's title), a compelling </w:t>
      </w:r>
      <w:r>
        <w:rPr>
          <w:b/>
          <w:bCs/>
        </w:rPr>
        <w:t xml:space="preserve">main image</w:t>
      </w:r>
      <w:r>
        <w:t xml:space="preserve"> that relates to the lead story, and clear, intriguing </w:t>
      </w:r>
      <w:r>
        <w:rPr>
          <w:b/>
          <w:bCs/>
        </w:rPr>
        <w:t xml:space="preserve">cover lines</w:t>
      </w:r>
      <w:r>
        <w:t xml:space="preserve"> (headlines and sub-headlines). These elements must work together to attract the target audience quickly.</w:t>
      </w:r>
    </w:p>
    <w:p>
      <w:pPr>
        <w:spacing w:after="20"/>
      </w:pPr>
      <w:r>
        <w:rPr>
          <w:b/>
          <w:bCs/>
        </w:rPr>
        <w:t xml:space="preserve">4. </w:t>
      </w:r>
      <w:r>
        <w:rPr>
          <w:b/>
          <w:bCs/>
        </w:rPr>
        <w:t xml:space="preserve">Why is typography especially critical in movie logo design?</w:t>
      </w:r>
    </w:p>
    <w:p>
      <w:pPr>
        <w:spacing w:after="140"/>
      </w:pPr>
      <w:r>
        <w:t xml:space="preserve">Typography is critical in movie logos because the font choice immediately signals the film's genre, tone, and overall identity. Customized letterforms, spacing, and effects within the text can encapsulate the movie's essence into a single, memorable graphic.</w:t>
      </w:r>
    </w:p>
    <w:p>
      <w:pPr>
        <w:spacing w:after="20"/>
      </w:pPr>
      <w:r>
        <w:rPr>
          <w:b/>
          <w:bCs/>
        </w:rPr>
        <w:t xml:space="preserve">5. </w:t>
      </w:r>
      <w:r>
        <w:rPr>
          <w:b/>
          <w:bCs/>
        </w:rPr>
        <w:t xml:space="preserve">When selecting a font, beyond aesthetics, what primary considerations should a designer keep in mind?</w:t>
      </w:r>
    </w:p>
    <w:p>
      <w:pPr>
        <w:spacing w:after="140"/>
      </w:pPr>
      <w:r>
        <w:t xml:space="preserve">Beyond aesthetics, a designer should consider the font's psychological associations, how it aligns with the brand's personality, the tone of the message, and the target audience. Readability and legibility in the intended context (e.g., body text versus headline) are also crucial.</w:t>
      </w:r>
    </w:p>
    <w:p>
      <w:pPr>
        <w:pStyle w:val="Heading1"/>
        <w:pageBreakBefore/>
      </w:pPr>
      <w:r>
        <w:t xml:space="preserve">Where to Go Next</w:t>
      </w:r>
    </w:p>
    <w:p>
      <w:pPr>
        <w:spacing w:after="140"/>
      </w:pPr>
      <w:r>
        <w:t xml:space="preserve">Completing this course means you have a strong foundation in graphic design principles. To consolidate your skills, apply what you have learned to personal projects. Try redesigning a simple logo, creating a poster for an event, or developing social media graphics. Consistent practice is key to mastery.</w:t>
      </w:r>
    </w:p>
    <w:p>
      <w:pPr>
        <w:spacing w:after="140"/>
      </w:pPr>
      <w:r>
        <w:t xml:space="preserve">Consider building a small portfolio of your work. This helps you refine your skills and showcases your abilities to others. Even simple projects, when well-executed, demonstrate your understanding of design fundamentals.</w:t>
      </w:r>
    </w:p>
    <w:p>
      <w:pPr>
        <w:spacing w:after="140"/>
      </w:pPr>
      <w:r>
        <w:t xml:space="preserve">After mastering these basics, you might explore more specialized areas. Consider courses on specific design software, branding, web design, or user interface (UI) design. These fields build directly on the principles you have learned here.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megacourse.app/courses/graphic-design-basics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GRAPHIC DESIGN BASICS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 Basics - Study Guide</dc:title>
  <dc:creator>MegaCourse</dc:creator>
  <dc:description>Official MegaCourse study guide for Graphic Design Basics</dc:description>
  <cp:lastModifiedBy>Un-named</cp:lastModifiedBy>
  <cp:revision>1</cp:revision>
  <dcterms:created xsi:type="dcterms:W3CDTF">2026-07-14T11:06:49.871Z</dcterms:created>
  <dcterms:modified xsi:type="dcterms:W3CDTF">2026-07-14T11:06:49.871Z</dcterms:modified>
</cp:coreProperties>
</file>

<file path=docProps/custom.xml><?xml version="1.0" encoding="utf-8"?>
<Properties xmlns="http://schemas.openxmlformats.org/officeDocument/2006/custom-properties" xmlns:vt="http://schemas.openxmlformats.org/officeDocument/2006/docPropsVTypes"/>
</file>