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How to Learn From Books</w:t>
      </w:r>
    </w:p>
    <w:p>
      <w:pPr>
        <w:spacing w:after="900"/>
        <w:jc w:val="center"/>
      </w:pPr>
      <w:r>
        <w:rPr>
          <w:i/>
          <w:iCs/>
          <w:color w:val="333333"/>
          <w:sz w:val="25"/>
          <w:szCs w:val="25"/>
        </w:rPr>
        <w:t xml:space="preserve">Turn reading into learning: strategies for actually retaining what nonfiction and textbooks teach.</w:t>
      </w:r>
    </w:p>
    <w:p>
      <w:pPr>
        <w:spacing w:after="3200"/>
        <w:jc w:val="center"/>
      </w:pPr>
      <w:r>
        <w:rPr>
          <w:rFonts w:ascii="Arial" w:cs="Arial" w:eastAsia="Arial" w:hAnsi="Arial"/>
          <w:color w:val="444444"/>
          <w:spacing w:val="36"/>
          <w:sz w:val="17"/>
          <w:szCs w:val="17"/>
        </w:rPr>
        <w:t xml:space="preserve">Learning &amp; Study Skills   ·   All Levels   ·   2 Modules   ·   1 hr 37 min</w:t>
      </w:r>
    </w:p>
    <w:p>
      <w:pPr>
        <w:spacing w:after="160"/>
        <w:jc w:val="center"/>
      </w:pPr>
      <w:r>
        <w:rPr>
          <w:color w:val="333333"/>
          <w:sz w:val="19"/>
          <w:szCs w:val="19"/>
        </w:rPr>
        <w:t xml:space="preserve">Course by Benjamin Keep, PhD, JD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How to Learn From Books: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"How to Learn From Books", taught by Benjamin Keep, PhD, JD.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megacourse.app/courses/how-to-learn-from-books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The course "How to Learn From Books" teaches you to transform reading into genuine learning. Many people read nonfiction and textbooks without truly retaining the information. This guide provides practical strategies to ensure the ideas you encounter stay with you long after you finish a chapter.</w:t>
      </w:r>
    </w:p>
    <w:p>
      <w:pPr>
        <w:spacing w:after="140"/>
      </w:pPr>
      <w:r>
        <w:t xml:space="preserve">Effective reading is an active process. This course moves beyond simply turning pages. You will learn to approach books with a clear purpose, extract core concepts, and integrate new knowledge with what you already know. This systematic approach makes your study time more productive.</w:t>
      </w:r>
    </w:p>
    <w:p>
      <w:pPr>
        <w:spacing w:after="140"/>
      </w:pPr>
      <w:r>
        <w:t xml:space="preserve">Benjamin Keep, PhD, JD, guides you through these methods. His instruction focuses on actionable techniques. By applying these strategies, you will develop a more impactful way to engage with any nonfiction material. This guide supports the video lessons, offering a structured path to mastery.</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2 modules · 12 lessons</w:t>
      </w:r>
    </w:p>
    <w:p>
      <w:pPr>
        <w:spacing w:after="60"/>
      </w:pPr>
      <w:r>
        <w:rPr>
          <w:rFonts w:ascii="Arial" w:cs="Arial" w:eastAsia="Arial" w:hAnsi="Arial"/>
          <w:b/>
          <w:bCs/>
          <w:sz w:val="18"/>
          <w:szCs w:val="18"/>
        </w:rPr>
        <w:t xml:space="preserve">Video instruction:  </w:t>
      </w:r>
      <w:r>
        <w:rPr>
          <w:sz w:val="20"/>
          <w:szCs w:val="20"/>
        </w:rPr>
        <w:t xml:space="preserve">About 1 hr 37 min</w:t>
      </w:r>
    </w:p>
    <w:p>
      <w:pPr>
        <w:spacing w:after="60"/>
      </w:pPr>
      <w:r>
        <w:rPr>
          <w:rFonts w:ascii="Arial" w:cs="Arial" w:eastAsia="Arial" w:hAnsi="Arial"/>
          <w:b/>
          <w:bCs/>
          <w:sz w:val="18"/>
          <w:szCs w:val="18"/>
        </w:rPr>
        <w:t xml:space="preserve">Level:  </w:t>
      </w:r>
      <w:r>
        <w:rPr>
          <w:sz w:val="20"/>
          <w:szCs w:val="20"/>
        </w:rPr>
        <w:t xml:space="preserve">All Levels</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Benjamin Keep, PhD, JD</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megacourse.app/courses/how-to-learn-from-books</w:t>
      </w:r>
    </w:p>
    <w:p>
      <w:pPr>
        <w:pStyle w:val="Heading2"/>
      </w:pPr>
      <w:r>
        <w:t xml:space="preserve">What You Will Learn</w:t>
      </w:r>
    </w:p>
    <w:p>
      <w:pPr>
        <w:pStyle w:val="ListParagraph"/>
        <w:numPr>
          <w:ilvl w:val="0"/>
          <w:numId w:val="1"/>
        </w:numPr>
        <w:spacing w:after="60"/>
      </w:pPr>
      <w:r>
        <w:t xml:space="preserve">Read nonfiction and textbooks with a goal instead of a page count.</w:t>
      </w:r>
    </w:p>
    <w:p>
      <w:pPr>
        <w:pStyle w:val="ListParagraph"/>
        <w:numPr>
          <w:ilvl w:val="0"/>
          <w:numId w:val="1"/>
        </w:numPr>
        <w:spacing w:after="60"/>
      </w:pPr>
      <w:r>
        <w:t xml:space="preserve">Extract and organize ideas so they survive past the last chapter.</w:t>
      </w:r>
    </w:p>
    <w:p>
      <w:pPr>
        <w:pStyle w:val="ListParagraph"/>
        <w:numPr>
          <w:ilvl w:val="0"/>
          <w:numId w:val="1"/>
        </w:numPr>
        <w:spacing w:after="60"/>
      </w:pPr>
      <w:r>
        <w:t xml:space="preserve">Decide when to skim, when to study, and when to quit a book.</w:t>
      </w:r>
    </w:p>
    <w:p>
      <w:pPr>
        <w:pStyle w:val="ListParagraph"/>
        <w:numPr>
          <w:ilvl w:val="0"/>
          <w:numId w:val="1"/>
        </w:numPr>
        <w:spacing w:after="60"/>
      </w:pPr>
      <w:r>
        <w:t xml:space="preserve">Connect what you read to what you already know.</w:t>
      </w:r>
    </w:p>
    <w:p>
      <w:pPr>
        <w:pStyle w:val="Heading2"/>
      </w:pPr>
      <w:r>
        <w:t xml:space="preserve">Who This Course Is For</w:t>
      </w:r>
    </w:p>
    <w:p>
      <w:pPr>
        <w:spacing w:after="140"/>
      </w:pPr>
      <w:r>
        <w:t xml:space="preserve">This course is designed for anyone who reads nonfiction books, textbooks, or articles and wants to improve their retention. It serves students, professionals, and lifelong learners alike. If you have ever finished a book feeling like you gained little, this course is for you.</w:t>
      </w:r>
    </w:p>
    <w:p>
      <w:pPr>
        <w:spacing w:after="140"/>
      </w:pPr>
      <w:r>
        <w:t xml:space="preserve">No prior experience in learning theory or specific study methods is required. The course begins with fundamental concepts and builds from there. You only need a willingness to apply new reading strategies.</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study guide complements the video lessons available on MegaCourse.app. We recommend watching each video lesson first. Then, use this guide to review key concepts, complete any exercises, and reinforce your understanding. The course is structured into 2 modules and 12 lessons, totaling about 1 hour and 37 minutes of instruction. You can complete it at your own pace.</w:t>
      </w:r>
    </w:p>
    <w:p>
      <w:pPr>
        <w:spacing w:after="140"/>
      </w:pPr>
      <w:r>
        <w:t xml:space="preserve">Consider each lesson a building block. Do not rush through the material. Take time to practice the strategies discussed. The guide provides summaries and additional context for the video content. It helps you consolidate your learning.</w:t>
      </w:r>
    </w:p>
    <w:p>
      <w:pPr>
        <w:pStyle w:val="ListParagraph"/>
        <w:numPr>
          <w:ilvl w:val="0"/>
          <w:numId w:val="1"/>
        </w:numPr>
        <w:spacing w:after="60"/>
      </w:pPr>
      <w:r>
        <w:t xml:space="preserve">Watch video lessons on MegaCourse.app.</w:t>
      </w:r>
    </w:p>
    <w:p>
      <w:pPr>
        <w:pStyle w:val="ListParagraph"/>
        <w:numPr>
          <w:ilvl w:val="0"/>
          <w:numId w:val="1"/>
        </w:numPr>
        <w:spacing w:after="60"/>
      </w:pPr>
      <w:r>
        <w:t xml:space="preserve">Review corresponding sections in this study guide.</w:t>
      </w:r>
    </w:p>
    <w:p>
      <w:pPr>
        <w:pStyle w:val="ListParagraph"/>
        <w:numPr>
          <w:ilvl w:val="0"/>
          <w:numId w:val="1"/>
        </w:numPr>
        <w:spacing w:after="60"/>
      </w:pPr>
      <w:r>
        <w:t xml:space="preserve">Complete any practice activities.</w:t>
      </w:r>
    </w:p>
    <w:p>
      <w:pPr>
        <w:pStyle w:val="ListParagraph"/>
        <w:numPr>
          <w:ilvl w:val="0"/>
          <w:numId w:val="1"/>
        </w:numPr>
        <w:spacing w:after="60"/>
      </w:pPr>
      <w:r>
        <w:t xml:space="preserve">Use the glossary for quick reference.</w:t>
      </w:r>
    </w:p>
    <w:p>
      <w:pPr>
        <w:pStyle w:val="Heading1"/>
        <w:pageBreakBefore/>
      </w:pPr>
      <w:r>
        <w:t xml:space="preserve">Chapter 1: Effective Reading Strategies: From Passive to Purposeful</w:t>
      </w:r>
    </w:p>
    <w:p>
      <w:pPr>
        <w:spacing w:after="140"/>
      </w:pPr>
      <w:r>
        <w:t xml:space="preserve">This chapter introduces the foundational principles of learning from books. It moves beyond the common habit of passive reading, which often leads to forgetting what you just read. Instead, you will learn to approach books with a clear purpose and engage with the text actively.</w:t>
      </w:r>
    </w:p>
    <w:p>
      <w:pPr>
        <w:spacing w:after="140"/>
      </w:pPr>
      <w:r>
        <w:t xml:space="preserve">We will cover the core idea that transforms how you interact with nonfiction and textbooks. You will understand why some reading methods fail and how to adopt the strategies of effective readers. This chapter lays the groundwork for retaining information and making what you read truly stick.</w:t>
      </w:r>
    </w:p>
    <w:p>
      <w:pPr>
        <w:pStyle w:val="Heading2"/>
      </w:pPr>
      <w:r>
        <w:t xml:space="preserve">The Foundation of Learning: Active Engagement</w:t>
      </w:r>
    </w:p>
    <w:p>
      <w:pPr>
        <w:spacing w:after="120"/>
      </w:pPr>
      <w:r>
        <w:rPr>
          <w:rFonts w:ascii="Arial" w:cs="Arial" w:eastAsia="Arial" w:hAnsi="Arial"/>
          <w:color w:val="666666"/>
          <w:sz w:val="15"/>
          <w:szCs w:val="15"/>
        </w:rPr>
        <w:t xml:space="preserve">Covers: How to learn from a book (maybe) · The Simple Idea That opens up Hard Books · The Astonishing Thing that Good Readers Do</w:t>
      </w:r>
    </w:p>
    <w:p>
      <w:pPr>
        <w:spacing w:after="140"/>
      </w:pPr>
      <w:r>
        <w:t xml:space="preserve">Many people read nonfiction books and textbooks with the best intentions. They dedicate hours to turning pages, yet often find themselves struggling to recall key information just days later. This common experience leads to frustration and the feeling that reading is not an effective way to learn. The problem is not with the books themselves, nor with your ability to read. The issue lies in </w:t>
      </w:r>
      <w:r>
        <w:rPr>
          <w:i/>
          <w:iCs/>
        </w:rPr>
        <w:t xml:space="preserve">how</w:t>
      </w:r>
      <w:r>
        <w:t xml:space="preserve"> most people read for learning.</w:t>
      </w:r>
    </w:p>
    <w:p>
      <w:pPr>
        <w:spacing w:after="140"/>
      </w:pPr>
      <w:r>
        <w:t xml:space="preserve">Learning from a book is not a passive activity. It is not about simply moving your eyes across words on a page. True learning requires active engagement. This is the simple, yet profound, idea that separates effective readers from those who struggle to retain information. Good readers do not just consume text; they interact with it. They approach a book with a specific goal, not just a page count. They ask questions, make connections, and challenge the ideas presented.</w:t>
      </w:r>
    </w:p>
    <w:p>
      <w:pPr>
        <w:spacing w:after="140"/>
      </w:pPr>
      <w:r>
        <w:t xml:space="preserve">Consider a history textbook. A passive reader might simply read through the events, dates, and names. They might highlight a few sentences. An active learner, however, will do much more. Before reading, they might ask: "What was the primary cause of this conflict?" or "How did this event influence later developments?" As they read, they will look for answers to these questions. They might pause to visualize the scene, sketch a timeline, or summarize a paragraph in their own words. This active process transforms raw information into personal understanding.</w:t>
      </w:r>
    </w:p>
    <w:p>
      <w:pPr>
        <w:spacing w:after="140"/>
      </w:pPr>
      <w:r>
        <w:t xml:space="preserve">This active engagement extends beyond the initial reading. Effective learners use strategies like note-taking, visualization, and spaced repetition to reinforce what they have learned. Note-taking is not just copying text. It involves synthesizing ideas, drawing diagrams, or creating outlines that reflect your understanding. Visualizations help you create mental models of complex concepts. Spaced repetition involves reviewing material at increasing intervals, which strengthens memory over time. These tools are powerful, but they are most effective when applied within an active reading framework. Without active engagement, even the best tools will yield limited results. The astonishing thing that good readers do is simple: they think while they read, and they make the learning process their own.</w:t>
      </w:r>
    </w:p>
    <w:p>
      <w:pPr>
        <w:pStyle w:val="Heading2"/>
      </w:pPr>
      <w:r>
        <w:t xml:space="preserve">Understanding Different Kinds and Levels of Reading</w:t>
      </w:r>
    </w:p>
    <w:p>
      <w:pPr>
        <w:spacing w:after="120"/>
      </w:pPr>
      <w:r>
        <w:rPr>
          <w:rFonts w:ascii="Arial" w:cs="Arial" w:eastAsia="Arial" w:hAnsi="Arial"/>
          <w:color w:val="666666"/>
          <w:sz w:val="15"/>
          <w:szCs w:val="15"/>
        </w:rPr>
        <w:t xml:space="preserve">Covers: There Are THREE Kinds of Reading. · There are 4 Levels of Reading.</w:t>
      </w:r>
    </w:p>
    <w:p>
      <w:pPr>
        <w:spacing w:after="140"/>
      </w:pPr>
      <w:r>
        <w:t xml:space="preserve">Not all reading serves the same purpose, and therefore, not all reading should be approached in the same way. Recognizing the different kinds of reading and the varying levels of engagement will help you match your effort to your goal. We can broadly categorize reading into three kinds: reading for entertainment, reading for information, and reading for understanding.</w:t>
      </w:r>
    </w:p>
    <w:p>
      <w:pPr>
        <w:spacing w:after="140"/>
      </w:pPr>
      <w:r>
        <w:t xml:space="preserve">Reading for entertainment, such as a novel, allows for a more relaxed, immersive experience. The goal is enjoyment, not necessarily retention of every detail. Reading for information, like scanning a news article for current events, focuses on extracting specific facts quickly. Reading for understanding, which is the focus of this course, demands a much higher level of engagement. Here, the goal is to grasp complex ideas, connect concepts, and integrate new knowledge.</w:t>
      </w:r>
    </w:p>
    <w:p>
      <w:pPr>
        <w:spacing w:after="140"/>
      </w:pPr>
      <w:r>
        <w:t xml:space="preserve">To achieve true understanding, we can think of reading as operating on four distinct levels. These levels, ranging from basic literacy to comprehensive analysis, guide your interaction with the text:</w:t>
      </w:r>
    </w:p>
    <w:p>
      <w:pPr>
        <w:pStyle w:val="ListParagraph"/>
        <w:numPr>
          <w:ilvl w:val="0"/>
          <w:numId w:val="2"/>
        </w:numPr>
        <w:spacing w:after="60"/>
      </w:pPr>
      <w:r>
        <w:rPr>
          <w:b/>
          <w:bCs/>
        </w:rPr>
        <w:t xml:space="preserve">Elementary Reading:</w:t>
      </w:r>
      <w:r>
        <w:t xml:space="preserve"> This is the most basic level, where you learn to read words and sentences. It is about understanding the literal meaning of individual words and phrases. If you are reading this guide, you have mastered elementary reading.</w:t>
      </w:r>
    </w:p>
    <w:p>
      <w:pPr>
        <w:pStyle w:val="ListParagraph"/>
        <w:numPr>
          <w:ilvl w:val="0"/>
          <w:numId w:val="2"/>
        </w:numPr>
        <w:spacing w:after="60"/>
      </w:pPr>
      <w:r>
        <w:rPr>
          <w:b/>
          <w:bCs/>
        </w:rPr>
        <w:t xml:space="preserve">Inspectional Reading:</w:t>
      </w:r>
      <w:r>
        <w:t xml:space="preserve"> This level involves systematically skimming or pre-reading a book to get its main idea and structure. The goal is to quickly determine if the book is relevant to your needs and what its core message is. You might read the title, table of contents, introduction, chapter summaries, and conclusion. You are not trying to understand everything, but rather to gain an overview and decide if deeper engagement is warranted. This level helps you make informed decisions about how to invest your time.</w:t>
      </w:r>
    </w:p>
    <w:p>
      <w:pPr>
        <w:pStyle w:val="ListParagraph"/>
        <w:numPr>
          <w:ilvl w:val="0"/>
          <w:numId w:val="2"/>
        </w:numPr>
        <w:spacing w:after="60"/>
      </w:pPr>
      <w:r>
        <w:rPr>
          <w:b/>
          <w:bCs/>
        </w:rPr>
        <w:t xml:space="preserve">Analytical Reading:</w:t>
      </w:r>
      <w:r>
        <w:t xml:space="preserve"> This is the level where you truly engage with a book to understand it thoroughly. It involves asking specific questions about the book's content, structure, and arguments. You identify the main points, trace the author's reasoning, and evaluate the evidence presented. This often requires multiple passes through the text, careful note-taking, and active questioning of the author's claims. When you read analytically, you are aiming for a comprehensive grasp of the material.</w:t>
      </w:r>
    </w:p>
    <w:p>
      <w:pPr>
        <w:pStyle w:val="ListParagraph"/>
        <w:numPr>
          <w:ilvl w:val="0"/>
          <w:numId w:val="2"/>
        </w:numPr>
        <w:spacing w:after="60"/>
      </w:pPr>
      <w:r>
        <w:rPr>
          <w:b/>
          <w:bCs/>
        </w:rPr>
        <w:t xml:space="preserve">Syntopical Reading:</w:t>
      </w:r>
      <w:r>
        <w:t xml:space="preserve"> This is the most complex level. It involves reading multiple books on the same subject and comparing them to gain a comprehensive understanding of the topic itself, rather than just individual authors' viewpoints. You identify common themes, differing perspectives, and unresolved questions across various sources. This level requires significant effort in organization and synthesis, allowing you to form your own informed opinion on a subject. You are building a mental map of an entire field of knowledge.</w:t>
      </w:r>
    </w:p>
    <w:p>
      <w:pPr>
        <w:spacing w:after="140"/>
      </w:pPr>
      <w:r>
        <w:t xml:space="preserve">The key is to consciously choose the appropriate level of reading based on your purpose. Not every book, or every part of a book, requires analytical or syntopical reading. Mastering these levels allows you to be an efficient and effective learner.</w:t>
      </w:r>
    </w:p>
    <w:p>
      <w:pPr>
        <w:pStyle w:val="Heading2"/>
      </w:pPr>
      <w:r>
        <w:t xml:space="preserve">Active Reading Techniques and Rapid Assessment</w:t>
      </w:r>
    </w:p>
    <w:p>
      <w:pPr>
        <w:spacing w:after="120"/>
      </w:pPr>
      <w:r>
        <w:rPr>
          <w:rFonts w:ascii="Arial" w:cs="Arial" w:eastAsia="Arial" w:hAnsi="Arial"/>
          <w:color w:val="666666"/>
          <w:sz w:val="15"/>
          <w:szCs w:val="15"/>
        </w:rPr>
        <w:t xml:space="preserve">Covers: Reading Isn't Working. · open up Hard Books with Active Reading · What can you learn from a book in 15 minutes?</w:t>
      </w:r>
    </w:p>
    <w:p>
      <w:pPr>
        <w:spacing w:after="140"/>
      </w:pPr>
      <w:r>
        <w:t xml:space="preserve">Many students experience the frustration of reading a chapter only to realize they remember very little of it. This feeling that 'reading isn't working' stems from a passive approach. Simply moving your eyes across the page does not guarantee understanding or retention. To combat this, you must adopt active reading techniques that transform your interaction with the text.</w:t>
      </w:r>
    </w:p>
    <w:p>
      <w:pPr>
        <w:spacing w:after="140"/>
      </w:pPr>
      <w:r>
        <w:t xml:space="preserve">Active reading means engaging with the material mentally and physically. It involves more than just highlighting. Here are concrete strategies to make your reading active:</w:t>
      </w:r>
    </w:p>
    <w:p>
      <w:pPr>
        <w:pStyle w:val="ListParagraph"/>
        <w:numPr>
          <w:ilvl w:val="0"/>
          <w:numId w:val="1"/>
        </w:numPr>
        <w:spacing w:after="60"/>
      </w:pPr>
      <w:r>
        <w:rPr>
          <w:b/>
          <w:bCs/>
        </w:rPr>
        <w:t xml:space="preserve">Pre-reading and Questioning:</w:t>
      </w:r>
      <w:r>
        <w:t xml:space="preserve"> Before you read a chapter or section, scan its headings, subheadings, introduction, and conclusion. Formulate questions based on these elements. For example, if a heading is 'The Causes of World War I,' ask: 'What were the main causes of World War I?' This gives your brain a specific task and helps you focus on relevant information.</w:t>
      </w:r>
    </w:p>
    <w:p>
      <w:pPr>
        <w:pStyle w:val="ListParagraph"/>
        <w:numPr>
          <w:ilvl w:val="0"/>
          <w:numId w:val="1"/>
        </w:numPr>
        <w:spacing w:after="60"/>
      </w:pPr>
      <w:r>
        <w:rPr>
          <w:b/>
          <w:bCs/>
        </w:rPr>
        <w:t xml:space="preserve">Annotating:</w:t>
      </w:r>
      <w:r>
        <w:t xml:space="preserve"> Write in the margins of your book or use sticky notes. Do not just highlight. Instead, summarize paragraphs in your own words, define key terms, note connections to other ideas, or write down questions that arise. Use symbols to mark important points, confusing passages, or arguments you disagree with. This physical interaction forces you to process the information.</w:t>
      </w:r>
    </w:p>
    <w:p>
      <w:pPr>
        <w:pStyle w:val="ListParagraph"/>
        <w:numPr>
          <w:ilvl w:val="0"/>
          <w:numId w:val="1"/>
        </w:numPr>
        <w:spacing w:after="60"/>
      </w:pPr>
      <w:r>
        <w:rPr>
          <w:b/>
          <w:bCs/>
        </w:rPr>
        <w:t xml:space="preserve">Summarizing and Paraphrasing:</w:t>
      </w:r>
      <w:r>
        <w:t xml:space="preserve"> After reading a paragraph or section, pause and briefly summarize its main idea in your own words, either mentally or in writing. If you cannot summarize it, you likely did not fully understand it. Paraphrasing complex sentences helps clarify their meaning.</w:t>
      </w:r>
    </w:p>
    <w:p>
      <w:pPr>
        <w:pStyle w:val="ListParagraph"/>
        <w:numPr>
          <w:ilvl w:val="0"/>
          <w:numId w:val="1"/>
        </w:numPr>
        <w:spacing w:after="60"/>
      </w:pPr>
      <w:r>
        <w:rPr>
          <w:b/>
          <w:bCs/>
        </w:rPr>
        <w:t xml:space="preserve">Connecting Ideas:</w:t>
      </w:r>
      <w:r>
        <w:t xml:space="preserve"> Actively link new information to what you already know. Ask: 'How does this relate to X?' or 'Does this confirm or contradict something I previously learned?' Creating these connections strengthens memory and deepens understanding.</w:t>
      </w:r>
    </w:p>
    <w:p>
      <w:pPr>
        <w:spacing w:after="140"/>
      </w:pPr>
      <w:r>
        <w:t xml:space="preserve">These techniques are especially valuable when dealing with challenging material. They force you to slow down, think critically, and build a robust understanding.</w:t>
      </w:r>
    </w:p>
    <w:p>
      <w:pPr>
        <w:spacing w:after="140"/>
      </w:pPr>
      <w:r>
        <w:t xml:space="preserve">Sometimes, you need to quickly assess a book's value or extract its core message without reading it cover-to-cover. This is where the '15-minute book assessment' comes in handy. This technique is a practical application of inspectional reading and active questioning:</w:t>
      </w:r>
    </w:p>
    <w:p>
      <w:pPr>
        <w:pStyle w:val="ListParagraph"/>
        <w:numPr>
          <w:ilvl w:val="0"/>
          <w:numId w:val="2"/>
        </w:numPr>
        <w:spacing w:after="60"/>
      </w:pPr>
      <w:r>
        <w:rPr>
          <w:b/>
          <w:bCs/>
        </w:rPr>
        <w:t xml:space="preserve">Scan the Title and Subtitle:</w:t>
      </w:r>
      <w:r>
        <w:t xml:space="preserve"> What is the book about? What specific problem does it address?</w:t>
      </w:r>
    </w:p>
    <w:p>
      <w:pPr>
        <w:pStyle w:val="ListParagraph"/>
        <w:numPr>
          <w:ilvl w:val="0"/>
          <w:numId w:val="2"/>
        </w:numPr>
        <w:spacing w:after="60"/>
      </w:pPr>
      <w:r>
        <w:rPr>
          <w:b/>
          <w:bCs/>
        </w:rPr>
        <w:t xml:space="preserve">Review the Table of Contents:</w:t>
      </w:r>
      <w:r>
        <w:t xml:space="preserve"> Get a sense of the book's structure and scope. Identify key chapters or sections that seem most relevant to your interest.</w:t>
      </w:r>
    </w:p>
    <w:p>
      <w:pPr>
        <w:pStyle w:val="ListParagraph"/>
        <w:numPr>
          <w:ilvl w:val="0"/>
          <w:numId w:val="2"/>
        </w:numPr>
        <w:spacing w:after="60"/>
      </w:pPr>
      <w:r>
        <w:rPr>
          <w:b/>
          <w:bCs/>
        </w:rPr>
        <w:t xml:space="preserve">Read the Introduction and Conclusion:</w:t>
      </w:r>
      <w:r>
        <w:t xml:space="preserve"> These sections often lay out the author's main argument, purpose, and key takeaways. Pay close attention to the thesis statement and summary points.</w:t>
      </w:r>
    </w:p>
    <w:p>
      <w:pPr>
        <w:pStyle w:val="ListParagraph"/>
        <w:numPr>
          <w:ilvl w:val="0"/>
          <w:numId w:val="2"/>
        </w:numPr>
        <w:spacing w:after="60"/>
      </w:pPr>
      <w:r>
        <w:rPr>
          <w:b/>
          <w:bCs/>
        </w:rPr>
        <w:t xml:space="preserve">Skim Chapter Beginnings and Endings:</w:t>
      </w:r>
      <w:r>
        <w:t xml:space="preserve"> Many authors summarize previous chapters or preview upcoming content. Look for bolded terms, diagrams, and summary paragraphs within chapters.</w:t>
      </w:r>
    </w:p>
    <w:p>
      <w:pPr>
        <w:pStyle w:val="ListParagraph"/>
        <w:numPr>
          <w:ilvl w:val="0"/>
          <w:numId w:val="2"/>
        </w:numPr>
        <w:spacing w:after="60"/>
      </w:pPr>
      <w:r>
        <w:rPr>
          <w:b/>
          <w:bCs/>
        </w:rPr>
        <w:t xml:space="preserve">Look for Key Terms and Definitions:</w:t>
      </w:r>
      <w:r>
        <w:t xml:space="preserve"> Flip through the book, paying attention to bolded words, glossary entries, or sidebars that define important concepts.</w:t>
      </w:r>
    </w:p>
    <w:p>
      <w:pPr>
        <w:spacing w:after="140"/>
      </w:pPr>
      <w:r>
        <w:t xml:space="preserve">Within 15 minutes, you should be able to answer: What is the author's main argument? What are the 2-3 most important ideas? Is this book worth a deeper read for my specific goal? This rapid assessment saves you time and ensures you invest your reading effort wisely.</w:t>
      </w:r>
    </w:p>
    <w:p>
      <w:pPr>
        <w:pStyle w:val="Heading3"/>
      </w:pPr>
      <w:r>
        <w:t xml:space="preserve">Key Takeaways</w:t>
      </w:r>
    </w:p>
    <w:p>
      <w:pPr>
        <w:pStyle w:val="ListParagraph"/>
        <w:numPr>
          <w:ilvl w:val="0"/>
          <w:numId w:val="1"/>
        </w:numPr>
        <w:spacing w:after="60"/>
      </w:pPr>
      <w:r>
        <w:t xml:space="preserve">Learning from books requires active engagement, not passive consumption of text.</w:t>
      </w:r>
    </w:p>
    <w:p>
      <w:pPr>
        <w:pStyle w:val="ListParagraph"/>
        <w:numPr>
          <w:ilvl w:val="0"/>
          <w:numId w:val="1"/>
        </w:numPr>
        <w:spacing w:after="60"/>
      </w:pPr>
      <w:r>
        <w:t xml:space="preserve">Effective readers approach books with specific questions and goals, interacting with the material as they read.</w:t>
      </w:r>
    </w:p>
    <w:p>
      <w:pPr>
        <w:pStyle w:val="ListParagraph"/>
        <w:numPr>
          <w:ilvl w:val="0"/>
          <w:numId w:val="1"/>
        </w:numPr>
        <w:spacing w:after="60"/>
      </w:pPr>
      <w:r>
        <w:t xml:space="preserve">Not all reading is the same; tailor your approach based on whether you are reading for entertainment, information, or deep understanding.</w:t>
      </w:r>
    </w:p>
    <w:p>
      <w:pPr>
        <w:pStyle w:val="ListParagraph"/>
        <w:numPr>
          <w:ilvl w:val="0"/>
          <w:numId w:val="1"/>
        </w:numPr>
        <w:spacing w:after="60"/>
      </w:pPr>
      <w:r>
        <w:t xml:space="preserve">There are four levels of reading: Elementary, Inspectional, Analytical, and Syntopical, each demanding a different depth of engagement.</w:t>
      </w:r>
    </w:p>
    <w:p>
      <w:pPr>
        <w:pStyle w:val="ListParagraph"/>
        <w:numPr>
          <w:ilvl w:val="0"/>
          <w:numId w:val="1"/>
        </w:numPr>
        <w:spacing w:after="60"/>
      </w:pPr>
      <w:r>
        <w:t xml:space="preserve">Active reading techniques include pre-reading with questions, annotating, summarizing, and connecting new information to existing knowledge.</w:t>
      </w:r>
    </w:p>
    <w:p>
      <w:pPr>
        <w:pStyle w:val="ListParagraph"/>
        <w:numPr>
          <w:ilvl w:val="0"/>
          <w:numId w:val="1"/>
        </w:numPr>
        <w:spacing w:after="60"/>
      </w:pPr>
      <w:r>
        <w:t xml:space="preserve">A 15-minute book assessment can quickly help you decide if a book is worth reading in depth or to extract its main ideas.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fundamental difference between passive reading and active reading?</w:t>
      </w:r>
    </w:p>
    <w:p>
      <w:pPr>
        <w:spacing w:after="60"/>
      </w:pPr>
      <w:r>
        <w:t xml:space="preserve">2. </w:t>
      </w:r>
      <w:r>
        <w:t xml:space="preserve">Describe the purpose of Inspectional Reading. When would you use it?</w:t>
      </w:r>
    </w:p>
    <w:p>
      <w:pPr>
        <w:spacing w:after="60"/>
      </w:pPr>
      <w:r>
        <w:t xml:space="preserve">3. </w:t>
      </w:r>
      <w:r>
        <w:t xml:space="preserve">List three specific techniques you can use to make your reading more active.</w:t>
      </w:r>
    </w:p>
    <w:p>
      <w:pPr>
        <w:spacing w:after="60"/>
      </w:pPr>
      <w:r>
        <w:t xml:space="preserve">4. </w:t>
      </w:r>
      <w:r>
        <w:t xml:space="preserve">Explain the goal of the '15-minute book assessment' and what steps it involves.</w:t>
      </w:r>
    </w:p>
    <w:p>
      <w:pPr>
        <w:spacing w:after="60"/>
      </w:pPr>
      <w:r>
        <w:t xml:space="preserve">5. </w:t>
      </w:r>
      <w:r>
        <w:t xml:space="preserve">How does Syntopical Reading differ from Analytical Reading?</w:t>
      </w:r>
    </w:p>
    <w:p>
      <w:pPr>
        <w:pStyle w:val="Heading1"/>
        <w:pageBreakBefore/>
      </w:pPr>
      <w:r>
        <w:t xml:space="preserve">Chapter 2: Reading with Purpose and Precision</w:t>
      </w:r>
    </w:p>
    <w:p>
      <w:pPr>
        <w:spacing w:after="140"/>
      </w:pPr>
      <w:r>
        <w:t xml:space="preserve">This chapter teaches you how to approach different books effectively and engage with complex texts. You will learn to tailor your reading strategy to your specific goals, moving beyond simply turning pages. We cover essential pre-reading techniques that prepare your mind and help you decide how deeply to read. Finally, this chapter provides practical methods for precise reading and actionable steps to take when you encounter difficult material.</w:t>
      </w:r>
    </w:p>
    <w:p>
      <w:pPr>
        <w:pStyle w:val="Heading2"/>
      </w:pPr>
      <w:r>
        <w:t xml:space="preserve">Tailoring Your Reading Approach and Preparing Effectively</w:t>
      </w:r>
    </w:p>
    <w:p>
      <w:pPr>
        <w:spacing w:after="120"/>
      </w:pPr>
      <w:r>
        <w:rPr>
          <w:rFonts w:ascii="Arial" w:cs="Arial" w:eastAsia="Arial" w:hAnsi="Arial"/>
          <w:color w:val="666666"/>
          <w:sz w:val="15"/>
          <w:szCs w:val="15"/>
        </w:rPr>
        <w:t xml:space="preserve">Covers: You can't read all books the same way. · Before you read a book, try this.</w:t>
      </w:r>
    </w:p>
    <w:p>
      <w:pPr>
        <w:spacing w:after="140"/>
      </w:pPr>
      <w:r>
        <w:t xml:space="preserve">Reading is not a single, uniform activity. The way you read a novel for pleasure differs greatly from how you read a textbook for an exam. Understanding this distinction is the first step toward becoming a more effective learner. Every book, article, or document presents a unique challenge and opportunity. Your goal as a reader is to match your reading strategy to the specific text and your purpose for engaging with it.</w:t>
      </w:r>
    </w:p>
    <w:p>
      <w:pPr>
        <w:spacing w:after="140"/>
      </w:pPr>
      <w:r>
        <w:t xml:space="preserve">Consider your </w:t>
      </w:r>
      <w:r>
        <w:rPr>
          <w:i/>
          <w:iCs/>
        </w:rPr>
        <w:t xml:space="preserve">reading goal</w:t>
      </w:r>
      <w:r>
        <w:t xml:space="preserve"> before you open a book. Are you trying to grasp the main ideas of a new topic? Are you searching for specific data points? Do you need to critically analyze an author's argument for a paper? Or are you simply exploring a subject for general interest? Your purpose dictates your approach. If you need a broad overview, a quick skim of headings and conclusions might suffice. If you need to master complex concepts, a slow, deliberate read with active note-taking is necessary. Reading with a goal transforms passive page-turning into active learning. Without a clear objective, you risk reading aimlessly, retaining little, and feeling overwhelmed.</w:t>
      </w:r>
    </w:p>
    <w:p>
      <w:pPr>
        <w:spacing w:after="140"/>
      </w:pPr>
      <w:r>
        <w:t xml:space="preserve">Before you commit significant time to reading, engage in strategic pre-reading. This preparatory step saves time and improves comprehension. Think of it as scouting the terrain before a long hike. Start by examining the book's front and back covers, the title page, and the table of contents. These elements provide an initial map of the book's scope and structure. Read the introduction and conclusion. Authors often summarize their main arguments and key takeaways in these sections. Pay attention to any stated learning objectives or guiding questions.</w:t>
      </w:r>
    </w:p>
    <w:p>
      <w:pPr>
        <w:spacing w:after="140"/>
      </w:pPr>
      <w:r>
        <w:t xml:space="preserve">Next, quickly scan through the chapters. Look at chapter titles, subheadings, and any bolded or italicized text. Notice how the author organizes information. Are there diagrams, charts, or summaries at the end of chapters? These visual aids and summaries are valuable signposts. As you survey, ask yourself:</w:t>
      </w:r>
    </w:p>
    <w:p>
      <w:pPr>
        <w:pStyle w:val="ListParagraph"/>
        <w:numPr>
          <w:ilvl w:val="0"/>
          <w:numId w:val="1"/>
        </w:numPr>
        <w:spacing w:after="60"/>
      </w:pPr>
      <w:r>
        <w:t xml:space="preserve">What is the main topic of this book?</w:t>
      </w:r>
    </w:p>
    <w:p>
      <w:pPr>
        <w:pStyle w:val="ListParagraph"/>
        <w:numPr>
          <w:ilvl w:val="0"/>
          <w:numId w:val="1"/>
        </w:numPr>
        <w:spacing w:after="60"/>
      </w:pPr>
      <w:r>
        <w:t xml:space="preserve">What questions does the author intend to answer?</w:t>
      </w:r>
    </w:p>
    <w:p>
      <w:pPr>
        <w:pStyle w:val="ListParagraph"/>
        <w:numPr>
          <w:ilvl w:val="0"/>
          <w:numId w:val="1"/>
        </w:numPr>
        <w:spacing w:after="60"/>
      </w:pPr>
      <w:r>
        <w:t xml:space="preserve">How does this book relate to what I already know?</w:t>
      </w:r>
    </w:p>
    <w:p>
      <w:pPr>
        <w:pStyle w:val="ListParagraph"/>
        <w:numPr>
          <w:ilvl w:val="0"/>
          <w:numId w:val="1"/>
        </w:numPr>
        <w:spacing w:after="60"/>
      </w:pPr>
      <w:r>
        <w:t xml:space="preserve">What specific information do I hope to gain from this reading?</w:t>
      </w:r>
    </w:p>
    <w:p>
      <w:pPr>
        <w:spacing w:after="140"/>
      </w:pPr>
      <w:r>
        <w:t xml:space="preserve">Formulate your own questions based on your pre-reading. For example, if a chapter is titled "The Causes of Economic Inflation," you might ask, "What are the primary drivers of inflation, and how do they interact?" Writing down these questions gives you a focus. When you begin reading, you are actively seeking answers, not just passively absorbing words. This pre-reading process helps you decide whether to read the book thoroughly, skim it for specific information, or even set it aside if it does not align with your current learning objectives. It is a critical step in managing your study time efficiently and ensuring your reading efforts are productive.</w:t>
      </w:r>
    </w:p>
    <w:p>
      <w:pPr>
        <w:pStyle w:val="Heading2"/>
      </w:pPr>
      <w:r>
        <w:t xml:space="preserve">Engaging with Precision and Overcoming Reading Difficulties</w:t>
      </w:r>
    </w:p>
    <w:p>
      <w:pPr>
        <w:spacing w:after="120"/>
      </w:pPr>
      <w:r>
        <w:rPr>
          <w:rFonts w:ascii="Arial" w:cs="Arial" w:eastAsia="Arial" w:hAnsi="Arial"/>
          <w:color w:val="666666"/>
          <w:sz w:val="15"/>
          <w:szCs w:val="15"/>
        </w:rPr>
        <w:t xml:space="preserve">Covers: A short guide to reading with extreme precision · What to do when reading gets hard</w:t>
      </w:r>
    </w:p>
    <w:p>
      <w:pPr>
        <w:spacing w:after="140"/>
      </w:pPr>
      <w:r>
        <w:t xml:space="preserve">Some texts demand more than a casual read. When your goal requires deep understanding, critical analysis, or retention of intricate details, you must employ </w:t>
      </w:r>
      <w:r>
        <w:rPr>
          <w:i/>
          <w:iCs/>
        </w:rPr>
        <w:t xml:space="preserve">extreme precision</w:t>
      </w:r>
      <w:r>
        <w:t xml:space="preserve"> in your reading. This means engaging with the text actively and systematically, rather than passively letting your eyes glide across the page. Precision reading is a deliberate process. It involves slowing down, questioning the author, and making the ideas your own.</w:t>
      </w:r>
    </w:p>
    <w:p>
      <w:pPr>
        <w:spacing w:after="140"/>
      </w:pPr>
      <w:r>
        <w:t xml:space="preserve">One effective technique for precision reading is active annotation. As you read, highlight key sentences that state main ideas or crucial definitions. Do not highlight entire paragraphs; be selective. In the margins, write brief summaries of paragraphs, pose questions to the author, or note connections to other ideas. For example, next to a complex explanation, you might write, "How does this differ from [concept X]?" or "Example needed." This physical interaction with the text keeps your mind engaged and helps you process information more deeply. After reading a section or a paragraph, pause and summarize it in your own words. This forces you to confirm your understanding. If you cannot summarize it clearly, you likely did not fully grasp the content. Re-read the passage.</w:t>
      </w:r>
    </w:p>
    <w:p>
      <w:pPr>
        <w:spacing w:after="140"/>
      </w:pPr>
      <w:r>
        <w:t xml:space="preserve">Another aspect of precision reading involves identifying the author's argument. What is the central claim? What evidence does the author provide to support it? Are there counterarguments presented, and how are they addressed? Breaking down the text into these components helps you understand the logical structure and evaluate its strength. Connect new information to what you already know. How does this new concept fit into your existing mental framework? Creating these links strengthens memory and comprehension.</w:t>
      </w:r>
    </w:p>
    <w:p>
      <w:pPr>
        <w:spacing w:after="140"/>
      </w:pPr>
      <w:r>
        <w:t xml:space="preserve">Despite your best efforts, reading can become difficult. You might encounter unfamiliar vocabulary, complex sentence structures, abstract concepts, or a writing style that simply does not resonate. When reading gets hard, do not give up. Instead, pause and diagnose the problem.</w:t>
      </w:r>
    </w:p>
    <w:p>
      <w:pPr>
        <w:spacing w:after="140"/>
      </w:pPr>
      <w:r>
        <w:t xml:space="preserve"> If unfamiliar words are the barrier, look them up immediately. Keep a dictionary handy, either physical or digital. Do not guess the meaning and move on; this creates gaps in your understanding.</w:t>
      </w:r>
    </w:p>
    <w:p>
      <w:pPr>
        <w:spacing w:after="140"/>
      </w:pPr>
      <w:r>
        <w:t xml:space="preserve"> Break down long, convoluted sentences into smaller, more manageable phrases. Identify the subject, verb, and object. Try to rephrase the sentence in simpler terms. For complex concepts, try to visualize them or draw a simple diagram.</w:t>
      </w:r>
    </w:p>
    <w:p>
      <w:pPr>
        <w:spacing w:after="140"/>
      </w:pPr>
      <w:r>
        <w:t xml:space="preserve"> Sometimes, a text assumes prior knowledge you do not possess. If this is the case, consider pausing your current reading to consult supplementary resources. A quick search for background information, an encyclopedia entry, or a simpler introductory text on the topic can provide the necessary foundation.</w:t>
      </w:r>
    </w:p>
    <w:p>
      <w:pPr>
        <w:spacing w:after="140"/>
      </w:pPr>
      <w:r>
        <w:t xml:space="preserve"> If you feel overwhelmed or tired, take a short break. Step away from the book for 10 to 15 minutes. A change of scenery or a brief physical activity can refresh your mind. When you return, re-read the last paragraph or two before the point where you struggled to re-establish context.</w:t>
      </w:r>
    </w:p>
    <w:p>
      <w:pPr>
        <w:spacing w:after="140"/>
      </w:pPr>
      <w:r>
        <w:t xml:space="preserve">Remember, reading difficulty is a normal part of learning. It signals that you are encountering new or challenging information. By applying these strategies, you can navigate difficult passages, deepen your understanding, and persist through challenging texts.</w:t>
      </w:r>
    </w:p>
    <w:p>
      <w:pPr>
        <w:pStyle w:val="Heading3"/>
      </w:pPr>
      <w:r>
        <w:t xml:space="preserve">Key Takeaways</w:t>
      </w:r>
    </w:p>
    <w:p>
      <w:pPr>
        <w:pStyle w:val="ListParagraph"/>
        <w:numPr>
          <w:ilvl w:val="0"/>
          <w:numId w:val="1"/>
        </w:numPr>
        <w:spacing w:after="60"/>
      </w:pPr>
      <w:r>
        <w:t xml:space="preserve">Tailor your reading strategy to your specific goal and the type of text you are reading.</w:t>
      </w:r>
    </w:p>
    <w:p>
      <w:pPr>
        <w:pStyle w:val="ListParagraph"/>
        <w:numPr>
          <w:ilvl w:val="0"/>
          <w:numId w:val="1"/>
        </w:numPr>
        <w:spacing w:after="60"/>
      </w:pPr>
      <w:r>
        <w:t xml:space="preserve">Always pre-read a book by surveying its structure and formulating questions to guide your focus.</w:t>
      </w:r>
    </w:p>
    <w:p>
      <w:pPr>
        <w:pStyle w:val="ListParagraph"/>
        <w:numPr>
          <w:ilvl w:val="0"/>
          <w:numId w:val="1"/>
        </w:numPr>
        <w:spacing w:after="60"/>
      </w:pPr>
      <w:r>
        <w:t xml:space="preserve">Reading with a goal transforms passive page-turning into active, purposeful learning.</w:t>
      </w:r>
    </w:p>
    <w:p>
      <w:pPr>
        <w:pStyle w:val="ListParagraph"/>
        <w:numPr>
          <w:ilvl w:val="0"/>
          <w:numId w:val="1"/>
        </w:numPr>
        <w:spacing w:after="60"/>
      </w:pPr>
      <w:r>
        <w:t xml:space="preserve">Engage in active annotation, summarizing, and critical questioning for precision reading.</w:t>
      </w:r>
    </w:p>
    <w:p>
      <w:pPr>
        <w:pStyle w:val="ListParagraph"/>
        <w:numPr>
          <w:ilvl w:val="0"/>
          <w:numId w:val="1"/>
        </w:numPr>
        <w:spacing w:after="60"/>
      </w:pPr>
      <w:r>
        <w:t xml:space="preserve">Break down complex sentences and look up unfamiliar vocabulary immediately to overcome reading difficulties.</w:t>
      </w:r>
    </w:p>
    <w:p>
      <w:pPr>
        <w:pStyle w:val="ListParagraph"/>
        <w:numPr>
          <w:ilvl w:val="0"/>
          <w:numId w:val="1"/>
        </w:numPr>
        <w:spacing w:after="60"/>
      </w:pPr>
      <w:r>
        <w:t xml:space="preserve">Connect new information to your existing knowledge to strengthen memory and comprehension.</w:t>
      </w:r>
    </w:p>
    <w:p>
      <w:pPr>
        <w:pStyle w:val="ListParagraph"/>
        <w:numPr>
          <w:ilvl w:val="0"/>
          <w:numId w:val="1"/>
        </w:numPr>
        <w:spacing w:after="60"/>
      </w:pPr>
      <w:r>
        <w:t xml:space="preserve">When reading gets hard, pause, diagnose the problem, and apply targeted strategies like consulting other resources or taking a break.</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it important to approach different books with different reading strategies?</w:t>
      </w:r>
    </w:p>
    <w:p>
      <w:pPr>
        <w:spacing w:after="60"/>
      </w:pPr>
      <w:r>
        <w:t xml:space="preserve">2. </w:t>
      </w:r>
      <w:r>
        <w:t xml:space="preserve">Describe the key steps in effective pre-reading.</w:t>
      </w:r>
    </w:p>
    <w:p>
      <w:pPr>
        <w:spacing w:after="60"/>
      </w:pPr>
      <w:r>
        <w:t xml:space="preserve">3. </w:t>
      </w:r>
      <w:r>
        <w:t xml:space="preserve">What does "reading with extreme precision" entail, and what are two techniques to achieve it?</w:t>
      </w:r>
    </w:p>
    <w:p>
      <w:pPr>
        <w:spacing w:after="60"/>
      </w:pPr>
      <w:r>
        <w:t xml:space="preserve">4. </w:t>
      </w:r>
      <w:r>
        <w:t xml:space="preserve">You encounter a passage with many unfamiliar technical terms. What specific steps should you take to overcome this difficulty?</w:t>
      </w:r>
    </w:p>
    <w:p>
      <w:pPr>
        <w:spacing w:after="60"/>
      </w:pPr>
      <w:r>
        <w:t xml:space="preserve">5. </w:t>
      </w:r>
      <w:r>
        <w:t xml:space="preserve">How can connecting new information to what you already know improve your learning?</w:t>
      </w:r>
    </w:p>
    <w:p>
      <w:pPr>
        <w:spacing w:after="60"/>
      </w:pPr>
      <w:r>
        <w:t xml:space="preserve">6. </w:t>
      </w:r>
      <w:r>
        <w:t xml:space="preserve">When should you consider "quitting" a book, and what does this mean in the context of effective learning?</w:t>
      </w:r>
    </w:p>
    <w:p>
      <w:pPr>
        <w:pStyle w:val="Heading1"/>
        <w:pageBreakBefore/>
      </w:pPr>
      <w:r>
        <w:t xml:space="preserve">Glossary</w:t>
      </w:r>
    </w:p>
    <w:p>
      <w:pPr>
        <w:spacing w:after="20"/>
      </w:pPr>
      <w:r>
        <w:rPr>
          <w:rFonts w:ascii="Arial" w:cs="Arial" w:eastAsia="Arial" w:hAnsi="Arial"/>
          <w:b/>
          <w:bCs/>
          <w:sz w:val="19"/>
          <w:szCs w:val="19"/>
        </w:rPr>
        <w:t xml:space="preserve">Active reading</w:t>
      </w:r>
    </w:p>
    <w:p>
      <w:pPr>
        <w:spacing w:after="140"/>
      </w:pPr>
      <w:r>
        <w:t xml:space="preserve">A method of reading that involves mental and physical engagement with the text, such as asking questions, annotating, and summarizing, to improve understanding and retention.</w:t>
      </w:r>
    </w:p>
    <w:p>
      <w:pPr>
        <w:spacing w:after="20"/>
      </w:pPr>
      <w:r>
        <w:rPr>
          <w:rFonts w:ascii="Arial" w:cs="Arial" w:eastAsia="Arial" w:hAnsi="Arial"/>
          <w:b/>
          <w:bCs/>
          <w:sz w:val="19"/>
          <w:szCs w:val="19"/>
        </w:rPr>
        <w:t xml:space="preserve">Active recall</w:t>
      </w:r>
    </w:p>
    <w:p>
      <w:pPr>
        <w:spacing w:after="140"/>
      </w:pPr>
      <w:r>
        <w:t xml:space="preserve">A learning technique where you retrieve information from memory without looking at the text, often by summarizing or answering questions.</w:t>
      </w:r>
    </w:p>
    <w:p>
      <w:pPr>
        <w:spacing w:after="20"/>
      </w:pPr>
      <w:r>
        <w:rPr>
          <w:rFonts w:ascii="Arial" w:cs="Arial" w:eastAsia="Arial" w:hAnsi="Arial"/>
          <w:b/>
          <w:bCs/>
          <w:sz w:val="19"/>
          <w:szCs w:val="19"/>
        </w:rPr>
        <w:t xml:space="preserve">Analytical reading</w:t>
      </w:r>
    </w:p>
    <w:p>
      <w:pPr>
        <w:spacing w:after="140"/>
      </w:pPr>
      <w:r>
        <w:t xml:space="preserve">A thorough and systematic approach to reading a single book to achieve a comprehensive understanding of its arguments, structure, and content.</w:t>
      </w:r>
    </w:p>
    <w:p>
      <w:pPr>
        <w:spacing w:after="20"/>
      </w:pPr>
      <w:r>
        <w:rPr>
          <w:rFonts w:ascii="Arial" w:cs="Arial" w:eastAsia="Arial" w:hAnsi="Arial"/>
          <w:b/>
          <w:bCs/>
          <w:sz w:val="19"/>
          <w:szCs w:val="19"/>
        </w:rPr>
        <w:t xml:space="preserve">Annotation</w:t>
      </w:r>
    </w:p>
    <w:p>
      <w:pPr>
        <w:spacing w:after="140"/>
      </w:pPr>
      <w:r>
        <w:t xml:space="preserve">The act of adding notes, comments, questions, or symbols to the margins of a text to aid comprehension and recall.</w:t>
      </w:r>
    </w:p>
    <w:p>
      <w:pPr>
        <w:spacing w:after="20"/>
      </w:pPr>
      <w:r>
        <w:rPr>
          <w:rFonts w:ascii="Arial" w:cs="Arial" w:eastAsia="Arial" w:hAnsi="Arial"/>
          <w:b/>
          <w:bCs/>
          <w:sz w:val="19"/>
          <w:szCs w:val="19"/>
        </w:rPr>
        <w:t xml:space="preserve">Inspectional reading</w:t>
      </w:r>
    </w:p>
    <w:p>
      <w:pPr>
        <w:spacing w:after="140"/>
      </w:pPr>
      <w:r>
        <w:t xml:space="preserve">A level of reading focused on quickly surveying a book to understand its main ideas, structure, and relevance, without reading every word.</w:t>
      </w:r>
    </w:p>
    <w:p>
      <w:pPr>
        <w:spacing w:after="20"/>
      </w:pPr>
      <w:r>
        <w:rPr>
          <w:rFonts w:ascii="Arial" w:cs="Arial" w:eastAsia="Arial" w:hAnsi="Arial"/>
          <w:b/>
          <w:bCs/>
          <w:sz w:val="19"/>
          <w:szCs w:val="19"/>
        </w:rPr>
        <w:t xml:space="preserve">Passive reading</w:t>
      </w:r>
    </w:p>
    <w:p>
      <w:pPr>
        <w:spacing w:after="140"/>
      </w:pPr>
      <w:r>
        <w:t xml:space="preserve">Reading without conscious engagement or interaction with the text, often leading to poor comprehension and retention.</w:t>
      </w:r>
    </w:p>
    <w:p>
      <w:pPr>
        <w:spacing w:after="20"/>
      </w:pPr>
      <w:r>
        <w:rPr>
          <w:rFonts w:ascii="Arial" w:cs="Arial" w:eastAsia="Arial" w:hAnsi="Arial"/>
          <w:b/>
          <w:bCs/>
          <w:sz w:val="19"/>
          <w:szCs w:val="19"/>
        </w:rPr>
        <w:t xml:space="preserve">Pre-reading</w:t>
      </w:r>
    </w:p>
    <w:p>
      <w:pPr>
        <w:spacing w:after="140"/>
      </w:pPr>
      <w:r>
        <w:t xml:space="preserve">Strategic preparation before reading a text in depth, involving surveying the material and formulating questions.</w:t>
      </w:r>
    </w:p>
    <w:p>
      <w:pPr>
        <w:spacing w:after="20"/>
      </w:pPr>
      <w:r>
        <w:rPr>
          <w:rFonts w:ascii="Arial" w:cs="Arial" w:eastAsia="Arial" w:hAnsi="Arial"/>
          <w:b/>
          <w:bCs/>
          <w:sz w:val="19"/>
          <w:szCs w:val="19"/>
        </w:rPr>
        <w:t xml:space="preserve">Precision reading</w:t>
      </w:r>
    </w:p>
    <w:p>
      <w:pPr>
        <w:spacing w:after="140"/>
      </w:pPr>
      <w:r>
        <w:t xml:space="preserve">A slow, deliberate, and active approach to reading that involves deep engagement, critical analysis, and detailed comprehension.</w:t>
      </w:r>
    </w:p>
    <w:p>
      <w:pPr>
        <w:spacing w:after="20"/>
      </w:pPr>
      <w:r>
        <w:rPr>
          <w:rFonts w:ascii="Arial" w:cs="Arial" w:eastAsia="Arial" w:hAnsi="Arial"/>
          <w:b/>
          <w:bCs/>
          <w:sz w:val="19"/>
          <w:szCs w:val="19"/>
        </w:rPr>
        <w:t xml:space="preserve">Reading goal</w:t>
      </w:r>
    </w:p>
    <w:p>
      <w:pPr>
        <w:spacing w:after="140"/>
      </w:pPr>
      <w:r>
        <w:t xml:space="preserve">The specific purpose or objective a reader has for engaging with a text.</w:t>
      </w:r>
    </w:p>
    <w:p>
      <w:pPr>
        <w:spacing w:after="20"/>
      </w:pPr>
      <w:r>
        <w:rPr>
          <w:rFonts w:ascii="Arial" w:cs="Arial" w:eastAsia="Arial" w:hAnsi="Arial"/>
          <w:b/>
          <w:bCs/>
          <w:sz w:val="19"/>
          <w:szCs w:val="19"/>
        </w:rPr>
        <w:t xml:space="preserve">Skimming</w:t>
      </w:r>
    </w:p>
    <w:p>
      <w:pPr>
        <w:spacing w:after="140"/>
      </w:pPr>
      <w:r>
        <w:t xml:space="preserve">Rapidly reading a text to get a general overview or to find specific information without reading every word.</w:t>
      </w:r>
    </w:p>
    <w:p>
      <w:pPr>
        <w:spacing w:after="20"/>
      </w:pPr>
      <w:r>
        <w:rPr>
          <w:rFonts w:ascii="Arial" w:cs="Arial" w:eastAsia="Arial" w:hAnsi="Arial"/>
          <w:b/>
          <w:bCs/>
          <w:sz w:val="19"/>
          <w:szCs w:val="19"/>
        </w:rPr>
        <w:t xml:space="preserve">Syntopical reading</w:t>
      </w:r>
    </w:p>
    <w:p>
      <w:pPr>
        <w:spacing w:after="140"/>
      </w:pPr>
      <w:r>
        <w:t xml:space="preserve">The most advanced level of reading, involving the comparison and analysis of multiple books on the same subject to gain a broad and integrated understanding of a topic.</w:t>
      </w:r>
    </w:p>
    <w:p>
      <w:pPr>
        <w:pStyle w:val="Heading1"/>
        <w:pageBreakBefore/>
      </w:pPr>
      <w:r>
        <w:t xml:space="preserve">Answer Key</w:t>
      </w:r>
    </w:p>
    <w:p>
      <w:pPr>
        <w:pStyle w:val="Heading3"/>
      </w:pPr>
      <w:r>
        <w:t xml:space="preserve">Chapter 1: Effective Reading Strategies: From Passive to Purposeful</w:t>
      </w:r>
    </w:p>
    <w:p>
      <w:pPr>
        <w:spacing w:after="20"/>
      </w:pPr>
      <w:r>
        <w:rPr>
          <w:b/>
          <w:bCs/>
        </w:rPr>
        <w:t xml:space="preserve">1. </w:t>
      </w:r>
      <w:r>
        <w:rPr>
          <w:b/>
          <w:bCs/>
        </w:rPr>
        <w:t xml:space="preserve">What is the fundamental difference between passive reading and active reading?</w:t>
      </w:r>
    </w:p>
    <w:p>
      <w:pPr>
        <w:spacing w:after="140"/>
      </w:pPr>
      <w:r>
        <w:t xml:space="preserve">Passive reading involves simply moving your eyes across words without conscious engagement, often resulting in poor retention. Active reading, in contrast, requires mental and physical interaction with the text, such as asking questions, summarizing, and making connections, to deepen understanding and memory.</w:t>
      </w:r>
    </w:p>
    <w:p>
      <w:pPr>
        <w:spacing w:after="20"/>
      </w:pPr>
      <w:r>
        <w:rPr>
          <w:b/>
          <w:bCs/>
        </w:rPr>
        <w:t xml:space="preserve">2. </w:t>
      </w:r>
      <w:r>
        <w:rPr>
          <w:b/>
          <w:bCs/>
        </w:rPr>
        <w:t xml:space="preserve">Describe the purpose of Inspectional Reading. When would you use it?</w:t>
      </w:r>
    </w:p>
    <w:p>
      <w:pPr>
        <w:spacing w:after="140"/>
      </w:pPr>
      <w:r>
        <w:t xml:space="preserve">Inspectional Reading aims to quickly grasp a book's main idea, structure, and relevance without reading it cover-to-cover. You would use it when deciding if a book is worth a deeper read, to get a quick overview of a topic, or to extract key points within a limited timeframe.</w:t>
      </w:r>
    </w:p>
    <w:p>
      <w:pPr>
        <w:spacing w:after="20"/>
      </w:pPr>
      <w:r>
        <w:rPr>
          <w:b/>
          <w:bCs/>
        </w:rPr>
        <w:t xml:space="preserve">3. </w:t>
      </w:r>
      <w:r>
        <w:rPr>
          <w:b/>
          <w:bCs/>
        </w:rPr>
        <w:t xml:space="preserve">List three specific techniques you can use to make your reading more active.</w:t>
      </w:r>
    </w:p>
    <w:p>
      <w:pPr>
        <w:spacing w:after="140"/>
      </w:pPr>
      <w:r>
        <w:t xml:space="preserve">Three specific active reading techniques are: pre-reading with questions (scanning headings and formulating inquiries), annotating (writing summaries, questions, or connections in the margins), and summarizing sections in your own words after reading them.</w:t>
      </w:r>
    </w:p>
    <w:p>
      <w:pPr>
        <w:spacing w:after="20"/>
      </w:pPr>
      <w:r>
        <w:rPr>
          <w:b/>
          <w:bCs/>
        </w:rPr>
        <w:t xml:space="preserve">4. </w:t>
      </w:r>
      <w:r>
        <w:rPr>
          <w:b/>
          <w:bCs/>
        </w:rPr>
        <w:t xml:space="preserve">Explain the goal of the '15-minute book assessment' and what steps it involves.</w:t>
      </w:r>
    </w:p>
    <w:p>
      <w:pPr>
        <w:spacing w:after="140"/>
      </w:pPr>
      <w:r>
        <w:t xml:space="preserve">The goal of the '15-minute book assessment' is to quickly determine a book's main argument, key ideas, and overall relevance to your needs. It involves scanning the title, subtitle, table of contents, introduction, conclusion, and skimming chapter beginnings and endings for bolded terms and summaries.</w:t>
      </w:r>
    </w:p>
    <w:p>
      <w:pPr>
        <w:spacing w:after="20"/>
      </w:pPr>
      <w:r>
        <w:rPr>
          <w:b/>
          <w:bCs/>
        </w:rPr>
        <w:t xml:space="preserve">5. </w:t>
      </w:r>
      <w:r>
        <w:rPr>
          <w:b/>
          <w:bCs/>
        </w:rPr>
        <w:t xml:space="preserve">How does Syntopical Reading differ from Analytical Reading?</w:t>
      </w:r>
    </w:p>
    <w:p>
      <w:pPr>
        <w:spacing w:after="140"/>
      </w:pPr>
      <w:r>
        <w:t xml:space="preserve">Analytical Reading focuses on thoroughly understanding a single book's content and arguments. Syntopical Reading, a more advanced level, involves reading and comparing multiple books on the same subject to develop a comprehensive, integrated understanding of the topic itself, rather than just individual authors' perspectives.</w:t>
      </w:r>
    </w:p>
    <w:p>
      <w:pPr>
        <w:pStyle w:val="Heading3"/>
      </w:pPr>
      <w:r>
        <w:t xml:space="preserve">Chapter 2: Reading with Purpose and Precision</w:t>
      </w:r>
    </w:p>
    <w:p>
      <w:pPr>
        <w:spacing w:after="20"/>
      </w:pPr>
      <w:r>
        <w:rPr>
          <w:b/>
          <w:bCs/>
        </w:rPr>
        <w:t xml:space="preserve">1. </w:t>
      </w:r>
      <w:r>
        <w:rPr>
          <w:b/>
          <w:bCs/>
        </w:rPr>
        <w:t xml:space="preserve">Why is it important to approach different books with different reading strategies?</w:t>
      </w:r>
    </w:p>
    <w:p>
      <w:pPr>
        <w:spacing w:after="140"/>
      </w:pPr>
      <w:r>
        <w:t xml:space="preserve">Different books serve different purposes and have varying levels of complexity. A novel for pleasure requires a different approach than a scientific textbook. Tailoring your strategy ensures you meet your specific reading goals efficiently, whether it is for general understanding, specific detail, or critical analysis.</w:t>
      </w:r>
    </w:p>
    <w:p>
      <w:pPr>
        <w:spacing w:after="20"/>
      </w:pPr>
      <w:r>
        <w:rPr>
          <w:b/>
          <w:bCs/>
        </w:rPr>
        <w:t xml:space="preserve">2. </w:t>
      </w:r>
      <w:r>
        <w:rPr>
          <w:b/>
          <w:bCs/>
        </w:rPr>
        <w:t xml:space="preserve">Describe the key steps in effective pre-reading.</w:t>
      </w:r>
    </w:p>
    <w:p>
      <w:pPr>
        <w:spacing w:after="140"/>
      </w:pPr>
      <w:r>
        <w:t xml:space="preserve">Effective pre-reading involves surveying the book's covers, title page, and table of contents. You should read the introduction and conclusion to grasp main arguments. Then, scan chapter headings, subheadings, and bold text. Finally, formulate your own questions to guide your reading, making it an active search for answers.</w:t>
      </w:r>
    </w:p>
    <w:p>
      <w:pPr>
        <w:spacing w:after="20"/>
      </w:pPr>
      <w:r>
        <w:rPr>
          <w:b/>
          <w:bCs/>
        </w:rPr>
        <w:t xml:space="preserve">3. </w:t>
      </w:r>
      <w:r>
        <w:rPr>
          <w:b/>
          <w:bCs/>
        </w:rPr>
        <w:t xml:space="preserve">What does "reading with extreme precision" entail, and what are two techniques to achieve it?</w:t>
      </w:r>
    </w:p>
    <w:p>
      <w:pPr>
        <w:spacing w:after="140"/>
      </w:pPr>
      <w:r>
        <w:t xml:space="preserve">Reading with extreme precision means engaging with a text actively and systematically for deep understanding and critical analysis. Two techniques are active annotation, where you highlight key points and write summaries or questions in the margins, and summarizing sections in your own words immediately after reading them.</w:t>
      </w:r>
    </w:p>
    <w:p>
      <w:pPr>
        <w:spacing w:after="20"/>
      </w:pPr>
      <w:r>
        <w:rPr>
          <w:b/>
          <w:bCs/>
        </w:rPr>
        <w:t xml:space="preserve">4. </w:t>
      </w:r>
      <w:r>
        <w:rPr>
          <w:b/>
          <w:bCs/>
        </w:rPr>
        <w:t xml:space="preserve">You encounter a passage with many unfamiliar technical terms. What specific steps should you take to overcome this difficulty?</w:t>
      </w:r>
    </w:p>
    <w:p>
      <w:pPr>
        <w:spacing w:after="140"/>
      </w:pPr>
      <w:r>
        <w:t xml:space="preserve">First, look up the unfamiliar terms immediately using a dictionary or glossary. Do not guess their meanings. If the passage remains unclear due to complex concepts, consider consulting supplementary resources like an encyclopedia or a simpler introductory text to build necessary background knowledge.</w:t>
      </w:r>
    </w:p>
    <w:p>
      <w:pPr>
        <w:spacing w:after="20"/>
      </w:pPr>
      <w:r>
        <w:rPr>
          <w:b/>
          <w:bCs/>
        </w:rPr>
        <w:t xml:space="preserve">5. </w:t>
      </w:r>
      <w:r>
        <w:rPr>
          <w:b/>
          <w:bCs/>
        </w:rPr>
        <w:t xml:space="preserve">How can connecting new information to what you already know improve your learning?</w:t>
      </w:r>
    </w:p>
    <w:p>
      <w:pPr>
        <w:spacing w:after="140"/>
      </w:pPr>
      <w:r>
        <w:t xml:space="preserve">Connecting new information to existing knowledge helps integrate the new concepts into your mental framework. This process strengthens memory and comprehension by creating meaningful links, making the new information easier to recall and apply in different contexts.</w:t>
      </w:r>
    </w:p>
    <w:p>
      <w:pPr>
        <w:spacing w:after="20"/>
      </w:pPr>
      <w:r>
        <w:rPr>
          <w:b/>
          <w:bCs/>
        </w:rPr>
        <w:t xml:space="preserve">6. </w:t>
      </w:r>
      <w:r>
        <w:rPr>
          <w:b/>
          <w:bCs/>
        </w:rPr>
        <w:t xml:space="preserve">When should you consider "quitting" a book, and what does this mean in the context of effective learning?</w:t>
      </w:r>
    </w:p>
    <w:p>
      <w:pPr>
        <w:spacing w:after="140"/>
      </w:pPr>
      <w:r>
        <w:t xml:space="preserve">You should consider quitting a book if, after pre-reading and attempting to engage with it, you determine it does not align with your current learning goals, is too advanced without necessary prerequisites, or proves unproductive for your specific purpose. This means strategically deciding your time is better spent on other resources that more directly support your objectives.</w:t>
      </w:r>
    </w:p>
    <w:p>
      <w:pPr>
        <w:pStyle w:val="Heading1"/>
        <w:pageBreakBefore/>
      </w:pPr>
      <w:r>
        <w:t xml:space="preserve">Where to Go Next</w:t>
      </w:r>
    </w:p>
    <w:p>
      <w:pPr>
        <w:spacing w:after="140"/>
      </w:pPr>
      <w:r>
        <w:t xml:space="preserve">Completing "How to Learn From Books" equips you with essential strategies for effective reading. To consolidate these skills, actively apply them to every new book or article you read. Make a conscious effort to set goals before reading, identify key ideas, and connect them to your existing knowledge base. Consistent practice will make these techniques second nature.</w:t>
      </w:r>
    </w:p>
    <w:p>
      <w:pPr>
        <w:spacing w:after="140"/>
      </w:pPr>
      <w:r>
        <w:t xml:space="preserve">Consider applying these strategies across various subjects. Practice with different types of nonfiction, from history to science to self-help. You might also explore courses on note-taking methods, critical thinking, or memory techniques. These subjects naturally complement the skills you have developed here.</w:t>
      </w:r>
    </w:p>
    <w:p>
      <w:pPr>
        <w:spacing w:after="140"/>
      </w:pPr>
      <w:r>
        <w:t xml:space="preserve">Continue to refine your personal learning system. Experiment with different approaches to see what works best for you. The goal is to build a robust and adaptable method for lifelong learning.</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megacourse.app/courses/how-to-learn-from-books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HOW TO LEARN FROM BOOKS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Learn From Books - Study Guide</dc:title>
  <dc:creator>MegaCourse</dc:creator>
  <dc:description>Official MegaCourse study guide for How to Learn From Books</dc:description>
  <cp:lastModifiedBy>Un-named</cp:lastModifiedBy>
  <cp:revision>1</cp:revision>
  <dcterms:created xsi:type="dcterms:W3CDTF">2026-07-14T11:06:50.098Z</dcterms:created>
  <dcterms:modified xsi:type="dcterms:W3CDTF">2026-07-14T11:06:50.098Z</dcterms:modified>
</cp:coreProperties>
</file>

<file path=docProps/custom.xml><?xml version="1.0" encoding="utf-8"?>
<Properties xmlns="http://schemas.openxmlformats.org/officeDocument/2006/custom-properties" xmlns:vt="http://schemas.openxmlformats.org/officeDocument/2006/docPropsVTypes"/>
</file>