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IELTS Writing Task 2 Masterclass</w:t>
      </w:r>
    </w:p>
    <w:p>
      <w:pPr>
        <w:spacing w:after="900"/>
        <w:jc w:val="center"/>
      </w:pPr>
      <w:r>
        <w:rPr>
          <w:i/>
          <w:iCs/>
          <w:color w:val="333333"/>
          <w:sz w:val="25"/>
          <w:szCs w:val="25"/>
        </w:rPr>
        <w:t xml:space="preserve">Plan, structure, and polish Band 7+ essays for every Task 2 question type.</w:t>
      </w:r>
    </w:p>
    <w:p>
      <w:pPr>
        <w:spacing w:after="3200"/>
        <w:jc w:val="center"/>
      </w:pPr>
      <w:r>
        <w:rPr>
          <w:rFonts w:ascii="Arial" w:cs="Arial" w:eastAsia="Arial" w:hAnsi="Arial"/>
          <w:color w:val="444444"/>
          <w:spacing w:val="36"/>
          <w:sz w:val="17"/>
          <w:szCs w:val="17"/>
        </w:rPr>
        <w:t xml:space="preserve">Test Prep   ·   Intermediate   ·   4 Modules   ·   1 hr 27 min</w:t>
      </w:r>
    </w:p>
    <w:p>
      <w:pPr>
        <w:spacing w:after="160"/>
        <w:jc w:val="center"/>
      </w:pPr>
      <w:r>
        <w:rPr>
          <w:color w:val="333333"/>
          <w:sz w:val="19"/>
          <w:szCs w:val="19"/>
        </w:rPr>
        <w:t xml:space="preserve">Course by IELTS Liz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IELTS Writing Task 2 Masterclass: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"IELTS Writing Task 2 Masterclass", taught by IELTS Liz.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megacourse.app/courses/ielts-writing-task-2-masterclass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guide prepares you for IELTS Writing Task 2. Achieving a Band 7 or higher in this section is often critical for academic and professional goals. This course provides a clear, structured method to help you reach that target.</w:t>
      </w:r>
    </w:p>
    <w:p>
      <w:pPr>
        <w:spacing w:after="140"/>
      </w:pPr>
      <w:r>
        <w:t xml:space="preserve">IELTS Liz, an experienced instructor, teaches you how to approach every Task 2 question type. You will learn specific strategies for planning, structuring, and polishing your essays. The course breaks down complex writing into manageable steps.</w:t>
      </w:r>
    </w:p>
    <w:p>
      <w:pPr>
        <w:spacing w:after="140"/>
      </w:pPr>
      <w:r>
        <w:t xml:space="preserve">You will gain confidence in developing strong arguments and supporting them effectively. The methods taught here focus on clarity, coherence, and accuracy, which are key to high scores. This systematic approach ensures you can produce Band 7+ essays consistently.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14 lessons</w:t>
      </w:r>
    </w:p>
    <w:p>
      <w:pPr>
        <w:spacing w:after="60"/>
      </w:pPr>
      <w:r>
        <w:rPr>
          <w:rFonts w:ascii="Arial" w:cs="Arial" w:eastAsia="Arial" w:hAnsi="Arial"/>
          <w:b/>
          <w:bCs/>
          <w:sz w:val="18"/>
          <w:szCs w:val="18"/>
        </w:rPr>
        <w:t xml:space="preserve">Video instruction:  </w:t>
      </w:r>
      <w:r>
        <w:rPr>
          <w:sz w:val="20"/>
          <w:szCs w:val="20"/>
        </w:rPr>
        <w:t xml:space="preserve">About 1 hr 27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Test Prep</w:t>
      </w:r>
    </w:p>
    <w:p>
      <w:pPr>
        <w:spacing w:after="60"/>
      </w:pPr>
      <w:r>
        <w:rPr>
          <w:rFonts w:ascii="Arial" w:cs="Arial" w:eastAsia="Arial" w:hAnsi="Arial"/>
          <w:b/>
          <w:bCs/>
          <w:sz w:val="18"/>
          <w:szCs w:val="18"/>
        </w:rPr>
        <w:t xml:space="preserve">Instructor:  </w:t>
      </w:r>
      <w:r>
        <w:rPr>
          <w:sz w:val="20"/>
          <w:szCs w:val="20"/>
        </w:rPr>
        <w:t xml:space="preserve">IELTS Liz</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megacourse.app/courses/ielts-writing-task-2-masterclass</w:t>
      </w:r>
    </w:p>
    <w:p>
      <w:pPr>
        <w:pStyle w:val="Heading2"/>
      </w:pPr>
      <w:r>
        <w:t xml:space="preserve">What You Will Learn</w:t>
      </w:r>
    </w:p>
    <w:p>
      <w:pPr>
        <w:pStyle w:val="ListParagraph"/>
        <w:numPr>
          <w:ilvl w:val="0"/>
          <w:numId w:val="1"/>
        </w:numPr>
        <w:spacing w:after="60"/>
      </w:pPr>
      <w:r>
        <w:t xml:space="preserve">Identify every Task 2 question type and its required structure.</w:t>
      </w:r>
    </w:p>
    <w:p>
      <w:pPr>
        <w:pStyle w:val="ListParagraph"/>
        <w:numPr>
          <w:ilvl w:val="0"/>
          <w:numId w:val="1"/>
        </w:numPr>
        <w:spacing w:after="60"/>
      </w:pPr>
      <w:r>
        <w:t xml:space="preserve">Plan a focused essay in five minutes flat.</w:t>
      </w:r>
    </w:p>
    <w:p>
      <w:pPr>
        <w:pStyle w:val="ListParagraph"/>
        <w:numPr>
          <w:ilvl w:val="0"/>
          <w:numId w:val="1"/>
        </w:numPr>
        <w:spacing w:after="60"/>
      </w:pPr>
      <w:r>
        <w:t xml:space="preserve">Write body paragraphs that fully develop one idea each.</w:t>
      </w:r>
    </w:p>
    <w:p>
      <w:pPr>
        <w:pStyle w:val="ListParagraph"/>
        <w:numPr>
          <w:ilvl w:val="0"/>
          <w:numId w:val="1"/>
        </w:numPr>
        <w:spacing w:after="60"/>
      </w:pPr>
      <w:r>
        <w:t xml:space="preserve">Self-assess drafts against the four scoring dimensions.</w:t>
      </w:r>
    </w:p>
    <w:p>
      <w:pPr>
        <w:pStyle w:val="Heading2"/>
      </w:pPr>
      <w:r>
        <w:t xml:space="preserve">Who This Course Is For</w:t>
      </w:r>
    </w:p>
    <w:p>
      <w:pPr>
        <w:spacing w:after="140"/>
      </w:pPr>
      <w:r>
        <w:t xml:space="preserve">This course is designed for students aiming for a Band 7 or higher in IELTS Writing Task 2. It serves those who want a structured approach to essay writing for the exam.</w:t>
      </w:r>
    </w:p>
    <w:p>
      <w:pPr>
        <w:spacing w:after="140"/>
      </w:pPr>
      <w:r>
        <w:t xml:space="preserve">Before starting, you should have an intermediate level of English writing ability. Familiarity with the basic IELTS exam format is also expected.</w:t>
      </w:r>
    </w:p>
    <w:p>
      <w:pPr>
        <w:pStyle w:val="Heading2"/>
      </w:pPr>
      <w:r>
        <w:t xml:space="preserve">Before You Start</w:t>
      </w:r>
    </w:p>
    <w:p>
      <w:pPr>
        <w:pStyle w:val="ListParagraph"/>
        <w:numPr>
          <w:ilvl w:val="0"/>
          <w:numId w:val="1"/>
        </w:numPr>
        <w:spacing w:after="60"/>
      </w:pPr>
      <w:r>
        <w:t xml:space="preserve">Intermediate English writing ability.</w:t>
      </w:r>
    </w:p>
    <w:p>
      <w:pPr>
        <w:pStyle w:val="ListParagraph"/>
        <w:numPr>
          <w:ilvl w:val="0"/>
          <w:numId w:val="1"/>
        </w:numPr>
        <w:spacing w:after="60"/>
      </w:pPr>
      <w:r>
        <w:t xml:space="preserve">Familiarity with basic IELTS format.</w:t>
      </w:r>
    </w:p>
    <w:p>
      <w:pPr>
        <w:pStyle w:val="Heading2"/>
      </w:pPr>
      <w:r>
        <w:t xml:space="preserve">How to Use This Guide</w:t>
      </w:r>
    </w:p>
    <w:p>
      <w:pPr>
        <w:spacing w:after="140"/>
      </w:pPr>
      <w:r>
        <w:t xml:space="preserve">This study guide complements the video lessons available on MegaCourse.app. We recommend watching each video lesson first. Then, use the corresponding sections in this guide for practice, review, and deeper understanding.</w:t>
      </w:r>
    </w:p>
    <w:p>
      <w:pPr>
        <w:spacing w:after="140"/>
      </w:pPr>
      <w:r>
        <w:t xml:space="preserve">The course is organized into 4 modules and 14 lessons. This structure allows for a steady, focused learning pace. Work through each lesson sequentially to build your skills progressively. Use the provided exercises to apply new concepts immediately.</w:t>
      </w:r>
    </w:p>
    <w:p>
      <w:pPr>
        <w:pStyle w:val="ListParagraph"/>
        <w:numPr>
          <w:ilvl w:val="0"/>
          <w:numId w:val="1"/>
        </w:numPr>
        <w:spacing w:after="60"/>
      </w:pPr>
      <w:r>
        <w:t xml:space="preserve">Watch video lessons on MegaCourse.app.</w:t>
      </w:r>
    </w:p>
    <w:p>
      <w:pPr>
        <w:pStyle w:val="ListParagraph"/>
        <w:numPr>
          <w:ilvl w:val="0"/>
          <w:numId w:val="1"/>
        </w:numPr>
        <w:spacing w:after="60"/>
      </w:pPr>
      <w:r>
        <w:t xml:space="preserve">Complete practice exercises in this guide.</w:t>
      </w:r>
    </w:p>
    <w:p>
      <w:pPr>
        <w:pStyle w:val="ListParagraph"/>
        <w:numPr>
          <w:ilvl w:val="0"/>
          <w:numId w:val="1"/>
        </w:numPr>
        <w:spacing w:after="60"/>
      </w:pPr>
      <w:r>
        <w:t xml:space="preserve">Review key concepts and vocabulary regularly.</w:t>
      </w:r>
    </w:p>
    <w:p>
      <w:pPr>
        <w:pStyle w:val="ListParagraph"/>
        <w:numPr>
          <w:ilvl w:val="0"/>
          <w:numId w:val="1"/>
        </w:numPr>
        <w:spacing w:after="60"/>
      </w:pPr>
      <w:r>
        <w:t xml:space="preserve">Use the final assessment to check your understanding.</w:t>
      </w:r>
    </w:p>
    <w:p>
      <w:pPr>
        <w:pStyle w:val="Heading1"/>
        <w:pageBreakBefore/>
      </w:pPr>
      <w:r>
        <w:t xml:space="preserve">Chapter 1: Foundations of IELTS Writing Task 2 Essays</w:t>
      </w:r>
    </w:p>
    <w:p>
      <w:pPr>
        <w:spacing w:after="140"/>
      </w:pPr>
      <w:r>
        <w:t xml:space="preserve">This chapter introduces the fundamental principles for succeeding in IELTS Writing Task 2. We will cover the essential structure of a high-scoring essay, including how to manage word count and paragraph length effectively. You will learn to construct clear introductions and develop body paragraphs that fully support your main points.</w:t>
      </w:r>
    </w:p>
    <w:p>
      <w:pPr>
        <w:spacing w:after="140"/>
      </w:pPr>
      <w:r>
        <w:t xml:space="preserve">We will also explore the importance of using appropriate language to connect your ideas smoothly. By the end of this chapter, you will have a solid understanding of the core elements required to plan and write a coherent and cohesive Task 2 essay.</w:t>
      </w:r>
    </w:p>
    <w:p>
      <w:pPr>
        <w:pStyle w:val="Heading2"/>
      </w:pPr>
      <w:r>
        <w:t xml:space="preserve">Essay Structure and Word Count Essentials</w:t>
      </w:r>
    </w:p>
    <w:p>
      <w:pPr>
        <w:spacing w:after="120"/>
      </w:pPr>
      <w:r>
        <w:rPr>
          <w:rFonts w:ascii="Arial" w:cs="Arial" w:eastAsia="Arial" w:hAnsi="Arial"/>
          <w:color w:val="666666"/>
          <w:sz w:val="15"/>
          <w:szCs w:val="15"/>
        </w:rPr>
        <w:t xml:space="preserve">Covers: IELTS Writing Task 2 Essay - Paragraph Length (video, 13 min) · IELTS Writing: How many words for your Essay? (video, 4 min)</w:t>
      </w:r>
    </w:p>
    <w:p>
      <w:pPr>
        <w:spacing w:after="140"/>
      </w:pPr>
      <w:r>
        <w:t xml:space="preserve">To achieve a Band 7 or higher in IELTS Writing Task 2, a well-organized essay structure is crucial. The most common and effective structure for Task 2 essays consists of </w:t>
      </w:r>
      <w:r>
        <w:rPr>
          <w:b/>
          <w:bCs/>
        </w:rPr>
        <w:t xml:space="preserve">four or five paragraphs</w:t>
      </w:r>
      <w:r>
        <w:t xml:space="preserve">: an introduction, two or three body paragraphs, and a conclusion. This structure ensures your essay is logical and easy for the examiner to follow.</w:t>
      </w:r>
    </w:p>
    <w:p>
      <w:pPr>
        <w:pStyle w:val="Heading4"/>
        <w:spacing w:after="80" w:before="200"/>
      </w:pPr>
      <w:r>
        <w:t xml:space="preserve">Paragraph Length</w:t>
      </w:r>
    </w:p>
    <w:p>
      <w:pPr>
        <w:spacing w:after="140"/>
      </w:pPr>
      <w:r>
        <w:t xml:space="preserve">Each paragraph should focus on a single main idea. For body paragraphs, aim for approximately </w:t>
      </w:r>
      <w:r>
        <w:rPr>
          <w:b/>
          <w:bCs/>
        </w:rPr>
        <w:t xml:space="preserve">60 to 80 words</w:t>
      </w:r>
      <w:r>
        <w:t xml:space="preserve"> each. This length allows for sufficient development of your point without becoming overly long or convoluted. An introduction and conclusion can be slightly shorter, typically around 40 to 60 words each. Remember, quality over quantity is key; a concise, well-developed paragraph is always better than a long, rambling one.</w:t>
      </w:r>
    </w:p>
    <w:p>
      <w:pPr>
        <w:pStyle w:val="Heading4"/>
        <w:spacing w:after="80" w:before="200"/>
      </w:pPr>
      <w:r>
        <w:t xml:space="preserve">Minimum Word Count</w:t>
      </w:r>
    </w:p>
    <w:p>
      <w:pPr>
        <w:spacing w:after="140"/>
      </w:pPr>
      <w:r>
        <w:t xml:space="preserve">The IELTS Writing Task 2 requires you to write a minimum of </w:t>
      </w:r>
      <w:r>
        <w:rPr>
          <w:b/>
          <w:bCs/>
        </w:rPr>
        <w:t xml:space="preserve">250 words</w:t>
      </w:r>
      <w:r>
        <w:t xml:space="preserve">. Failing to meet this minimum will result in a penalty. However, simply writing more words is not enough; they must be relevant and contribute to your overall argument. A typical 4-paragraph essay (introduction, two body paragraphs, conclusion) will naturally reach around 250-300 words if each point is adequately explained and supported. A 5-paragraph essay (introduction, three body paragraphs, conclusion) will often exceed 300 words, providing more room for detailed argumentation.</w:t>
      </w:r>
    </w:p>
    <w:p>
      <w:pPr>
        <w:spacing w:after="140"/>
      </w:pPr>
      <w:r>
        <w:t xml:space="preserve">To ensure you meet the word count, focus on fully developing your ideas. Do not just state a point; explain it, provide an example, and show its relevance to the essay question. Avoid repeating yourself or using unnecessary filler words. Every sentence should serve a purpose in advancing your argument. Practice writing full essays and counting your words to get a feel for the length. You do not need to count every word during the actual test, but having a general sense of how much you write per paragraph will save you time and stress. For instance, if you know you write about 70 words per body paragraph, you can quickly estimate your total word count during the exam.</w:t>
      </w:r>
    </w:p>
    <w:p>
      <w:pPr>
        <w:pStyle w:val="Heading2"/>
      </w:pPr>
      <w:r>
        <w:t xml:space="preserve">Crafting Effective Introductions and Body Paragraphs</w:t>
      </w:r>
    </w:p>
    <w:p>
      <w:pPr>
        <w:spacing w:after="120"/>
      </w:pPr>
      <w:r>
        <w:rPr>
          <w:rFonts w:ascii="Arial" w:cs="Arial" w:eastAsia="Arial" w:hAnsi="Arial"/>
          <w:color w:val="666666"/>
          <w:sz w:val="15"/>
          <w:szCs w:val="15"/>
        </w:rPr>
        <w:t xml:space="preserve">Covers: IELTS Writing Task 2: How to write an introduction (video, 18 min) · IELTS Writing Tips: How to Put Examples in Your Essay (video, 6 min) · IELTS Writing Task 2: Do ideas need to be interesting? (video, 4 min)</w:t>
      </w:r>
    </w:p>
    <w:p>
      <w:pPr>
        <w:spacing w:after="140"/>
      </w:pPr>
      <w:r>
        <w:t xml:space="preserve">The introduction sets the tone for your entire essay, and well-structured body paragraphs are where you develop your arguments. Mastering these components is essential for a high score.</w:t>
      </w:r>
    </w:p>
    <w:p>
      <w:pPr>
        <w:pStyle w:val="Heading4"/>
        <w:spacing w:after="80" w:before="200"/>
      </w:pPr>
      <w:r>
        <w:t xml:space="preserve">Writing an Introduction</w:t>
      </w:r>
    </w:p>
    <w:p>
      <w:pPr>
        <w:spacing w:after="140"/>
      </w:pPr>
      <w:r>
        <w:t xml:space="preserve">An effective introduction typically has two main parts:</w:t>
      </w:r>
    </w:p>
    <w:p>
      <w:pPr>
        <w:pStyle w:val="ListParagraph"/>
        <w:numPr>
          <w:ilvl w:val="0"/>
          <w:numId w:val="2"/>
        </w:numPr>
        <w:spacing w:after="60"/>
      </w:pPr>
      <w:r>
        <w:rPr>
          <w:b/>
          <w:bCs/>
        </w:rPr>
        <w:t xml:space="preserve">Paraphrase the Question</w:t>
      </w:r>
      <w:r>
        <w:t xml:space="preserve">: Begin by rephrasing the essay prompt in your own words. This demonstrates your understanding of the topic and avoids simply copying the question. Use synonyms and different sentence structures to show your vocabulary range. For example, if the prompt is 'Some people believe that all university students should study subjects that are likely to lead to employment, while others believe students should be free to study the subjects they are interested in,' you might paraphrase it as: 'There is a debate regarding whether higher education should prioritize vocational training to enhance job prospects or allow students the freedom to pursue their academic passions.'</w:t>
      </w:r>
    </w:p>
    <w:p>
      <w:pPr>
        <w:pStyle w:val="ListParagraph"/>
        <w:numPr>
          <w:ilvl w:val="0"/>
          <w:numId w:val="2"/>
        </w:numPr>
        <w:spacing w:after="60"/>
      </w:pPr>
      <w:r>
        <w:rPr>
          <w:b/>
          <w:bCs/>
        </w:rPr>
        <w:t xml:space="preserve">State Your Thesis</w:t>
      </w:r>
      <w:r>
        <w:t xml:space="preserve">: Clearly state your main argument or position in response to the question. This is your thesis statement. It should be a single, clear sentence that outlines what your essay will discuss. For a discussion essay, you might state both sides and your overall stance. For an opinion essay, clearly state your opinion. For example: 'This essay will discuss both perspectives before concluding that a balance between practical skills and personal interest is most beneficial.'</w:t>
      </w:r>
    </w:p>
    <w:p>
      <w:pPr>
        <w:pStyle w:val="Heading4"/>
        <w:spacing w:after="80" w:before="200"/>
      </w:pPr>
      <w:r>
        <w:t xml:space="preserve">Developing Body Paragraphs</w:t>
      </w:r>
    </w:p>
    <w:p>
      <w:pPr>
        <w:spacing w:after="140"/>
      </w:pPr>
      <w:r>
        <w:t xml:space="preserve">Each body paragraph should focus on a single main idea that supports your thesis. A useful structure to follow is </w:t>
      </w:r>
      <w:r>
        <w:rPr>
          <w:b/>
          <w:bCs/>
        </w:rPr>
        <w:t xml:space="preserve">Point, Explanation, Example, Link (PEEL)</w:t>
      </w:r>
      <w:r>
        <w:t xml:space="preserve">:</w:t>
      </w:r>
    </w:p>
    <w:p>
      <w:pPr>
        <w:pStyle w:val="ListParagraph"/>
        <w:numPr>
          <w:ilvl w:val="0"/>
          <w:numId w:val="1"/>
        </w:numPr>
        <w:spacing w:after="60"/>
      </w:pPr>
      <w:r>
        <w:rPr>
          <w:b/>
          <w:bCs/>
        </w:rPr>
        <w:t xml:space="preserve">Point</w:t>
      </w:r>
      <w:r>
        <w:t xml:space="preserve">: Start with a clear topic sentence that introduces the main idea of the paragraph.</w:t>
      </w:r>
    </w:p>
    <w:p>
      <w:pPr>
        <w:pStyle w:val="ListParagraph"/>
        <w:numPr>
          <w:ilvl w:val="0"/>
          <w:numId w:val="1"/>
        </w:numPr>
        <w:spacing w:after="60"/>
      </w:pPr>
      <w:r>
        <w:rPr>
          <w:b/>
          <w:bCs/>
        </w:rPr>
        <w:t xml:space="preserve">Explanation</w:t>
      </w:r>
      <w:r>
        <w:t xml:space="preserve">: Elaborate on this point. Explain </w:t>
      </w:r>
      <w:r>
        <w:rPr>
          <w:i/>
          <w:iCs/>
        </w:rPr>
        <w:t xml:space="preserve">how</w:t>
      </w:r>
      <w:r>
        <w:t xml:space="preserve"> or </w:t>
      </w:r>
      <w:r>
        <w:rPr>
          <w:i/>
          <w:iCs/>
        </w:rPr>
        <w:t xml:space="preserve">why</w:t>
      </w:r>
      <w:r>
        <w:t xml:space="preserve"> it is relevant to the essay question.</w:t>
      </w:r>
    </w:p>
    <w:p>
      <w:pPr>
        <w:pStyle w:val="ListParagraph"/>
        <w:numPr>
          <w:ilvl w:val="0"/>
          <w:numId w:val="1"/>
        </w:numPr>
        <w:spacing w:after="60"/>
      </w:pPr>
      <w:r>
        <w:rPr>
          <w:b/>
          <w:bCs/>
        </w:rPr>
        <w:t xml:space="preserve">Example</w:t>
      </w:r>
      <w:r>
        <w:t xml:space="preserve">: Provide a specific, relevant example to support your point. This could be from your general knowledge, a hypothetical situation, or a commonly known fact. Examples are crucial for demonstrating your ability to support abstract ideas with concrete evidence.</w:t>
      </w:r>
    </w:p>
    <w:p>
      <w:pPr>
        <w:pStyle w:val="ListParagraph"/>
        <w:numPr>
          <w:ilvl w:val="0"/>
          <w:numId w:val="1"/>
        </w:numPr>
        <w:spacing w:after="60"/>
      </w:pPr>
      <w:r>
        <w:rPr>
          <w:b/>
          <w:bCs/>
        </w:rPr>
        <w:t xml:space="preserve">Link</w:t>
      </w:r>
      <w:r>
        <w:t xml:space="preserve">: Conclude the paragraph by linking the idea back to the essay question or your overall thesis.</w:t>
      </w:r>
    </w:p>
    <w:p>
      <w:pPr>
        <w:pStyle w:val="Heading4"/>
        <w:spacing w:after="80" w:before="200"/>
      </w:pPr>
      <w:r>
        <w:t xml:space="preserve">Putting Examples in Your Essay</w:t>
      </w:r>
    </w:p>
    <w:p>
      <w:pPr>
        <w:spacing w:after="140"/>
      </w:pPr>
      <w:r>
        <w:t xml:space="preserve">Examples are vital for adding depth and credibility to your arguments. They transform general statements into convincing points. When providing an example, ensure it is specific. Instead of saying 'many countries,' name a country. Instead of 'studies show,' refer to a general area of research or a specific type of study. You do not need to cite academic sources; general knowledge or even hypothetical but realistic examples are acceptable. For instance, 'For example, in countries like Finland, a strong emphasis on practical skills in vocational training has led to high employment rates for graduates.'</w:t>
      </w:r>
    </w:p>
    <w:p>
      <w:pPr>
        <w:pStyle w:val="Heading4"/>
        <w:spacing w:after="80" w:before="200"/>
      </w:pPr>
      <w:r>
        <w:t xml:space="preserve">Do Ideas Need to Be Interesting?</w:t>
      </w:r>
    </w:p>
    <w:p>
      <w:pPr>
        <w:spacing w:after="140"/>
      </w:pPr>
      <w:r>
        <w:t xml:space="preserve">No, your ideas do not need to be unique, original, or 'interesting' to score well. The examiner is not looking for groundbreaking insights. They are assessing your ability to develop clear, logical arguments, support them with evidence, and express them coherently in English. Simple, straightforward ideas that are well-explained and well-supported will always score higher than complex, poorly articulated ones. Focus on clarity, logical progression, and strong support rather than trying to impress with originality.</w:t>
      </w:r>
    </w:p>
    <w:p>
      <w:pPr>
        <w:pStyle w:val="Heading2"/>
      </w:pPr>
      <w:r>
        <w:t xml:space="preserve">Cohesion, Coherence, and Time Management</w:t>
      </w:r>
    </w:p>
    <w:p>
      <w:pPr>
        <w:spacing w:after="120"/>
      </w:pPr>
      <w:r>
        <w:rPr>
          <w:rFonts w:ascii="Arial" w:cs="Arial" w:eastAsia="Arial" w:hAnsi="Arial"/>
          <w:color w:val="666666"/>
          <w:sz w:val="15"/>
          <w:szCs w:val="15"/>
        </w:rPr>
        <w:t xml:space="preserve">Covers: IELTS Discussion Essay: Useful Academic Expressions (video, 5 min) · Grammar for IELTS Writing: Connecting Sentences (video, 6 min) · IELTS Writing Task 2: Only 5 minutes left and you haven't finished your essay (video, 3 min)</w:t>
      </w:r>
    </w:p>
    <w:p>
      <w:pPr>
        <w:spacing w:after="140"/>
      </w:pPr>
      <w:r>
        <w:t xml:space="preserve">Two key scoring criteria in IELTS Writing Task 2 are Coherence and Cohesion. These refer to how well your ideas flow together and how effectively you connect your sentences and paragraphs. Effective time management is also critical for completing a high-quality essay.</w:t>
      </w:r>
    </w:p>
    <w:p>
      <w:pPr>
        <w:pStyle w:val="Heading4"/>
        <w:spacing w:after="80" w:before="200"/>
      </w:pPr>
      <w:r>
        <w:t xml:space="preserve">Connecting Sentences and Paragraphs</w:t>
      </w:r>
    </w:p>
    <w:p>
      <w:pPr>
        <w:spacing w:after="140"/>
      </w:pPr>
      <w:r>
        <w:t xml:space="preserve">To achieve high scores for Coherence and Cohesion, use a range of linking words and phrases. These signpost your ideas for the reader, making your essay easy to follow. Here are some examples:</w:t>
      </w:r>
    </w:p>
    <w:p>
      <w:pPr>
        <w:pStyle w:val="ListParagraph"/>
        <w:numPr>
          <w:ilvl w:val="0"/>
          <w:numId w:val="1"/>
        </w:numPr>
        <w:spacing w:after="60"/>
      </w:pPr>
      <w:r>
        <w:rPr>
          <w:b/>
          <w:bCs/>
        </w:rPr>
        <w:t xml:space="preserve">To add information</w:t>
      </w:r>
      <w:r>
        <w:t xml:space="preserve">: </w:t>
      </w:r>
      <w:r>
        <w:rPr>
          <w:i/>
          <w:iCs/>
        </w:rPr>
        <w:t xml:space="preserve">Also, Also, In addition, Also, Another point is that...</w:t>
      </w:r>
    </w:p>
    <w:p>
      <w:pPr>
        <w:pStyle w:val="ListParagraph"/>
        <w:numPr>
          <w:ilvl w:val="0"/>
          <w:numId w:val="1"/>
        </w:numPr>
        <w:spacing w:after="60"/>
      </w:pPr>
      <w:r>
        <w:rPr>
          <w:b/>
          <w:bCs/>
        </w:rPr>
        <w:t xml:space="preserve">To show contrast</w:t>
      </w:r>
      <w:r>
        <w:t xml:space="preserve">: </w:t>
      </w:r>
      <w:r>
        <w:rPr>
          <w:i/>
          <w:iCs/>
        </w:rPr>
        <w:t xml:space="preserve">However, Nevertheless, On the other hand, In contrast, While, Whereas</w:t>
      </w:r>
    </w:p>
    <w:p>
      <w:pPr>
        <w:pStyle w:val="ListParagraph"/>
        <w:numPr>
          <w:ilvl w:val="0"/>
          <w:numId w:val="1"/>
        </w:numPr>
        <w:spacing w:after="60"/>
      </w:pPr>
      <w:r>
        <w:rPr>
          <w:b/>
          <w:bCs/>
        </w:rPr>
        <w:t xml:space="preserve">To show cause and effect</w:t>
      </w:r>
      <w:r>
        <w:t xml:space="preserve">: </w:t>
      </w:r>
      <w:r>
        <w:rPr>
          <w:i/>
          <w:iCs/>
        </w:rPr>
        <w:t xml:space="preserve">Therefore, Consequently, As a result, Thus, Hence</w:t>
      </w:r>
    </w:p>
    <w:p>
      <w:pPr>
        <w:pStyle w:val="ListParagraph"/>
        <w:numPr>
          <w:ilvl w:val="0"/>
          <w:numId w:val="1"/>
        </w:numPr>
        <w:spacing w:after="60"/>
      </w:pPr>
      <w:r>
        <w:rPr>
          <w:b/>
          <w:bCs/>
        </w:rPr>
        <w:t xml:space="preserve">To give examples</w:t>
      </w:r>
      <w:r>
        <w:t xml:space="preserve">: </w:t>
      </w:r>
      <w:r>
        <w:rPr>
          <w:i/>
          <w:iCs/>
        </w:rPr>
        <w:t xml:space="preserve">For example, For instance, To illustrate, Such as</w:t>
      </w:r>
    </w:p>
    <w:p>
      <w:pPr>
        <w:pStyle w:val="ListParagraph"/>
        <w:numPr>
          <w:ilvl w:val="0"/>
          <w:numId w:val="1"/>
        </w:numPr>
        <w:spacing w:after="60"/>
      </w:pPr>
      <w:r>
        <w:rPr>
          <w:b/>
          <w:bCs/>
        </w:rPr>
        <w:t xml:space="preserve">To summarize or conclude</w:t>
      </w:r>
      <w:r>
        <w:t xml:space="preserve">: </w:t>
      </w:r>
      <w:r>
        <w:rPr>
          <w:i/>
          <w:iCs/>
        </w:rPr>
        <w:t xml:space="preserve">Taken together, To summarize, Overall, In short</w:t>
      </w:r>
    </w:p>
    <w:p>
      <w:pPr>
        <w:spacing w:after="140"/>
      </w:pPr>
      <w:r>
        <w:t xml:space="preserve">Using these connectors naturally and appropriately will significantly improve the flow of your essay. Avoid overusing any single linking word; vary your vocabulary.</w:t>
      </w:r>
    </w:p>
    <w:p>
      <w:pPr>
        <w:pStyle w:val="Heading4"/>
        <w:spacing w:after="80" w:before="200"/>
      </w:pPr>
      <w:r>
        <w:t xml:space="preserve">Useful Academic Expressions</w:t>
      </w:r>
    </w:p>
    <w:p>
      <w:pPr>
        <w:spacing w:after="140"/>
      </w:pPr>
      <w:r>
        <w:t xml:space="preserve">Especially in discussion essays, using appropriate academic expressions can enhance the formality and sophistication of your writing. These phrases help you present arguments, acknowledge opposing views, and express your own stance clearly. Examples include:</w:t>
      </w:r>
    </w:p>
    <w:p>
      <w:pPr>
        <w:pStyle w:val="ListParagraph"/>
        <w:numPr>
          <w:ilvl w:val="0"/>
          <w:numId w:val="1"/>
        </w:numPr>
        <w:spacing w:after="60"/>
      </w:pPr>
      <w:r>
        <w:t xml:space="preserve">'It is often argued that...'</w:t>
      </w:r>
    </w:p>
    <w:p>
      <w:pPr>
        <w:pStyle w:val="ListParagraph"/>
        <w:numPr>
          <w:ilvl w:val="0"/>
          <w:numId w:val="1"/>
        </w:numPr>
        <w:spacing w:after="60"/>
      </w:pPr>
      <w:r>
        <w:t xml:space="preserve">'While some may contend that...'</w:t>
      </w:r>
    </w:p>
    <w:p>
      <w:pPr>
        <w:pStyle w:val="ListParagraph"/>
        <w:numPr>
          <w:ilvl w:val="0"/>
          <w:numId w:val="1"/>
        </w:numPr>
        <w:spacing w:after="60"/>
      </w:pPr>
      <w:r>
        <w:t xml:space="preserve">'Proponents of this view suggest that...'</w:t>
      </w:r>
    </w:p>
    <w:p>
      <w:pPr>
        <w:pStyle w:val="ListParagraph"/>
        <w:numPr>
          <w:ilvl w:val="0"/>
          <w:numId w:val="1"/>
        </w:numPr>
        <w:spacing w:after="60"/>
      </w:pPr>
      <w:r>
        <w:t xml:space="preserve">'Opponents, however, argue that...'</w:t>
      </w:r>
    </w:p>
    <w:p>
      <w:pPr>
        <w:pStyle w:val="ListParagraph"/>
        <w:numPr>
          <w:ilvl w:val="0"/>
          <w:numId w:val="1"/>
        </w:numPr>
        <w:spacing w:after="60"/>
      </w:pPr>
      <w:r>
        <w:t xml:space="preserve">'From my perspective, it is clear that...'</w:t>
      </w:r>
    </w:p>
    <w:p>
      <w:pPr>
        <w:pStyle w:val="ListParagraph"/>
        <w:numPr>
          <w:ilvl w:val="0"/>
          <w:numId w:val="1"/>
        </w:numPr>
        <w:spacing w:after="60"/>
      </w:pPr>
      <w:r>
        <w:t xml:space="preserve">'This point is further supported by...'</w:t>
      </w:r>
    </w:p>
    <w:p>
      <w:pPr>
        <w:pStyle w:val="ListParagraph"/>
        <w:numPr>
          <w:ilvl w:val="0"/>
          <w:numId w:val="1"/>
        </w:numPr>
        <w:spacing w:after="60"/>
      </w:pPr>
      <w:r>
        <w:t xml:space="preserve">'The evidence suggests that...'</w:t>
      </w:r>
    </w:p>
    <w:p>
      <w:pPr>
        <w:pStyle w:val="ListParagraph"/>
        <w:numPr>
          <w:ilvl w:val="0"/>
          <w:numId w:val="1"/>
        </w:numPr>
        <w:spacing w:after="60"/>
      </w:pPr>
      <w:r>
        <w:t xml:space="preserve">'Consequently, it can be seen that...'</w:t>
      </w:r>
    </w:p>
    <w:p>
      <w:pPr>
        <w:spacing w:after="140"/>
      </w:pPr>
      <w:r>
        <w:t xml:space="preserve">Integrate these expressions naturally into your sentences rather than forcing them. They should serve to clarify your arguments, not merely fill space.</w:t>
      </w:r>
    </w:p>
    <w:p>
      <w:pPr>
        <w:pStyle w:val="Heading4"/>
        <w:spacing w:after="80" w:before="200"/>
      </w:pPr>
      <w:r>
        <w:t xml:space="preserve">Time Management: When Only 5 Minutes Remain</w:t>
      </w:r>
    </w:p>
    <w:p>
      <w:pPr>
        <w:spacing w:after="140"/>
      </w:pPr>
      <w:r>
        <w:t xml:space="preserve">IELTS Writing Task 2 is timed at 40 minutes. It is crucial to manage your time effectively to complete the essay. If you find yourself with only five minutes left and your essay is unfinished, prioritize completing the most critical sections.</w:t>
      </w:r>
    </w:p>
    <w:p>
      <w:pPr>
        <w:pStyle w:val="ListParagraph"/>
        <w:numPr>
          <w:ilvl w:val="0"/>
          <w:numId w:val="2"/>
        </w:numPr>
        <w:spacing w:after="60"/>
      </w:pPr>
      <w:r>
        <w:rPr>
          <w:b/>
          <w:bCs/>
        </w:rPr>
        <w:t xml:space="preserve">Write a Conclusion</w:t>
      </w:r>
      <w:r>
        <w:t xml:space="preserve">: If you have not started your conclusion, write a quick one. Even a two-sentence conclusion that summarizes your main points and restates your thesis is better than no conclusion at all. Do not introduce new ideas.</w:t>
      </w:r>
    </w:p>
    <w:p>
      <w:pPr>
        <w:pStyle w:val="ListParagraph"/>
        <w:numPr>
          <w:ilvl w:val="0"/>
          <w:numId w:val="2"/>
        </w:numPr>
        <w:spacing w:after="60"/>
      </w:pPr>
      <w:r>
        <w:rPr>
          <w:b/>
          <w:bCs/>
        </w:rPr>
        <w:t xml:space="preserve">Check for Obvious Errors</w:t>
      </w:r>
      <w:r>
        <w:t xml:space="preserve">: Quickly scan for glaring grammatical errors or spelling mistakes that might severely impact clarity. Focus on sentence structure, subject-verb agreement, and common vocabulary errors.</w:t>
      </w:r>
    </w:p>
    <w:p>
      <w:pPr>
        <w:pStyle w:val="ListParagraph"/>
        <w:numPr>
          <w:ilvl w:val="0"/>
          <w:numId w:val="2"/>
        </w:numPr>
        <w:spacing w:after="60"/>
      </w:pPr>
      <w:r>
        <w:rPr>
          <w:b/>
          <w:bCs/>
        </w:rPr>
        <w:t xml:space="preserve">Ensure Minimum Word Count</w:t>
      </w:r>
      <w:r>
        <w:t xml:space="preserve">: If you are significantly short of the 250-word minimum, try to expand on your existing points slightly, perhaps by adding another short example or a clarifying sentence. However, do not sacrifice coherence for word count. It is better to have a slightly short but well-written essay than a long, incoherent one.</w:t>
      </w:r>
    </w:p>
    <w:p>
      <w:pPr>
        <w:spacing w:after="140"/>
      </w:pPr>
      <w:r>
        <w:t xml:space="preserve">Practice writing under timed conditions to improve your speed and efficiency. This will help you avoid running out of time and ensure you can produce a complete and coherent essay.</w:t>
      </w:r>
    </w:p>
    <w:p>
      <w:pPr>
        <w:pStyle w:val="Heading3"/>
      </w:pPr>
      <w:r>
        <w:t xml:space="preserve">Key Takeaways</w:t>
      </w:r>
    </w:p>
    <w:p>
      <w:pPr>
        <w:pStyle w:val="ListParagraph"/>
        <w:numPr>
          <w:ilvl w:val="0"/>
          <w:numId w:val="1"/>
        </w:numPr>
        <w:spacing w:after="60"/>
      </w:pPr>
      <w:r>
        <w:t xml:space="preserve">Aim for a 4-5 paragraph essay structure: introduction, two or three body paragraphs, and a conclusion.</w:t>
      </w:r>
    </w:p>
    <w:p>
      <w:pPr>
        <w:pStyle w:val="ListParagraph"/>
        <w:numPr>
          <w:ilvl w:val="0"/>
          <w:numId w:val="1"/>
        </w:numPr>
        <w:spacing w:after="60"/>
      </w:pPr>
      <w:r>
        <w:t xml:space="preserve">Ensure your essay meets the 250-word minimum by fully developing each idea rather than adding filler.</w:t>
      </w:r>
    </w:p>
    <w:p>
      <w:pPr>
        <w:pStyle w:val="ListParagraph"/>
        <w:numPr>
          <w:ilvl w:val="0"/>
          <w:numId w:val="1"/>
        </w:numPr>
        <w:spacing w:after="60"/>
      </w:pPr>
      <w:r>
        <w:t xml:space="preserve">An effective introduction paraphrases the question and clearly states your thesis statement.</w:t>
      </w:r>
    </w:p>
    <w:p>
      <w:pPr>
        <w:pStyle w:val="ListParagraph"/>
        <w:numPr>
          <w:ilvl w:val="0"/>
          <w:numId w:val="1"/>
        </w:numPr>
        <w:spacing w:after="60"/>
      </w:pPr>
      <w:r>
        <w:t xml:space="preserve">Develop body paragraphs using a Point, Explanation, Example, Link (PEEL) structure to support one main idea each.</w:t>
      </w:r>
    </w:p>
    <w:p>
      <w:pPr>
        <w:pStyle w:val="ListParagraph"/>
        <w:numPr>
          <w:ilvl w:val="0"/>
          <w:numId w:val="1"/>
        </w:numPr>
        <w:spacing w:after="60"/>
      </w:pPr>
      <w:r>
        <w:t xml:space="preserve">Your ideas do not need to be original or interesting; focus on clarity, logical progression, and strong support.</w:t>
      </w:r>
    </w:p>
    <w:p>
      <w:pPr>
        <w:pStyle w:val="ListParagraph"/>
        <w:numPr>
          <w:ilvl w:val="0"/>
          <w:numId w:val="1"/>
        </w:numPr>
        <w:spacing w:after="60"/>
      </w:pPr>
      <w:r>
        <w:t xml:space="preserve">Use a variety of linking words and academic expressions to improve the coherence and cohesion of your writing.</w:t>
      </w:r>
    </w:p>
    <w:p>
      <w:pPr>
        <w:pStyle w:val="ListParagraph"/>
        <w:numPr>
          <w:ilvl w:val="0"/>
          <w:numId w:val="1"/>
        </w:numPr>
        <w:spacing w:after="60"/>
      </w:pPr>
      <w:r>
        <w:t xml:space="preserve">Manage your time carefully; if time runs short, prioritize writing a conclusion and quickly checking for major errors.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minimum word count for an IELTS Task 2 essay, and how many paragraphs are typically recommended?</w:t>
      </w:r>
    </w:p>
    <w:p>
      <w:pPr>
        <w:spacing w:after="60"/>
      </w:pPr>
      <w:r>
        <w:t xml:space="preserve">2. </w:t>
      </w:r>
      <w:r>
        <w:t xml:space="preserve">What two main components should an effective introduction include?</w:t>
      </w:r>
    </w:p>
    <w:p>
      <w:pPr>
        <w:spacing w:after="60"/>
      </w:pPr>
      <w:r>
        <w:t xml:space="preserve">3. </w:t>
      </w:r>
      <w:r>
        <w:t xml:space="preserve">How can you ensure your body paragraphs fully develop one idea?</w:t>
      </w:r>
    </w:p>
    <w:p>
      <w:pPr>
        <w:spacing w:after="60"/>
      </w:pPr>
      <w:r>
        <w:t xml:space="preserve">4. </w:t>
      </w:r>
      <w:r>
        <w:t xml:space="preserve">Do your ideas need to be 'interesting' or 'original' to score well in Task 2? Explain.</w:t>
      </w:r>
    </w:p>
    <w:p>
      <w:pPr>
        <w:spacing w:after="60"/>
      </w:pPr>
      <w:r>
        <w:t xml:space="preserve">5. </w:t>
      </w:r>
      <w:r>
        <w:t xml:space="preserve">Why are linking words and phrases important in an IELTS essay?</w:t>
      </w:r>
    </w:p>
    <w:p>
      <w:pPr>
        <w:spacing w:after="60"/>
      </w:pPr>
      <w:r>
        <w:t xml:space="preserve">6. </w:t>
      </w:r>
      <w:r>
        <w:t xml:space="preserve">What is a key strategy if you find yourself with only five minutes remaining to finish your essay?</w:t>
      </w:r>
    </w:p>
    <w:p>
      <w:pPr>
        <w:pStyle w:val="Heading1"/>
        <w:pageBreakBefore/>
      </w:pPr>
      <w:r>
        <w:t xml:space="preserve">Chapter 2: Section 2: Refining Your Writing Process</w:t>
      </w:r>
    </w:p>
    <w:p>
      <w:pPr>
        <w:spacing w:after="140"/>
      </w:pPr>
      <w:r>
        <w:t xml:space="preserve">This chapter moves beyond initial planning to focus on crucial practicalities and advanced writing techniques. You will learn how to manage your time and present your essay effectively on the official answer sheet. We also cover strategies for writing strong conclusions and using complex grammatical structures to enhance your Band score. Mastering these elements is essential for producing a polished, high-scoring Task 2 essay.</w:t>
      </w:r>
    </w:p>
    <w:p>
      <w:pPr>
        <w:pStyle w:val="Heading2"/>
      </w:pPr>
      <w:r>
        <w:t xml:space="preserve">Mastering the Answer Sheet</w:t>
      </w:r>
    </w:p>
    <w:p>
      <w:pPr>
        <w:spacing w:after="120"/>
      </w:pPr>
      <w:r>
        <w:rPr>
          <w:rFonts w:ascii="Arial" w:cs="Arial" w:eastAsia="Arial" w:hAnsi="Arial"/>
          <w:color w:val="666666"/>
          <w:sz w:val="15"/>
          <w:szCs w:val="15"/>
        </w:rPr>
        <w:t xml:space="preserve">Covers: IELTS Writing: Using the Official Answer Sheet (video, 8 min)</w:t>
      </w:r>
    </w:p>
    <w:p>
      <w:pPr>
        <w:spacing w:after="140"/>
      </w:pPr>
      <w:r>
        <w:t xml:space="preserve">The IELTS Writing Task 2 answer sheet is more than just paper; it is your canvas for presenting a Band 7+ essay. Understanding how to use it correctly is vital for clarity and for meeting examiner expectations. This section covers the practicalities of the official answer sheet, from legibility to word count management.</w:t>
      </w:r>
    </w:p>
    <w:p>
      <w:pPr>
        <w:spacing w:after="140"/>
      </w:pPr>
      <w:r>
        <w:t xml:space="preserve">First, always ensure you are using the correct answer sheet. There are separate sheets for Writing Task 1 and Writing Task 2. Using the wrong one will cause significant problems. The Task 2 sheet provides more space, reflecting the higher word count requirement. Examiners need to read your essay easily. Therefore, clear and legible handwriting is paramount. If your handwriting is difficult to decipher, the examiner may struggle to understand your points, potentially affecting your score. Write neatly within the lines provided, avoiding excessively small or large script.</w:t>
      </w:r>
    </w:p>
    <w:p>
      <w:pPr>
        <w:spacing w:after="140"/>
      </w:pPr>
      <w:r>
        <w:t xml:space="preserve">Managing your word count is another critical aspect. IELTS Writing Task 2 requires a minimum of 250 words. Essays falling short of this count will incur a penalty. While there is no upper word limit, writing excessively long essays (e.g., over 350 words) can lead to errors if you are not careful, or it can consume too much time. Aim to write between 260 and 320 words. To estimate your word count, count the average number of words you write per line on a practice sheet. For example, if you write 10 words per line, you will need approximately 25 lines to reach 250 words. Practice writing on a blank answer sheet template to get a feel for how much space your writing takes up. This helps you gauge your progress during the actual test.</w:t>
      </w:r>
    </w:p>
    <w:p>
      <w:pPr>
        <w:spacing w:after="140"/>
      </w:pPr>
      <w:r>
        <w:t xml:space="preserve">Time management is closely linked to using the answer sheet. You have 40 minutes for Task 2. This includes planning, writing, and transferring your essay to the answer sheet. It is advisable to spend 5 minutes planning, 30 minutes writing, and 5 minutes reviewing and transferring. Do not write your rough draft directly on the answer sheet. Use the blank space provided in the question booklet for planning and outlining. Only your final essay should appear on the answer sheet.</w:t>
      </w:r>
    </w:p>
    <w:p>
      <w:pPr>
        <w:spacing w:after="140"/>
      </w:pPr>
      <w:r>
        <w:t xml:space="preserve">If you need to make corrections, do so clearly. Draw a single, neat line through any words or phrases you wish to change. Then, write the correction immediately above or next to the crossed-out text. Avoid scribbling out large sections or using correction fluid, as this can make the sheet messy and hard to read. Examiners are accustomed to seeing minor corrections.</w:t>
      </w:r>
    </w:p>
    <w:p>
      <w:pPr>
        <w:spacing w:after="140"/>
      </w:pPr>
      <w:r>
        <w:t xml:space="preserve">Remember to fill in your candidate details accurately at the top of the answer sheet. Leave the margins and any designated scoring areas completely blank. These are for the examiner's use only. Finally, ensure you write your essay using a pencil, as this is the standard for IELTS. Practice all these steps before test day to build confidence and streamline your writing process.</w:t>
      </w:r>
    </w:p>
    <w:p>
      <w:pPr>
        <w:pStyle w:val="Heading2"/>
      </w:pPr>
      <w:r>
        <w:t xml:space="preserve">Crafting Effective Conclusions and Complex Sentences</w:t>
      </w:r>
    </w:p>
    <w:p>
      <w:pPr>
        <w:spacing w:after="120"/>
      </w:pPr>
      <w:r>
        <w:rPr>
          <w:rFonts w:ascii="Arial" w:cs="Arial" w:eastAsia="Arial" w:hAnsi="Arial"/>
          <w:color w:val="666666"/>
          <w:sz w:val="15"/>
          <w:szCs w:val="15"/>
        </w:rPr>
        <w:t xml:space="preserve">Covers: IELTS Writing Task 2: Linking Words for the Conclusion (video, 4 min) · Grammar for IELTS Writing Task 2: Adding a Clause (video, 7 min)</w:t>
      </w:r>
    </w:p>
    <w:p>
      <w:pPr>
        <w:spacing w:after="140"/>
      </w:pPr>
      <w:r>
        <w:t xml:space="preserve">This section combines two crucial elements for a high-scoring IELTS Writing Task 2 essay: writing a strong conclusion and demonstrating grammatical range through the effective use of clauses. Both contribute significantly to your overall Band score.</w:t>
      </w:r>
    </w:p>
    <w:p>
      <w:pPr>
        <w:pStyle w:val="Heading4"/>
        <w:spacing w:after="80" w:before="200"/>
      </w:pPr>
      <w:r>
        <w:t xml:space="preserve">Writing a Powerful Conclusion</w:t>
      </w:r>
    </w:p>
    <w:p>
      <w:pPr>
        <w:spacing w:after="140"/>
      </w:pPr>
      <w:r>
        <w:t xml:space="preserve">The conclusion is your final opportunity to make an impression on the examiner. Its primary purpose is to summarize your main arguments and restate your thesis statement in different words. It should reinforce your position without introducing any new ideas or information. A well-crafted conclusion typically consists of two to three sentences.</w:t>
      </w:r>
    </w:p>
    <w:p>
      <w:pPr>
        <w:spacing w:after="140"/>
      </w:pPr>
      <w:r>
        <w:t xml:space="preserve">Start your conclusion with a clear linking word or phrase that signals to the reader that you are summarizing. Common and effective options include: "In conclusion," "To summarize," "Overall," "Therefore," or "In summary." Avoid informal phrases.</w:t>
      </w:r>
    </w:p>
    <w:p>
      <w:pPr>
        <w:spacing w:after="140"/>
      </w:pPr>
      <w:r>
        <w:t xml:space="preserve">After the linking word, rephrase your main points from the body paragraphs. Do not copy sentences directly from your introduction or body. Instead, synthesize your arguments into a concise summary. Finally, briefly restate your overall opinion or the main idea of your essay, again using fresh language.</w:t>
      </w:r>
    </w:p>
    <w:p>
      <w:pPr>
        <w:spacing w:after="140"/>
      </w:pPr>
      <w:r>
        <w:t xml:space="preserve">Here is an example structure:</w:t>
      </w:r>
    </w:p>
    <w:p>
      <w:pPr>
        <w:pStyle w:val="ListParagraph"/>
        <w:numPr>
          <w:ilvl w:val="0"/>
          <w:numId w:val="2"/>
        </w:numPr>
        <w:spacing w:after="60"/>
      </w:pPr>
      <w:r>
        <w:rPr>
          <w:b/>
          <w:bCs/>
        </w:rPr>
        <w:t xml:space="preserve">Linking word:</w:t>
      </w:r>
      <w:r>
        <w:t xml:space="preserve"> "In conclusion,"</w:t>
      </w:r>
    </w:p>
    <w:p>
      <w:pPr>
        <w:pStyle w:val="ListParagraph"/>
        <w:numPr>
          <w:ilvl w:val="0"/>
          <w:numId w:val="2"/>
        </w:numPr>
        <w:spacing w:after="60"/>
      </w:pPr>
      <w:r>
        <w:rPr>
          <w:b/>
          <w:bCs/>
        </w:rPr>
        <w:t xml:space="preserve">Summary of main points:</w:t>
      </w:r>
      <w:r>
        <w:t xml:space="preserve"> "the benefits of remote work, such as increased flexibility and reduced commuting, often outweigh the challenges of maintaining team cohesion."</w:t>
      </w:r>
    </w:p>
    <w:p>
      <w:pPr>
        <w:pStyle w:val="ListParagraph"/>
        <w:numPr>
          <w:ilvl w:val="0"/>
          <w:numId w:val="2"/>
        </w:numPr>
        <w:spacing w:after="60"/>
      </w:pPr>
      <w:r>
        <w:rPr>
          <w:b/>
          <w:bCs/>
        </w:rPr>
        <w:t xml:space="preserve">Restatement of thesis/overall opinion:</w:t>
      </w:r>
      <w:r>
        <w:t xml:space="preserve"> "Governments and businesses should continue to invest in infrastructure and policies that support this evolving work model."</w:t>
      </w:r>
    </w:p>
    <w:p>
      <w:pPr>
        <w:spacing w:after="140"/>
      </w:pPr>
      <w:r>
        <w:t xml:space="preserve">This conclusion is brief, clear, and reiterates the essay's stance without adding new arguments.</w:t>
      </w:r>
    </w:p>
    <w:p>
      <w:pPr>
        <w:pStyle w:val="Heading4"/>
        <w:spacing w:after="80" w:before="200"/>
      </w:pPr>
      <w:r>
        <w:t xml:space="preserve">Enhancing Sentences with Clauses</w:t>
      </w:r>
    </w:p>
    <w:p>
      <w:pPr>
        <w:spacing w:after="140"/>
      </w:pPr>
      <w:r>
        <w:t xml:space="preserve">To achieve a higher score in Grammatical Range and Accuracy (GRA), you must demonstrate control over a variety of complex sentence structures. One effective way to do this is by incorporating different types of clauses. A clause is a group of words that contains a subject and a verb.</w:t>
      </w:r>
    </w:p>
    <w:p>
      <w:pPr>
        <w:spacing w:after="140"/>
      </w:pPr>
      <w:r>
        <w:t xml:space="preserve">There are two main types of clauses:</w:t>
      </w:r>
    </w:p>
    <w:p>
      <w:pPr>
        <w:pStyle w:val="ListParagraph"/>
        <w:numPr>
          <w:ilvl w:val="0"/>
          <w:numId w:val="1"/>
        </w:numPr>
        <w:spacing w:after="60"/>
      </w:pPr>
      <w:r>
        <w:rPr>
          <w:b/>
          <w:bCs/>
        </w:rPr>
        <w:t xml:space="preserve">Independent Clause:</w:t>
      </w:r>
      <w:r>
        <w:t xml:space="preserve"> This clause can stand alone as a complete sentence because it expresses a complete thought. Example: </w:t>
      </w:r>
      <w:r>
        <w:rPr>
          <w:i/>
          <w:iCs/>
        </w:rPr>
        <w:t xml:space="preserve">Many students prefer online learning.</w:t>
      </w:r>
    </w:p>
    <w:p>
      <w:pPr>
        <w:pStyle w:val="ListParagraph"/>
        <w:numPr>
          <w:ilvl w:val="0"/>
          <w:numId w:val="1"/>
        </w:numPr>
        <w:spacing w:after="60"/>
      </w:pPr>
      <w:r>
        <w:rPr>
          <w:b/>
          <w:bCs/>
        </w:rPr>
        <w:t xml:space="preserve">Dependent Clause:</w:t>
      </w:r>
      <w:r>
        <w:t xml:space="preserve"> This clause also contains a subject and a verb, but it cannot stand alone as a complete sentence. It relies on an independent clause for its full meaning. Dependent clauses often begin with subordinating conjunctions (like </w:t>
      </w:r>
      <w:r>
        <w:rPr>
          <w:i/>
          <w:iCs/>
        </w:rPr>
        <w:t xml:space="preserve">because, although, if, while</w:t>
      </w:r>
      <w:r>
        <w:t xml:space="preserve">) or relative pronouns (like </w:t>
      </w:r>
      <w:r>
        <w:rPr>
          <w:i/>
          <w:iCs/>
        </w:rPr>
        <w:t xml:space="preserve">who, which, that</w:t>
      </w:r>
      <w:r>
        <w:t xml:space="preserve">). Example: </w:t>
      </w:r>
      <w:r>
        <w:rPr>
          <w:i/>
          <w:iCs/>
        </w:rPr>
        <w:t xml:space="preserve">because it offers greater flexibility.</w:t>
      </w:r>
    </w:p>
    <w:p>
      <w:pPr>
        <w:spacing w:after="140"/>
      </w:pPr>
      <w:r>
        <w:t xml:space="preserve">By combining independent and dependent clauses, you create complex sentences. This shows sophistication in your writing.</w:t>
      </w:r>
    </w:p>
    <w:p>
      <w:pPr>
        <w:spacing w:after="140"/>
      </w:pPr>
      <w:r>
        <w:rPr>
          <w:b/>
          <w:bCs/>
        </w:rPr>
        <w:t xml:space="preserve">Types of Dependent Clauses to Practice:</w:t>
      </w:r>
    </w:p>
    <w:p>
      <w:pPr>
        <w:pStyle w:val="ListParagraph"/>
        <w:numPr>
          <w:ilvl w:val="0"/>
          <w:numId w:val="2"/>
        </w:numPr>
        <w:spacing w:after="60"/>
      </w:pPr>
      <w:r>
        <w:rPr>
          <w:b/>
          <w:bCs/>
        </w:rPr>
        <w:t xml:space="preserve">Adverbial Clauses:</w:t>
      </w:r>
      <w:r>
        <w:t xml:space="preserve"> These clauses modify a verb, adjective, or another adverb, telling </w:t>
      </w:r>
      <w:r>
        <w:rPr>
          <w:i/>
          <w:iCs/>
        </w:rPr>
        <w:t xml:space="preserve">how, when, where, why, to what extent,</w:t>
      </w:r>
      <w:r>
        <w:t xml:space="preserve"> or </w:t>
      </w:r>
      <w:r>
        <w:rPr>
          <w:i/>
          <w:iCs/>
        </w:rPr>
        <w:t xml:space="preserve">under what condition</w:t>
      </w:r>
      <w:r>
        <w:t xml:space="preserve"> something happens. They begin with subordinating conjunctions.</w:t>
      </w:r>
    </w:p>
    <w:p>
      <w:pPr>
        <w:pStyle w:val="ListParagraph"/>
        <w:numPr>
          <w:ilvl w:val="0"/>
          <w:numId w:val="1"/>
        </w:numPr>
        <w:spacing w:after="60"/>
      </w:pPr>
      <w:r>
        <w:t xml:space="preserve">Example: </w:t>
      </w:r>
      <w:r>
        <w:rPr>
          <w:i/>
          <w:iCs/>
        </w:rPr>
        <w:t xml:space="preserve">Although online education has many advantages, it also presents unique challenges.</w:t>
      </w:r>
      <w:r>
        <w:t xml:space="preserve"> (Shows concession)</w:t>
      </w:r>
    </w:p>
    <w:p>
      <w:pPr>
        <w:pStyle w:val="ListParagraph"/>
        <w:numPr>
          <w:ilvl w:val="0"/>
          <w:numId w:val="1"/>
        </w:numPr>
        <w:spacing w:after="60"/>
      </w:pPr>
      <w:r>
        <w:t xml:space="preserve">Example: </w:t>
      </w:r>
      <w:r>
        <w:rPr>
          <w:i/>
          <w:iCs/>
        </w:rPr>
        <w:t xml:space="preserve">Students often perform better when they receive personalized feedback.</w:t>
      </w:r>
      <w:r>
        <w:t xml:space="preserve"> (Shows condition)</w:t>
      </w:r>
    </w:p>
    <w:p>
      <w:pPr>
        <w:pStyle w:val="ListParagraph"/>
        <w:numPr>
          <w:ilvl w:val="0"/>
          <w:numId w:val="2"/>
        </w:numPr>
        <w:spacing w:after="60"/>
      </w:pPr>
      <w:r>
        <w:rPr>
          <w:b/>
          <w:bCs/>
        </w:rPr>
        <w:t xml:space="preserve">Relative Clauses (Adjective Clauses):</w:t>
      </w:r>
      <w:r>
        <w:t xml:space="preserve"> These clauses modify a noun or pronoun, providing more information about it. They begin with relative pronouns like </w:t>
      </w:r>
      <w:r>
        <w:rPr>
          <w:i/>
          <w:iCs/>
        </w:rPr>
        <w:t xml:space="preserve">who, which, that, whose, where,</w:t>
      </w:r>
      <w:r>
        <w:t xml:space="preserve"> or </w:t>
      </w:r>
      <w:r>
        <w:rPr>
          <w:i/>
          <w:iCs/>
        </w:rPr>
        <w:t xml:space="preserve">when.</w:t>
      </w:r>
    </w:p>
    <w:p>
      <w:pPr>
        <w:pStyle w:val="ListParagraph"/>
        <w:numPr>
          <w:ilvl w:val="0"/>
          <w:numId w:val="1"/>
        </w:numPr>
        <w:spacing w:after="60"/>
      </w:pPr>
      <w:r>
        <w:t xml:space="preserve">Example: </w:t>
      </w:r>
      <w:r>
        <w:rPr>
          <w:i/>
          <w:iCs/>
        </w:rPr>
        <w:t xml:space="preserve">The government, which funds public universities, should prioritize accessible education.</w:t>
      </w:r>
      <w:r>
        <w:t xml:space="preserve"> (Provides extra information about "government")</w:t>
      </w:r>
    </w:p>
    <w:p>
      <w:pPr>
        <w:pStyle w:val="ListParagraph"/>
        <w:numPr>
          <w:ilvl w:val="0"/>
          <w:numId w:val="1"/>
        </w:numPr>
        <w:spacing w:after="60"/>
      </w:pPr>
      <w:r>
        <w:t xml:space="preserve">Example: </w:t>
      </w:r>
      <w:r>
        <w:rPr>
          <w:i/>
          <w:iCs/>
        </w:rPr>
        <w:t xml:space="preserve">This is a problem that many developing countries face.</w:t>
      </w:r>
      <w:r>
        <w:t xml:space="preserve"> (Specifies "problem")</w:t>
      </w:r>
    </w:p>
    <w:p>
      <w:pPr>
        <w:pStyle w:val="ListParagraph"/>
        <w:numPr>
          <w:ilvl w:val="0"/>
          <w:numId w:val="2"/>
        </w:numPr>
        <w:spacing w:after="60"/>
      </w:pPr>
      <w:r>
        <w:rPr>
          <w:b/>
          <w:bCs/>
        </w:rPr>
        <w:t xml:space="preserve">Noun Clauses:</w:t>
      </w:r>
      <w:r>
        <w:t xml:space="preserve"> These clauses function as a noun in a sentence. They can be the subject, object, or complement. They often begin with words like </w:t>
      </w:r>
      <w:r>
        <w:rPr>
          <w:i/>
          <w:iCs/>
        </w:rPr>
        <w:t xml:space="preserve">that, what, whether, why, how.</w:t>
      </w:r>
    </w:p>
    <w:p>
      <w:pPr>
        <w:pStyle w:val="ListParagraph"/>
        <w:numPr>
          <w:ilvl w:val="0"/>
          <w:numId w:val="1"/>
        </w:numPr>
        <w:spacing w:after="60"/>
      </w:pPr>
      <w:r>
        <w:t xml:space="preserve">Example: </w:t>
      </w:r>
      <w:r>
        <w:rPr>
          <w:i/>
          <w:iCs/>
        </w:rPr>
        <w:t xml:space="preserve">What many people fail to realize is the long-term impact of pollution.</w:t>
      </w:r>
      <w:r>
        <w:t xml:space="preserve"> (Noun clause as subject)</w:t>
      </w:r>
    </w:p>
    <w:p>
      <w:pPr>
        <w:pStyle w:val="ListParagraph"/>
        <w:numPr>
          <w:ilvl w:val="0"/>
          <w:numId w:val="1"/>
        </w:numPr>
        <w:spacing w:after="60"/>
      </w:pPr>
      <w:r>
        <w:t xml:space="preserve">Example: </w:t>
      </w:r>
      <w:r>
        <w:rPr>
          <w:i/>
          <w:iCs/>
        </w:rPr>
        <w:t xml:space="preserve">Experts agree that climate change requires immediate action.</w:t>
      </w:r>
      <w:r>
        <w:t xml:space="preserve"> (Noun clause as object)</w:t>
      </w:r>
    </w:p>
    <w:p>
      <w:pPr>
        <w:spacing w:after="140"/>
      </w:pPr>
      <w:r>
        <w:t xml:space="preserve">When using clauses, pay close attention to punctuation. A dependent clause at the beginning of a sentence is usually followed by a comma before the independent clause. For example: </w:t>
      </w:r>
      <w:r>
        <w:rPr>
          <w:i/>
          <w:iCs/>
        </w:rPr>
        <w:t xml:space="preserve">Because of rising costs, many families struggle to afford higher education.</w:t>
      </w:r>
      <w:r>
        <w:t xml:space="preserve"> If the dependent clause comes after the independent clause, a comma is usually not needed. For example: </w:t>
      </w:r>
      <w:r>
        <w:rPr>
          <w:i/>
          <w:iCs/>
        </w:rPr>
        <w:t xml:space="preserve">Many families struggle to afford higher education because of rising costs.</w:t>
      </w:r>
    </w:p>
    <w:p>
      <w:pPr>
        <w:spacing w:after="140"/>
      </w:pPr>
      <w:r>
        <w:t xml:space="preserve">Practice constructing sentences that vary in structure. Do not simply add clauses for the sake of it. Ensure they enhance clarity and meaning. Overuse or incorrect use of complex structures can lead to errors and reduce your score. Aim for a natural blend of simple, compound, and complex sentences. This demonstrates control and flexibility in your writing.</w:t>
      </w:r>
    </w:p>
    <w:p>
      <w:pPr>
        <w:pStyle w:val="Heading3"/>
      </w:pPr>
      <w:r>
        <w:t xml:space="preserve">Key Takeaways</w:t>
      </w:r>
    </w:p>
    <w:p>
      <w:pPr>
        <w:pStyle w:val="ListParagraph"/>
        <w:numPr>
          <w:ilvl w:val="0"/>
          <w:numId w:val="1"/>
        </w:numPr>
        <w:spacing w:after="60"/>
      </w:pPr>
      <w:r>
        <w:t xml:space="preserve">Properly using the official answer sheet is crucial for presenting your essay clearly and legibly.</w:t>
      </w:r>
    </w:p>
    <w:p>
      <w:pPr>
        <w:pStyle w:val="ListParagraph"/>
        <w:numPr>
          <w:ilvl w:val="0"/>
          <w:numId w:val="1"/>
        </w:numPr>
        <w:spacing w:after="60"/>
      </w:pPr>
      <w:r>
        <w:t xml:space="preserve">Manage your time carefully to ensure you transfer your essay and meet the word count.</w:t>
      </w:r>
    </w:p>
    <w:p>
      <w:pPr>
        <w:pStyle w:val="ListParagraph"/>
        <w:numPr>
          <w:ilvl w:val="0"/>
          <w:numId w:val="1"/>
        </w:numPr>
        <w:spacing w:after="60"/>
      </w:pPr>
      <w:r>
        <w:t xml:space="preserve">A strong conclusion summarizes your main points without introducing new ideas.</w:t>
      </w:r>
    </w:p>
    <w:p>
      <w:pPr>
        <w:pStyle w:val="ListParagraph"/>
        <w:numPr>
          <w:ilvl w:val="0"/>
          <w:numId w:val="1"/>
        </w:numPr>
        <w:spacing w:after="60"/>
      </w:pPr>
      <w:r>
        <w:t xml:space="preserve">Use specific linking words to signal your conclusion effectively.</w:t>
      </w:r>
    </w:p>
    <w:p>
      <w:pPr>
        <w:pStyle w:val="ListParagraph"/>
        <w:numPr>
          <w:ilvl w:val="0"/>
          <w:numId w:val="1"/>
        </w:numPr>
        <w:spacing w:after="60"/>
      </w:pPr>
      <w:r>
        <w:t xml:space="preserve">Incorporating different types of clauses demonstrates grammatical range and improves your Band score.</w:t>
      </w:r>
    </w:p>
    <w:p>
      <w:pPr>
        <w:pStyle w:val="ListParagraph"/>
        <w:numPr>
          <w:ilvl w:val="0"/>
          <w:numId w:val="1"/>
        </w:numPr>
        <w:spacing w:after="60"/>
      </w:pPr>
      <w:r>
        <w:t xml:space="preserve">Practice combining independent and dependent clauses to form complex sentences.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important to practice writing on an official IELTS answer sheet template?</w:t>
      </w:r>
    </w:p>
    <w:p>
      <w:pPr>
        <w:spacing w:after="60"/>
      </w:pPr>
      <w:r>
        <w:t xml:space="preserve">2. </w:t>
      </w:r>
      <w:r>
        <w:t xml:space="preserve">What are two common mistakes students make when using the answer sheet?</w:t>
      </w:r>
    </w:p>
    <w:p>
      <w:pPr>
        <w:spacing w:after="60"/>
      </w:pPr>
      <w:r>
        <w:t xml:space="preserve">3. </w:t>
      </w:r>
      <w:r>
        <w:t xml:space="preserve">What is the primary purpose of the conclusion in an IELTS Writing Task 2 essay?</w:t>
      </w:r>
    </w:p>
    <w:p>
      <w:pPr>
        <w:spacing w:after="60"/>
      </w:pPr>
      <w:r>
        <w:t xml:space="preserve">4. </w:t>
      </w:r>
      <w:r>
        <w:t xml:space="preserve">Give three examples of linking words suitable for starting a conclusion.</w:t>
      </w:r>
    </w:p>
    <w:p>
      <w:pPr>
        <w:spacing w:after="60"/>
      </w:pPr>
      <w:r>
        <w:t xml:space="preserve">5. </w:t>
      </w:r>
      <w:r>
        <w:t xml:space="preserve">Explain the difference between an independent clause and a dependent clause.</w:t>
      </w:r>
    </w:p>
    <w:p>
      <w:pPr>
        <w:spacing w:after="60"/>
      </w:pPr>
      <w:r>
        <w:t xml:space="preserve">6. </w:t>
      </w:r>
      <w:r>
        <w:t xml:space="preserve">How does using a variety of clauses benefit your IELTS Writing Task 2 score?</w:t>
      </w:r>
    </w:p>
    <w:p>
      <w:pPr>
        <w:pStyle w:val="Heading1"/>
        <w:pageBreakBefore/>
      </w:pPr>
      <w:r>
        <w:t xml:space="preserve">Chapter 3: Task 2 Playbook</w:t>
      </w:r>
    </w:p>
    <w:p>
      <w:pPr>
        <w:spacing w:after="140"/>
      </w:pPr>
      <w:r>
        <w:t xml:space="preserve">Chapter 3 of your study guide provides the essential playbook for IELTS Writing Task 2. You will learn to identify the five core question types and understand the specific structural demands of each. Misinterpreting the prompt is the most common and costly error, directly impacting your 'Task Response' score.</w:t>
      </w:r>
    </w:p>
    <w:p>
      <w:pPr>
        <w:spacing w:after="140"/>
      </w:pPr>
      <w:r>
        <w:t xml:space="preserve">This chapter also introduces a proven 40-minute workflow. This systematic approach guides you from initial prompt analysis through planning, writing, and a final checking pass, ensuring you produce well-structured, focused essays consistently. Mastering this workflow is key to managing your time effectively and achieving a Band 7+ score.</w:t>
      </w:r>
    </w:p>
    <w:p>
      <w:pPr>
        <w:pStyle w:val="Heading2"/>
      </w:pPr>
      <w:r>
        <w:t xml:space="preserve">Identifying Task 2 Question Types and Structures</w:t>
      </w:r>
    </w:p>
    <w:p>
      <w:pPr>
        <w:spacing w:after="120"/>
      </w:pPr>
      <w:r>
        <w:rPr>
          <w:rFonts w:ascii="Arial" w:cs="Arial" w:eastAsia="Arial" w:hAnsi="Arial"/>
          <w:color w:val="666666"/>
          <w:sz w:val="15"/>
          <w:szCs w:val="15"/>
        </w:rPr>
        <w:t xml:space="preserve">Covers: The Five Question Types and Their Structures</w:t>
      </w:r>
    </w:p>
    <w:p>
      <w:pPr>
        <w:spacing w:after="140"/>
      </w:pPr>
      <w:r>
        <w:t xml:space="preserve">Your ability to accurately identify the Task 2 question type before writing a single word is fundamental to achieving a high score. Each of the five common question types has a distinct structure that fully satisfies the task requirements. Failing to recognize the type, or misdiagnosing it, often leads to essays that do not fully address the prompt, severely limiting your 'Task Response' score, which accounts for 25 percent of your total band.</w:t>
      </w:r>
    </w:p>
    <w:p>
      <w:pPr>
        <w:pStyle w:val="Heading4"/>
        <w:spacing w:after="80" w:before="200"/>
      </w:pPr>
      <w:r>
        <w:t xml:space="preserve">1. Opinion (Agree or Disagree)</w:t>
      </w:r>
    </w:p>
    <w:p>
      <w:pPr>
        <w:spacing w:after="140"/>
      </w:pPr>
      <w:r>
        <w:t xml:space="preserve">These prompts typically ask, 'To what extent do you agree or disagree?' Your essay must state a clear position in the introduction and maintain it consistently throughout. Effective structures include fully agreeing or fully disagreeing, supported by two body paragraphs, or partially agreeing, dedicating one paragraph to each side while still making your overall position explicit. A common mistake is to hide your opinion until the conclusion, or to discuss both sides equally when only an opinion was requested.</w:t>
      </w:r>
    </w:p>
    <w:p>
      <w:pPr>
        <w:pStyle w:val="Heading4"/>
        <w:spacing w:after="80" w:before="200"/>
      </w:pPr>
      <w:r>
        <w:t xml:space="preserve">2. Discussion</w:t>
      </w:r>
    </w:p>
    <w:p>
      <w:pPr>
        <w:spacing w:after="140"/>
      </w:pPr>
      <w:r>
        <w:t xml:space="preserve">This type requires you to 'Discuss both views and give your own opinion.' You must address all three parts. Dedicate one body paragraph to each view, explaining it fairly with reasons and examples. Your own opinion should be stated in the introduction and confirmed in the conclusion. For a stronger essay, weave your opinion through the body paragraphs as well, perhaps by subtly favoring one side or explaining why you find one view more compelling.</w:t>
      </w:r>
    </w:p>
    <w:p>
      <w:pPr>
        <w:pStyle w:val="Heading4"/>
        <w:spacing w:after="80" w:before="200"/>
      </w:pPr>
      <w:r>
        <w:t xml:space="preserve">3. Advantages and Disadvantages</w:t>
      </w:r>
    </w:p>
    <w:p>
      <w:pPr>
        <w:spacing w:after="140"/>
      </w:pPr>
      <w:r>
        <w:t xml:space="preserve">There are two variations: 'discuss the advantages and disadvantages' or 'do the advantages outweigh the disadvantages?' The first demands balanced coverage of both sides. The second, however, requires a clear verdict. Your answer to 'which side wins?' becomes your thesis statement. For example, if you believe the advantages outweigh the disadvantages, your introduction must clearly state this position, and your body paragraphs should support it.</w:t>
      </w:r>
    </w:p>
    <w:p>
      <w:pPr>
        <w:pStyle w:val="Heading4"/>
        <w:spacing w:after="80" w:before="200"/>
      </w:pPr>
      <w:r>
        <w:t xml:space="preserve">4. Problem / Cause and Solution</w:t>
      </w:r>
    </w:p>
    <w:p>
      <w:pPr>
        <w:spacing w:after="140"/>
      </w:pPr>
      <w:r>
        <w:t xml:space="preserve">Prompts typically ask, 'What problems does this cause? What solutions can you suggest?' You must answer every sub-question explicitly. Focus on developing two or three well-explained problem-solution pairs rather than listing many superficial points. Crucially, each solution must link directly to a specific problem you have identified. Solutions that appear unconnected to a problem can read as memorized content and do not demonstrate genuine understanding.</w:t>
      </w:r>
    </w:p>
    <w:p>
      <w:pPr>
        <w:pStyle w:val="Heading4"/>
        <w:spacing w:after="80" w:before="200"/>
      </w:pPr>
      <w:r>
        <w:t xml:space="preserve">5. Double Question</w:t>
      </w:r>
    </w:p>
    <w:p>
      <w:pPr>
        <w:spacing w:after="140"/>
      </w:pPr>
      <w:r>
        <w:t xml:space="preserve">These essays present two direct questions, such as 'Why is this happening? Is it a positive or negative development?' The cleanest structure involves dedicating one body paragraph to each question. Ensure you answer both questions explicitly and fully. A half-answered prompt will significantly cap your 'Task Response' score.</w:t>
      </w:r>
    </w:p>
    <w:p>
      <w:pPr>
        <w:pStyle w:val="Heading4"/>
        <w:spacing w:after="80" w:before="200"/>
      </w:pPr>
      <w:r>
        <w:t xml:space="preserve">The Universal Essay Skeleton</w:t>
      </w:r>
    </w:p>
    <w:p>
      <w:pPr>
        <w:spacing w:after="140"/>
      </w:pPr>
      <w:r>
        <w:t xml:space="preserve">Regardless of the question type, a universal essay skeleton provides a solid foundation:</w:t>
      </w:r>
    </w:p>
    <w:p>
      <w:pPr>
        <w:pStyle w:val="ListParagraph"/>
        <w:numPr>
          <w:ilvl w:val="0"/>
          <w:numId w:val="1"/>
        </w:numPr>
        <w:spacing w:after="60"/>
      </w:pPr>
      <w:r>
        <w:rPr>
          <w:b/>
          <w:bCs/>
        </w:rPr>
        <w:t xml:space="preserve">Introduction:</w:t>
      </w:r>
      <w:r>
        <w:t xml:space="preserve"> Paraphrase the prompt and provide a direct answer or thesis statement.</w:t>
      </w:r>
    </w:p>
    <w:p>
      <w:pPr>
        <w:pStyle w:val="ListParagraph"/>
        <w:numPr>
          <w:ilvl w:val="0"/>
          <w:numId w:val="1"/>
        </w:numPr>
        <w:spacing w:after="60"/>
      </w:pPr>
      <w:r>
        <w:rPr>
          <w:b/>
          <w:bCs/>
        </w:rPr>
        <w:t xml:space="preserve">Body Paragraphs (typically two):</w:t>
      </w:r>
      <w:r>
        <w:t xml:space="preserve"> Each paragraph should develop one central idea. Start with a clear topic sentence, provide an explanation, offer a specific example, and conclude with a sentence that ties back to your thesis.</w:t>
      </w:r>
    </w:p>
    <w:p>
      <w:pPr>
        <w:pStyle w:val="ListParagraph"/>
        <w:numPr>
          <w:ilvl w:val="0"/>
          <w:numId w:val="1"/>
        </w:numPr>
        <w:spacing w:after="60"/>
      </w:pPr>
      <w:r>
        <w:rPr>
          <w:b/>
          <w:bCs/>
        </w:rPr>
        <w:t xml:space="preserve">Conclusion:</w:t>
      </w:r>
      <w:r>
        <w:t xml:space="preserve"> Restate your position using fresh wording. Do not introduce any new ideas or arguments here.</w:t>
      </w:r>
    </w:p>
    <w:p>
      <w:pPr>
        <w:spacing w:after="140"/>
      </w:pPr>
      <w:r>
        <w:t xml:space="preserve">Aim for a word count between 260 and 290 words. This safely exceeds the 250-word minimum and leaves you time for a crucial checking pass to protect your grammar score.</w:t>
      </w:r>
    </w:p>
    <w:p>
      <w:pPr>
        <w:pStyle w:val="Heading2"/>
      </w:pPr>
      <w:r>
        <w:t xml:space="preserve">The 40-Minute Task 2 Workflow and Practice</w:t>
      </w:r>
    </w:p>
    <w:p>
      <w:pPr>
        <w:spacing w:after="120"/>
      </w:pPr>
      <w:r>
        <w:rPr>
          <w:rFonts w:ascii="Arial" w:cs="Arial" w:eastAsia="Arial" w:hAnsi="Arial"/>
          <w:color w:val="666666"/>
          <w:sz w:val="15"/>
          <w:szCs w:val="15"/>
        </w:rPr>
        <w:t xml:space="preserve">Covers: The 40-Minute Workflow and Official Practice Sources</w:t>
      </w:r>
    </w:p>
    <w:p>
      <w:pPr>
        <w:spacing w:after="140"/>
      </w:pPr>
      <w:r>
        <w:t xml:space="preserve">Producing high-scoring Band 7 essays is a result of a consistent process, not spontaneous inspiration. This 40-minute workflow is designed to be drilled until it becomes automatic, ensuring you approach every Task 2 essay with confidence and efficiency.</w:t>
      </w:r>
    </w:p>
    <w:p>
      <w:pPr>
        <w:pStyle w:val="Heading4"/>
        <w:spacing w:after="80" w:before="200"/>
      </w:pPr>
      <w:r>
        <w:t xml:space="preserve">Minutes 0-5: Analyze and Plan</w:t>
      </w:r>
    </w:p>
    <w:p>
      <w:pPr>
        <w:spacing w:after="140"/>
      </w:pPr>
      <w:r>
        <w:t xml:space="preserve">This initial phase is critical for setting the correct direction for your essay.</w:t>
      </w:r>
    </w:p>
    <w:p>
      <w:pPr>
        <w:pStyle w:val="ListParagraph"/>
        <w:numPr>
          <w:ilvl w:val="0"/>
          <w:numId w:val="1"/>
        </w:numPr>
        <w:spacing w:after="60"/>
      </w:pPr>
      <w:r>
        <w:rPr>
          <w:b/>
          <w:bCs/>
        </w:rPr>
        <w:t xml:space="preserve">Analyze (2 minutes):</w:t>
      </w:r>
      <w:r>
        <w:t xml:space="preserve"> Carefully read the prompt. Underline both the topic words (what the essay is about) and the instruction words (what you need to do). Identify the question type using the strategies from the previous section. Pay close attention to any plural demands, such as 'problems' or 'solutions,' as these require you to discuss more than one item.</w:t>
      </w:r>
    </w:p>
    <w:p>
      <w:pPr>
        <w:pStyle w:val="ListParagraph"/>
        <w:numPr>
          <w:ilvl w:val="0"/>
          <w:numId w:val="1"/>
        </w:numPr>
        <w:spacing w:after="60"/>
      </w:pPr>
      <w:r>
        <w:rPr>
          <w:b/>
          <w:bCs/>
        </w:rPr>
        <w:t xml:space="preserve">Plan (3 minutes):</w:t>
      </w:r>
      <w:r>
        <w:t xml:space="preserve"> Formulate your thesis statement in one clear sentence. For each body paragraph, outline one central idea, along with a supporting reason and a concrete example. If you cannot summarize a paragraph's main idea in fewer than ten words, it likely contains too many ideas; simplify it. A straightforward, focused plan consistently outperforms a complex, unfocused one.</w:t>
      </w:r>
    </w:p>
    <w:p>
      <w:pPr>
        <w:pStyle w:val="Heading4"/>
        <w:spacing w:after="80" w:before="200"/>
      </w:pPr>
      <w:r>
        <w:t xml:space="preserve">Minutes 5-35: Write</w:t>
      </w:r>
    </w:p>
    <w:p>
      <w:pPr>
        <w:spacing w:after="140"/>
      </w:pPr>
      <w:r>
        <w:t xml:space="preserve">This is where you execute your plan, focusing on clarity and development.</w:t>
      </w:r>
    </w:p>
    <w:p>
      <w:pPr>
        <w:pStyle w:val="ListParagraph"/>
        <w:numPr>
          <w:ilvl w:val="0"/>
          <w:numId w:val="1"/>
        </w:numPr>
        <w:spacing w:after="60"/>
      </w:pPr>
      <w:r>
        <w:rPr>
          <w:b/>
          <w:bCs/>
        </w:rPr>
        <w:t xml:space="preserve">Introduction (4 minutes):</w:t>
      </w:r>
      <w:r>
        <w:t xml:space="preserve"> Begin by paraphrasing the prompt in your own words. Never copy phrases directly from the prompt, as copied words do not count towards your word count and signal weak paraphrasing skills. Follow your paraphrase with a direct answer to the question.</w:t>
      </w:r>
    </w:p>
    <w:p>
      <w:pPr>
        <w:pStyle w:val="ListParagraph"/>
        <w:numPr>
          <w:ilvl w:val="0"/>
          <w:numId w:val="1"/>
        </w:numPr>
        <w:spacing w:after="60"/>
      </w:pPr>
      <w:r>
        <w:rPr>
          <w:b/>
          <w:bCs/>
        </w:rPr>
        <w:t xml:space="preserve">Body Paragraphs (11 minutes each):</w:t>
      </w:r>
      <w:r>
        <w:t xml:space="preserve"> Each body paragraph should start with a clear topic sentence. Explain </w:t>
      </w:r>
      <w:r>
        <w:rPr>
          <w:i/>
          <w:iCs/>
        </w:rPr>
        <w:t xml:space="preserve">why</w:t>
      </w:r>
      <w:r>
        <w:t xml:space="preserve"> your topic sentence is true or relevant, then provide one specific example. Invented statistics are acceptable, but specificity is key; for instance, 'a 2023 municipal recycling scheme in my city' is more effective than 'many countries have recycling programs.' Conclude each paragraph with a sentence that ties the idea back to your overall thesis.</w:t>
      </w:r>
    </w:p>
    <w:p>
      <w:pPr>
        <w:pStyle w:val="ListParagraph"/>
        <w:numPr>
          <w:ilvl w:val="0"/>
          <w:numId w:val="1"/>
        </w:numPr>
        <w:spacing w:after="60"/>
      </w:pPr>
      <w:r>
        <w:rPr>
          <w:b/>
          <w:bCs/>
        </w:rPr>
        <w:t xml:space="preserve">Conclusion (3 minutes):</w:t>
      </w:r>
      <w:r>
        <w:t xml:space="preserve"> Restate your position using fresh wording. Avoid introducing any new arguments or ideas in the conclusion. Phrases like 'In conclusion' are perfectly acceptable; save your creative energy for developing your main points.</w:t>
      </w:r>
    </w:p>
    <w:p>
      <w:pPr>
        <w:pStyle w:val="Heading4"/>
        <w:spacing w:after="80" w:before="200"/>
      </w:pPr>
      <w:r>
        <w:t xml:space="preserve">Minutes 35-40: The Checking Pass</w:t>
      </w:r>
    </w:p>
    <w:p>
      <w:pPr>
        <w:spacing w:after="140"/>
      </w:pPr>
      <w:r>
        <w:t xml:space="preserve">This final, crucial step protects your score by catching errors. Check in this specific order, prioritizing the highest-value elements:</w:t>
      </w:r>
    </w:p>
    <w:p>
      <w:pPr>
        <w:pStyle w:val="ListParagraph"/>
        <w:numPr>
          <w:ilvl w:val="0"/>
          <w:numId w:val="2"/>
        </w:numPr>
        <w:spacing w:after="60"/>
      </w:pPr>
      <w:r>
        <w:rPr>
          <w:b/>
          <w:bCs/>
        </w:rPr>
        <w:t xml:space="preserve">Task Response:</w:t>
      </w:r>
      <w:r>
        <w:t xml:space="preserve"> Have you answered every part of the question? (e.g., if it asks for problems and solutions, have you provided both?)</w:t>
      </w:r>
    </w:p>
    <w:p>
      <w:pPr>
        <w:pStyle w:val="ListParagraph"/>
        <w:numPr>
          <w:ilvl w:val="0"/>
          <w:numId w:val="2"/>
        </w:numPr>
        <w:spacing w:after="60"/>
      </w:pPr>
      <w:r>
        <w:rPr>
          <w:b/>
          <w:bCs/>
        </w:rPr>
        <w:t xml:space="preserve">Coherence and Cohesion:</w:t>
      </w:r>
      <w:r>
        <w:t xml:space="preserve"> Is your position consistent throughout the essay?</w:t>
      </w:r>
    </w:p>
    <w:p>
      <w:pPr>
        <w:pStyle w:val="ListParagraph"/>
        <w:numPr>
          <w:ilvl w:val="0"/>
          <w:numId w:val="2"/>
        </w:numPr>
        <w:spacing w:after="60"/>
      </w:pPr>
      <w:r>
        <w:rPr>
          <w:b/>
          <w:bCs/>
        </w:rPr>
        <w:t xml:space="preserve">Grammatical Range and Accuracy:</w:t>
      </w:r>
      <w:r>
        <w:t xml:space="preserve"> Hunt for your personal top three grammar errors. Common culprits include articles (a, an, the), subject-verb agreement, and singular/plural forms. If you do not maintain an error log, start one today to identify your recurring mistakes.</w:t>
      </w:r>
    </w:p>
    <w:p>
      <w:pPr>
        <w:pStyle w:val="Heading4"/>
        <w:spacing w:after="80" w:before="200"/>
      </w:pPr>
      <w:r>
        <w:t xml:space="preserve">Official Practice Sources</w:t>
      </w:r>
    </w:p>
    <w:p>
      <w:pPr>
        <w:spacing w:after="140"/>
      </w:pPr>
      <w:r>
        <w:t xml:space="preserve">Consistent practice with authentic materials is indispensable for improving your Task 2 score.</w:t>
      </w:r>
    </w:p>
    <w:p>
      <w:pPr>
        <w:pStyle w:val="ListParagraph"/>
        <w:numPr>
          <w:ilvl w:val="0"/>
          <w:numId w:val="1"/>
        </w:numPr>
        <w:spacing w:after="60"/>
      </w:pPr>
      <w:r>
        <w:rPr>
          <w:b/>
          <w:bCs/>
        </w:rPr>
        <w:t xml:space="preserve">IELTS.org:</w:t>
      </w:r>
      <w:r>
        <w:t xml:space="preserve"> This official website offers free Task 2 sample prompts and answer sheets. Practice using the actual answer sheet format or the computer interface from the start.</w:t>
      </w:r>
    </w:p>
    <w:p>
      <w:pPr>
        <w:pStyle w:val="ListParagraph"/>
        <w:numPr>
          <w:ilvl w:val="0"/>
          <w:numId w:val="1"/>
        </w:numPr>
        <w:spacing w:after="60"/>
      </w:pPr>
      <w:r>
        <w:rPr>
          <w:b/>
          <w:bCs/>
        </w:rPr>
        <w:t xml:space="preserve">British Council IELTS Ready (via takeielts.britishcouncil.org) and the IDP preparation hub (ielts.idp.com):</w:t>
      </w:r>
      <w:r>
        <w:t xml:space="preserve"> These platforms provide free preparation courses, sample essays, and webinars for registered candidates. They are excellent resources for understanding expectations.</w:t>
      </w:r>
    </w:p>
    <w:p>
      <w:pPr>
        <w:pStyle w:val="ListParagraph"/>
        <w:numPr>
          <w:ilvl w:val="0"/>
          <w:numId w:val="1"/>
        </w:numPr>
        <w:spacing w:after="60"/>
      </w:pPr>
      <w:r>
        <w:rPr>
          <w:b/>
          <w:bCs/>
        </w:rPr>
        <w:t xml:space="preserve">Official Assessment Criteria Explainers:</w:t>
      </w:r>
      <w:r>
        <w:t xml:space="preserve"> Read the official assessment criteria documents published by the IELTS partners. Understanding how your essay is graded across the four dimensions (Task Response, Coherence and Cohesion, Lexical Resource, Grammatical Range and Accuracy) is essential for writing to the test.</w:t>
      </w:r>
    </w:p>
    <w:p>
      <w:pPr>
        <w:pStyle w:val="Heading3"/>
      </w:pPr>
      <w:r>
        <w:t xml:space="preserve">Key Takeaways</w:t>
      </w:r>
    </w:p>
    <w:p>
      <w:pPr>
        <w:pStyle w:val="ListParagraph"/>
        <w:numPr>
          <w:ilvl w:val="0"/>
          <w:numId w:val="1"/>
        </w:numPr>
        <w:spacing w:after="60"/>
      </w:pPr>
      <w:r>
        <w:t xml:space="preserve">Accurately identifying the Task 2 question type is the most critical step to ensure a high 'Task Response' score.</w:t>
      </w:r>
    </w:p>
    <w:p>
      <w:pPr>
        <w:pStyle w:val="ListParagraph"/>
        <w:numPr>
          <w:ilvl w:val="0"/>
          <w:numId w:val="1"/>
        </w:numPr>
        <w:spacing w:after="60"/>
      </w:pPr>
      <w:r>
        <w:t xml:space="preserve">Each of the five question types (Opinion, Discussion, Advantages/Disadvantages, Problem/Solution, Double Question) demands a specific essay structure.</w:t>
      </w:r>
    </w:p>
    <w:p>
      <w:pPr>
        <w:pStyle w:val="ListParagraph"/>
        <w:numPr>
          <w:ilvl w:val="0"/>
          <w:numId w:val="1"/>
        </w:numPr>
        <w:spacing w:after="60"/>
      </w:pPr>
      <w:r>
        <w:t xml:space="preserve">The 40-minute workflow provides a systematic approach for planning, writing, and checking your essay under timed conditions.</w:t>
      </w:r>
    </w:p>
    <w:p>
      <w:pPr>
        <w:pStyle w:val="ListParagraph"/>
        <w:numPr>
          <w:ilvl w:val="0"/>
          <w:numId w:val="1"/>
        </w:numPr>
        <w:spacing w:after="60"/>
      </w:pPr>
      <w:r>
        <w:t xml:space="preserve">A clear thesis statement and focused body paragraphs, each with one central idea, explanation, and example, are essential for essay coherence.</w:t>
      </w:r>
    </w:p>
    <w:p>
      <w:pPr>
        <w:pStyle w:val="ListParagraph"/>
        <w:numPr>
          <w:ilvl w:val="0"/>
          <w:numId w:val="1"/>
        </w:numPr>
        <w:spacing w:after="60"/>
      </w:pPr>
      <w:r>
        <w:t xml:space="preserve">The final 5-minute checking pass should prioritize ensuring all parts of the question are answered and your position is consistent, followed by targeting your common grammar errors.</w:t>
      </w:r>
    </w:p>
    <w:p>
      <w:pPr>
        <w:pStyle w:val="ListParagraph"/>
        <w:numPr>
          <w:ilvl w:val="0"/>
          <w:numId w:val="1"/>
        </w:numPr>
        <w:spacing w:after="60"/>
      </w:pPr>
      <w:r>
        <w:t xml:space="preserve">Consistent practice with official IELTS materials and understanding the assessment criteria are vital for achieving a Band 7+.</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accurately identifying the Task 2 question type crucial for your score?</w:t>
      </w:r>
    </w:p>
    <w:p>
      <w:pPr>
        <w:spacing w:after="60"/>
      </w:pPr>
      <w:r>
        <w:t xml:space="preserve">2. </w:t>
      </w:r>
      <w:r>
        <w:t xml:space="preserve">What three distinct elements must you include when responding to a 'Discuss both views and give your own opinion' question?</w:t>
      </w:r>
    </w:p>
    <w:p>
      <w:pPr>
        <w:spacing w:after="60"/>
      </w:pPr>
      <w:r>
        <w:t xml:space="preserve">3. </w:t>
      </w:r>
      <w:r>
        <w:t xml:space="preserve">How should your thesis statement differ when answering an 'outweigh' advantages/disadvantages question compared to a general 'discuss advantages and disadvantages' prompt?</w:t>
      </w:r>
    </w:p>
    <w:p>
      <w:pPr>
        <w:spacing w:after="60"/>
      </w:pPr>
      <w:r>
        <w:t xml:space="preserve">4. </w:t>
      </w:r>
      <w:r>
        <w:t xml:space="preserve">Outline the key activities you should complete during the 'Analyze and Plan' phase of the 40-minute Task 2 workflow.</w:t>
      </w:r>
    </w:p>
    <w:p>
      <w:pPr>
        <w:spacing w:after="60"/>
      </w:pPr>
      <w:r>
        <w:t xml:space="preserve">5. </w:t>
      </w:r>
      <w:r>
        <w:t xml:space="preserve">What is the recommended order for checking your essay during the final 5-minute pass?</w:t>
      </w:r>
    </w:p>
    <w:p>
      <w:pPr>
        <w:pStyle w:val="Heading1"/>
        <w:pageBreakBefore/>
      </w:pPr>
      <w:r>
        <w:t xml:space="preserve">Chapter 4: Final Assessment: Task 2 Method</w:t>
      </w:r>
    </w:p>
    <w:p>
      <w:pPr>
        <w:spacing w:after="140"/>
      </w:pPr>
      <w:r>
        <w:t xml:space="preserve">This chapter guides you through the final assessment for the IELTS Writing Task 2 Masterclass. The assessment is a short quiz designed to confirm your understanding and application of the complete Task 2 method taught throughout the course. It serves as a crucial checkpoint to ensure you can confidently approach any Task 2 question type.</w:t>
      </w:r>
    </w:p>
    <w:p>
      <w:pPr>
        <w:spacing w:after="140"/>
      </w:pPr>
      <w:r>
        <w:t xml:space="preserve">Your success in this module indicates your readiness to plan, structure, and polish Band 7+ essays. Use this assessment not just as a test, but as a diagnostic tool to identify any remaining areas for review and practice.</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Task 2 Method (quiz, 5 min)</w:t>
      </w:r>
    </w:p>
    <w:p>
      <w:pPr>
        <w:spacing w:after="140"/>
      </w:pPr>
      <w:r>
        <w:t xml:space="preserve">By this point in the course, you should have a firm grasp of the entire IELTS Writing Task 2 process. You should be able to identify all common Task 2 question types and understand the specific structural requirements for each. A core skill is planning a focused essay within five minutes. This includes brainstorming relevant ideas and outlining a logical progression for your arguments.</w:t>
      </w:r>
    </w:p>
    <w:p>
      <w:pPr>
        <w:spacing w:after="140"/>
      </w:pPr>
      <w:r>
        <w:t xml:space="preserve">You should also be proficient in writing body paragraphs that develop a single main idea clearly and with sufficient support. This involves crafting effective topic sentences and providing evidence or explanations. Finally, you should be able to self-assess your drafts against the four IELTS scoring dimensions: Task Response, Coherence and Cohesion, Lexical Resource, and Grammatical Range and Accuracy. The final assessment quiz tests these combined competencies.</w:t>
      </w:r>
    </w:p>
    <w:p>
      <w:pPr>
        <w:pStyle w:val="Heading2"/>
      </w:pPr>
      <w:r>
        <w:t xml:space="preserve">Approaching the Final Assessment Quiz</w:t>
      </w:r>
    </w:p>
    <w:p>
      <w:pPr>
        <w:spacing w:after="120"/>
      </w:pPr>
      <w:r>
        <w:rPr>
          <w:rFonts w:ascii="Arial" w:cs="Arial" w:eastAsia="Arial" w:hAnsi="Arial"/>
          <w:color w:val="666666"/>
          <w:sz w:val="15"/>
          <w:szCs w:val="15"/>
        </w:rPr>
        <w:t xml:space="preserve">Covers: Final Assessment: Task 2 Method (quiz, 5 min)</w:t>
      </w:r>
    </w:p>
    <w:p>
      <w:pPr>
        <w:spacing w:after="140"/>
      </w:pPr>
      <w:r>
        <w:t xml:space="preserve">The 'Final Assessment: Task 2 Method' is a short, timed quiz. It focuses on your understanding of the methodology, not on writing a full essay. Expect questions that test your ability to:</w:t>
      </w:r>
    </w:p>
    <w:p>
      <w:pPr>
        <w:pStyle w:val="ListParagraph"/>
        <w:numPr>
          <w:ilvl w:val="0"/>
          <w:numId w:val="1"/>
        </w:numPr>
        <w:spacing w:after="60"/>
      </w:pPr>
      <w:r>
        <w:t xml:space="preserve">Accurately identify a Task 2 question type from a given prompt.</w:t>
      </w:r>
    </w:p>
    <w:p>
      <w:pPr>
        <w:pStyle w:val="ListParagraph"/>
        <w:numPr>
          <w:ilvl w:val="0"/>
          <w:numId w:val="1"/>
        </w:numPr>
        <w:spacing w:after="60"/>
      </w:pPr>
      <w:r>
        <w:t xml:space="preserve">Determine the most appropriate essay structure for a specific question.</w:t>
      </w:r>
    </w:p>
    <w:p>
      <w:pPr>
        <w:pStyle w:val="ListParagraph"/>
        <w:numPr>
          <w:ilvl w:val="0"/>
          <w:numId w:val="1"/>
        </w:numPr>
        <w:spacing w:after="60"/>
      </w:pPr>
      <w:r>
        <w:t xml:space="preserve">Select effective topic sentences or supporting ideas for a paragraph.</w:t>
      </w:r>
    </w:p>
    <w:p>
      <w:pPr>
        <w:pStyle w:val="ListParagraph"/>
        <w:numPr>
          <w:ilvl w:val="0"/>
          <w:numId w:val="1"/>
        </w:numPr>
        <w:spacing w:after="60"/>
      </w:pPr>
      <w:r>
        <w:t xml:space="preserve">Identify common errors in planning or structure.</w:t>
      </w:r>
    </w:p>
    <w:p>
      <w:pPr>
        <w:spacing w:after="140"/>
      </w:pPr>
      <w:r>
        <w:t xml:space="preserve">Treat this quiz as a real test scenario. Read each question carefully. Apply the five-minute planning principles, even if the question only asks for a part of the plan. Focus on precision and recall of the strategies taught in previous modules. The time limit (5 minutes) is designed to check your quick application of core concepts.</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Task 2 Method (quiz, 5 min)</w:t>
      </w:r>
    </w:p>
    <w:p>
      <w:pPr>
        <w:spacing w:after="140"/>
      </w:pPr>
      <w:r>
        <w:t xml:space="preserve">Even after thorough study, certain mistakes can occur during a final assessment. Be aware of these common pitfalls:</w:t>
      </w:r>
    </w:p>
    <w:p>
      <w:pPr>
        <w:pStyle w:val="ListParagraph"/>
        <w:numPr>
          <w:ilvl w:val="0"/>
          <w:numId w:val="1"/>
        </w:numPr>
        <w:spacing w:after="60"/>
      </w:pPr>
      <w:r>
        <w:rPr>
          <w:b/>
          <w:bCs/>
        </w:rPr>
        <w:t xml:space="preserve">Misidentifying the Question Type:</w:t>
      </w:r>
      <w:r>
        <w:t xml:space="preserve"> This is a critical error. A 'Discuss both views and give your opinion' essay requires a different structure than an 'Opinion' essay. Double-check the prompt's exact wording.</w:t>
      </w:r>
    </w:p>
    <w:p>
      <w:pPr>
        <w:pStyle w:val="ListParagraph"/>
        <w:numPr>
          <w:ilvl w:val="0"/>
          <w:numId w:val="1"/>
        </w:numPr>
        <w:spacing w:after="60"/>
      </w:pPr>
      <w:r>
        <w:rPr>
          <w:b/>
          <w:bCs/>
        </w:rPr>
        <w:t xml:space="preserve">Incomplete Planning:</w:t>
      </w:r>
      <w:r>
        <w:t xml:space="preserve"> Rushing the planning stage can lead to disorganized answers. Even for a quiz, mentally or physically outline your thoughts before selecting an answer.</w:t>
      </w:r>
    </w:p>
    <w:p>
      <w:pPr>
        <w:pStyle w:val="ListParagraph"/>
        <w:numPr>
          <w:ilvl w:val="0"/>
          <w:numId w:val="1"/>
        </w:numPr>
        <w:spacing w:after="60"/>
      </w:pPr>
      <w:r>
        <w:rPr>
          <w:b/>
          <w:bCs/>
        </w:rPr>
        <w:t xml:space="preserve">Ignoring Specifics:</w:t>
      </w:r>
      <w:r>
        <w:t xml:space="preserve"> Some questions might ask for the </w:t>
      </w:r>
      <w:r>
        <w:rPr>
          <w:i/>
          <w:iCs/>
        </w:rPr>
        <w:t xml:space="preserve">best</w:t>
      </w:r>
      <w:r>
        <w:t xml:space="preserve"> topic sentence or the </w:t>
      </w:r>
      <w:r>
        <w:rPr>
          <w:i/>
          <w:iCs/>
        </w:rPr>
        <w:t xml:space="preserve">most effective</w:t>
      </w:r>
      <w:r>
        <w:t xml:space="preserve"> supporting detail. Evaluate all options against the principles of clear, focused paragraph development.</w:t>
      </w:r>
    </w:p>
    <w:p>
      <w:pPr>
        <w:pStyle w:val="ListParagraph"/>
        <w:numPr>
          <w:ilvl w:val="0"/>
          <w:numId w:val="1"/>
        </w:numPr>
        <w:spacing w:after="60"/>
      </w:pPr>
      <w:r>
        <w:rPr>
          <w:b/>
          <w:bCs/>
        </w:rPr>
        <w:t xml:space="preserve">Time Management:</w:t>
      </w:r>
      <w:r>
        <w:t xml:space="preserve"> While only five minutes, some students rush too much or spend too long on one question. Practice moving through questions efficiently.</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Task 2 Method (quiz, 5 min)</w:t>
      </w:r>
    </w:p>
    <w:p>
      <w:pPr>
        <w:spacing w:after="140"/>
      </w:pPr>
      <w:r>
        <w:t xml:space="preserve">Your quiz results provide valuable feedback. A high score indicates a strong understanding of the Task 2 method. You are well-prepared to apply these strategies in your own writing practice.</w:t>
      </w:r>
    </w:p>
    <w:p>
      <w:pPr>
        <w:spacing w:after="140"/>
      </w:pPr>
      <w:r>
        <w:t xml:space="preserve">If your score is lower than expected, view this as an opportunity for targeted review. The quiz results often highlight specific areas needing more attention. For example, if you struggled with questions on identifying question types, revisit Module 1. If planning questions were challenging, review Module 2. If body paragraph structure was an issue, go back to Module 3.</w:t>
      </w:r>
    </w:p>
    <w:p>
      <w:pPr>
        <w:spacing w:after="140"/>
      </w:pPr>
      <w:r>
        <w:t xml:space="preserve">Do not simply accept your score. Use the provided explanations for incorrect answers to deepen your understanding. Revisit the relevant lessons and practice the concepts until you feel confident. The goal is mastery of the method, which will translate into higher band scores on the actual IELTS exam.</w:t>
      </w:r>
    </w:p>
    <w:p>
      <w:pPr>
        <w:pStyle w:val="Heading3"/>
      </w:pPr>
      <w:r>
        <w:t xml:space="preserve">Key Takeaways</w:t>
      </w:r>
    </w:p>
    <w:p>
      <w:pPr>
        <w:pStyle w:val="ListParagraph"/>
        <w:numPr>
          <w:ilvl w:val="0"/>
          <w:numId w:val="1"/>
        </w:numPr>
        <w:spacing w:after="60"/>
      </w:pPr>
      <w:r>
        <w:t xml:space="preserve">The final assessment quiz evaluates your comprehensive understanding of the IELTS Writing Task 2 method.</w:t>
      </w:r>
    </w:p>
    <w:p>
      <w:pPr>
        <w:pStyle w:val="ListParagraph"/>
        <w:numPr>
          <w:ilvl w:val="0"/>
          <w:numId w:val="1"/>
        </w:numPr>
        <w:spacing w:after="60"/>
      </w:pPr>
      <w:r>
        <w:t xml:space="preserve">Accurate identification of the Task 2 question type is the foundational step for any successful essay.</w:t>
      </w:r>
    </w:p>
    <w:p>
      <w:pPr>
        <w:pStyle w:val="ListParagraph"/>
        <w:numPr>
          <w:ilvl w:val="0"/>
          <w:numId w:val="1"/>
        </w:numPr>
        <w:spacing w:after="60"/>
      </w:pPr>
      <w:r>
        <w:t xml:space="preserve">A well-structured five-minute plan ensures your essay is focused, coherent, and fully addresses the prompt.</w:t>
      </w:r>
    </w:p>
    <w:p>
      <w:pPr>
        <w:pStyle w:val="ListParagraph"/>
        <w:numPr>
          <w:ilvl w:val="0"/>
          <w:numId w:val="1"/>
        </w:numPr>
        <w:spacing w:after="60"/>
      </w:pPr>
      <w:r>
        <w:t xml:space="preserve">Each body paragraph must develop a single, clear idea with strong supporting details.</w:t>
      </w:r>
    </w:p>
    <w:p>
      <w:pPr>
        <w:pStyle w:val="ListParagraph"/>
        <w:numPr>
          <w:ilvl w:val="0"/>
          <w:numId w:val="1"/>
        </w:numPr>
        <w:spacing w:after="60"/>
      </w:pPr>
      <w:r>
        <w:t xml:space="preserve">Regular self-assessment against the four IELTS scoring dimensions is vital for continuous improvement.</w:t>
      </w:r>
    </w:p>
    <w:p>
      <w:pPr>
        <w:pStyle w:val="ListParagraph"/>
        <w:numPr>
          <w:ilvl w:val="0"/>
          <w:numId w:val="1"/>
        </w:numPr>
        <w:spacing w:after="60"/>
      </w:pPr>
      <w:r>
        <w:t xml:space="preserve">Use your quiz results to pinpoint specific areas for further study and targeted practice.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Task 2 Method' quiz?</w:t>
      </w:r>
    </w:p>
    <w:p>
      <w:pPr>
        <w:spacing w:after="60"/>
      </w:pPr>
      <w:r>
        <w:t xml:space="preserve">2. </w:t>
      </w:r>
      <w:r>
        <w:t xml:space="preserve">Why is accurate identification of the Task 2 question type essential?</w:t>
      </w:r>
    </w:p>
    <w:p>
      <w:pPr>
        <w:spacing w:after="60"/>
      </w:pPr>
      <w:r>
        <w:t xml:space="preserve">3. </w:t>
      </w:r>
      <w:r>
        <w:t xml:space="preserve">What are the key components of an effective five-minute essay plan?</w:t>
      </w:r>
    </w:p>
    <w:p>
      <w:pPr>
        <w:spacing w:after="60"/>
      </w:pPr>
      <w:r>
        <w:t xml:space="preserve">4. </w:t>
      </w:r>
      <w:r>
        <w:t xml:space="preserve">How should you approach a body paragraph to ensure it fully develops one idea?</w:t>
      </w:r>
    </w:p>
    <w:p>
      <w:pPr>
        <w:spacing w:after="60"/>
      </w:pPr>
      <w:r>
        <w:t xml:space="preserve">5. </w:t>
      </w:r>
      <w:r>
        <w:t xml:space="preserve">If your quiz results show weaknesses in a specific area, what is your next step?</w:t>
      </w:r>
    </w:p>
    <w:p>
      <w:pPr>
        <w:pStyle w:val="Heading1"/>
        <w:pageBreakBefore/>
      </w:pPr>
      <w:r>
        <w:t xml:space="preserve">Glossary</w:t>
      </w:r>
    </w:p>
    <w:p>
      <w:pPr>
        <w:spacing w:after="20"/>
      </w:pPr>
      <w:r>
        <w:rPr>
          <w:rFonts w:ascii="Arial" w:cs="Arial" w:eastAsia="Arial" w:hAnsi="Arial"/>
          <w:b/>
          <w:bCs/>
          <w:sz w:val="19"/>
          <w:szCs w:val="19"/>
        </w:rPr>
        <w:t xml:space="preserve">Academic expressions</w:t>
      </w:r>
    </w:p>
    <w:p>
      <w:pPr>
        <w:spacing w:after="140"/>
      </w:pPr>
      <w:r>
        <w:t xml:space="preserve">Formal phrases and vocabulary commonly used in academic writing to present arguments, acknowledge views, and maintain a professional tone.</w:t>
      </w:r>
    </w:p>
    <w:p>
      <w:pPr>
        <w:spacing w:after="20"/>
      </w:pPr>
      <w:r>
        <w:rPr>
          <w:rFonts w:ascii="Arial" w:cs="Arial" w:eastAsia="Arial" w:hAnsi="Arial"/>
          <w:b/>
          <w:bCs/>
          <w:sz w:val="19"/>
          <w:szCs w:val="19"/>
        </w:rPr>
        <w:t xml:space="preserve">Answer sheet</w:t>
      </w:r>
    </w:p>
    <w:p>
      <w:pPr>
        <w:spacing w:after="140"/>
      </w:pPr>
      <w:r>
        <w:t xml:space="preserve">The official paper provided by IELTS for writing your essay responses.</w:t>
      </w:r>
    </w:p>
    <w:p>
      <w:pPr>
        <w:spacing w:after="20"/>
      </w:pPr>
      <w:r>
        <w:rPr>
          <w:rFonts w:ascii="Arial" w:cs="Arial" w:eastAsia="Arial" w:hAnsi="Arial"/>
          <w:b/>
          <w:bCs/>
          <w:sz w:val="19"/>
          <w:szCs w:val="19"/>
        </w:rPr>
        <w:t xml:space="preserve">Body paragraph</w:t>
      </w:r>
    </w:p>
    <w:p>
      <w:pPr>
        <w:spacing w:after="140"/>
      </w:pPr>
      <w:r>
        <w:t xml:space="preserve">A distinct section of an essay dedicated to developing and supporting one main idea or argument.</w:t>
      </w:r>
    </w:p>
    <w:p>
      <w:pPr>
        <w:spacing w:after="20"/>
      </w:pPr>
      <w:r>
        <w:rPr>
          <w:rFonts w:ascii="Arial" w:cs="Arial" w:eastAsia="Arial" w:hAnsi="Arial"/>
          <w:b/>
          <w:bCs/>
          <w:sz w:val="19"/>
          <w:szCs w:val="19"/>
        </w:rPr>
        <w:t xml:space="preserve">Checking pass</w:t>
      </w:r>
    </w:p>
    <w:p>
      <w:pPr>
        <w:spacing w:after="140"/>
      </w:pPr>
      <w:r>
        <w:t xml:space="preserve">The final review stage of the writing process, where you systematically check your essay for specific errors and ensure all task requirements are met.</w:t>
      </w:r>
    </w:p>
    <w:p>
      <w:pPr>
        <w:spacing w:after="20"/>
      </w:pPr>
      <w:r>
        <w:rPr>
          <w:rFonts w:ascii="Arial" w:cs="Arial" w:eastAsia="Arial" w:hAnsi="Arial"/>
          <w:b/>
          <w:bCs/>
          <w:sz w:val="19"/>
          <w:szCs w:val="19"/>
        </w:rPr>
        <w:t xml:space="preserve">Clause</w:t>
      </w:r>
    </w:p>
    <w:p>
      <w:pPr>
        <w:spacing w:after="140"/>
      </w:pPr>
      <w:r>
        <w:t xml:space="preserve">A group of words containing a subject and a verb.</w:t>
      </w:r>
    </w:p>
    <w:p>
      <w:pPr>
        <w:spacing w:after="20"/>
      </w:pPr>
      <w:r>
        <w:rPr>
          <w:rFonts w:ascii="Arial" w:cs="Arial" w:eastAsia="Arial" w:hAnsi="Arial"/>
          <w:b/>
          <w:bCs/>
          <w:sz w:val="19"/>
          <w:szCs w:val="19"/>
        </w:rPr>
        <w:t xml:space="preserve">Coherence</w:t>
      </w:r>
    </w:p>
    <w:p>
      <w:pPr>
        <w:spacing w:after="140"/>
      </w:pPr>
      <w:r>
        <w:t xml:space="preserve">Refers to the logical organization of ideas in an essay, ensuring that the overall argument is clear and easy to follow.</w:t>
      </w:r>
    </w:p>
    <w:p>
      <w:pPr>
        <w:spacing w:after="20"/>
      </w:pPr>
      <w:r>
        <w:rPr>
          <w:rFonts w:ascii="Arial" w:cs="Arial" w:eastAsia="Arial" w:hAnsi="Arial"/>
          <w:b/>
          <w:bCs/>
          <w:sz w:val="19"/>
          <w:szCs w:val="19"/>
        </w:rPr>
        <w:t xml:space="preserve">Cohesion</w:t>
      </w:r>
    </w:p>
    <w:p>
      <w:pPr>
        <w:spacing w:after="140"/>
      </w:pPr>
      <w:r>
        <w:t xml:space="preserve">Refers to how well sentences and paragraphs are linked together using linking words, pronouns, and other cohesive devices.</w:t>
      </w:r>
    </w:p>
    <w:p>
      <w:pPr>
        <w:spacing w:after="20"/>
      </w:pPr>
      <w:r>
        <w:rPr>
          <w:rFonts w:ascii="Arial" w:cs="Arial" w:eastAsia="Arial" w:hAnsi="Arial"/>
          <w:b/>
          <w:bCs/>
          <w:sz w:val="19"/>
          <w:szCs w:val="19"/>
        </w:rPr>
        <w:t xml:space="preserve">Complex sentence</w:t>
      </w:r>
    </w:p>
    <w:p>
      <w:pPr>
        <w:spacing w:after="140"/>
      </w:pPr>
      <w:r>
        <w:t xml:space="preserve">A sentence containing one independent clause and at least one dependent clause.</w:t>
      </w:r>
    </w:p>
    <w:p>
      <w:pPr>
        <w:spacing w:after="20"/>
      </w:pPr>
      <w:r>
        <w:rPr>
          <w:rFonts w:ascii="Arial" w:cs="Arial" w:eastAsia="Arial" w:hAnsi="Arial"/>
          <w:b/>
          <w:bCs/>
          <w:sz w:val="19"/>
          <w:szCs w:val="19"/>
        </w:rPr>
        <w:t xml:space="preserve">Dependent clause</w:t>
      </w:r>
    </w:p>
    <w:p>
      <w:pPr>
        <w:spacing w:after="140"/>
      </w:pPr>
      <w:r>
        <w:t xml:space="preserve">A clause that cannot stand alone as a complete sentence and must be attached to an independent clause.</w:t>
      </w:r>
    </w:p>
    <w:p>
      <w:pPr>
        <w:spacing w:after="20"/>
      </w:pPr>
      <w:r>
        <w:rPr>
          <w:rFonts w:ascii="Arial" w:cs="Arial" w:eastAsia="Arial" w:hAnsi="Arial"/>
          <w:b/>
          <w:bCs/>
          <w:sz w:val="19"/>
          <w:szCs w:val="19"/>
        </w:rPr>
        <w:t xml:space="preserve">Essay planning</w:t>
      </w:r>
    </w:p>
    <w:p>
      <w:pPr>
        <w:spacing w:after="140"/>
      </w:pPr>
      <w:r>
        <w:t xml:space="preserve">The crucial initial phase of brainstorming ideas and outlining the essay's structure, typically completed within five minutes.</w:t>
      </w:r>
    </w:p>
    <w:p>
      <w:pPr>
        <w:spacing w:after="20"/>
      </w:pPr>
      <w:r>
        <w:rPr>
          <w:rFonts w:ascii="Arial" w:cs="Arial" w:eastAsia="Arial" w:hAnsi="Arial"/>
          <w:b/>
          <w:bCs/>
          <w:sz w:val="19"/>
          <w:szCs w:val="19"/>
        </w:rPr>
        <w:t xml:space="preserve">Grammatical range and accuracy (gra)</w:t>
      </w:r>
    </w:p>
    <w:p>
      <w:pPr>
        <w:spacing w:after="140"/>
      </w:pPr>
      <w:r>
        <w:t xml:space="preserve">One of the four scoring criteria for IELTS Writing, assessing the variety and correctness of grammatical structures used.</w:t>
      </w:r>
    </w:p>
    <w:p>
      <w:pPr>
        <w:spacing w:after="20"/>
      </w:pPr>
      <w:r>
        <w:rPr>
          <w:rFonts w:ascii="Arial" w:cs="Arial" w:eastAsia="Arial" w:hAnsi="Arial"/>
          <w:b/>
          <w:bCs/>
          <w:sz w:val="19"/>
          <w:szCs w:val="19"/>
        </w:rPr>
        <w:t xml:space="preserve">Ielts writing task 2</w:t>
      </w:r>
    </w:p>
    <w:p>
      <w:pPr>
        <w:spacing w:after="140"/>
      </w:pPr>
      <w:r>
        <w:t xml:space="preserve">The second part of the IELTS Academic and General Training Writing test, requiring candidates to write a 250-word essay in response to a given topic.</w:t>
      </w:r>
    </w:p>
    <w:p>
      <w:pPr>
        <w:spacing w:after="20"/>
      </w:pPr>
      <w:r>
        <w:rPr>
          <w:rFonts w:ascii="Arial" w:cs="Arial" w:eastAsia="Arial" w:hAnsi="Arial"/>
          <w:b/>
          <w:bCs/>
          <w:sz w:val="19"/>
          <w:szCs w:val="19"/>
        </w:rPr>
        <w:t xml:space="preserve">Independent clause</w:t>
      </w:r>
    </w:p>
    <w:p>
      <w:pPr>
        <w:spacing w:after="140"/>
      </w:pPr>
      <w:r>
        <w:t xml:space="preserve">A clause that can stand alone as a complete sentence.</w:t>
      </w:r>
    </w:p>
    <w:p>
      <w:pPr>
        <w:spacing w:after="20"/>
      </w:pPr>
      <w:r>
        <w:rPr>
          <w:rFonts w:ascii="Arial" w:cs="Arial" w:eastAsia="Arial" w:hAnsi="Arial"/>
          <w:b/>
          <w:bCs/>
          <w:sz w:val="19"/>
          <w:szCs w:val="19"/>
        </w:rPr>
        <w:t xml:space="preserve">Linking words (connectors)</w:t>
      </w:r>
    </w:p>
    <w:p>
      <w:pPr>
        <w:spacing w:after="140"/>
      </w:pPr>
      <w:r>
        <w:t xml:space="preserve">Words or phrases that connect ideas and paragraphs, especially useful for signaling a conclusion.</w:t>
      </w:r>
    </w:p>
    <w:p>
      <w:pPr>
        <w:spacing w:after="20"/>
      </w:pPr>
      <w:r>
        <w:rPr>
          <w:rFonts w:ascii="Arial" w:cs="Arial" w:eastAsia="Arial" w:hAnsi="Arial"/>
          <w:b/>
          <w:bCs/>
          <w:sz w:val="19"/>
          <w:szCs w:val="19"/>
        </w:rPr>
        <w:t xml:space="preserve">Paraphrase</w:t>
      </w:r>
    </w:p>
    <w:p>
      <w:pPr>
        <w:spacing w:after="140"/>
      </w:pPr>
      <w:r>
        <w:t xml:space="preserve">To express the meaning of a text or passage using different words, especially to achieve greater clarity or to avoid copying.</w:t>
      </w:r>
    </w:p>
    <w:p>
      <w:pPr>
        <w:spacing w:after="20"/>
      </w:pPr>
      <w:r>
        <w:rPr>
          <w:rFonts w:ascii="Arial" w:cs="Arial" w:eastAsia="Arial" w:hAnsi="Arial"/>
          <w:b/>
          <w:bCs/>
          <w:sz w:val="19"/>
          <w:szCs w:val="19"/>
        </w:rPr>
        <w:t xml:space="preserve">Paraphrasing</w:t>
      </w:r>
    </w:p>
    <w:p>
      <w:pPr>
        <w:spacing w:after="140"/>
      </w:pPr>
      <w:r>
        <w:t xml:space="preserve">Restating a text or passage in your own words while retaining the original meaning, often used to rephrase the essay prompt.</w:t>
      </w:r>
    </w:p>
    <w:p>
      <w:pPr>
        <w:spacing w:after="20"/>
      </w:pPr>
      <w:r>
        <w:rPr>
          <w:rFonts w:ascii="Arial" w:cs="Arial" w:eastAsia="Arial" w:hAnsi="Arial"/>
          <w:b/>
          <w:bCs/>
          <w:sz w:val="19"/>
          <w:szCs w:val="19"/>
        </w:rPr>
        <w:t xml:space="preserve">Plural demands</w:t>
      </w:r>
    </w:p>
    <w:p>
      <w:pPr>
        <w:spacing w:after="140"/>
      </w:pPr>
      <w:r>
        <w:t xml:space="preserve">Refers to prompt instructions that use plural nouns (e.g., 'problems,' 'solutions,' 'reasons'), indicating that more than one item of that category must be discussed.</w:t>
      </w:r>
    </w:p>
    <w:p>
      <w:pPr>
        <w:spacing w:after="20"/>
      </w:pPr>
      <w:r>
        <w:rPr>
          <w:rFonts w:ascii="Arial" w:cs="Arial" w:eastAsia="Arial" w:hAnsi="Arial"/>
          <w:b/>
          <w:bCs/>
          <w:sz w:val="19"/>
          <w:szCs w:val="19"/>
        </w:rPr>
        <w:t xml:space="preserve">Scoring dimensions</w:t>
      </w:r>
    </w:p>
    <w:p>
      <w:pPr>
        <w:spacing w:after="140"/>
      </w:pPr>
      <w:r>
        <w:t xml:space="preserve">The four criteria used by IELTS examiners to assess Task 2 essays: Task Response, Coherence and Cohesion, Lexical Resource, and Grammatical Range and Accuracy.</w:t>
      </w:r>
    </w:p>
    <w:p>
      <w:pPr>
        <w:spacing w:after="20"/>
      </w:pPr>
      <w:r>
        <w:rPr>
          <w:rFonts w:ascii="Arial" w:cs="Arial" w:eastAsia="Arial" w:hAnsi="Arial"/>
          <w:b/>
          <w:bCs/>
          <w:sz w:val="19"/>
          <w:szCs w:val="19"/>
        </w:rPr>
        <w:t xml:space="preserve">Self-assessment</w:t>
      </w:r>
    </w:p>
    <w:p>
      <w:pPr>
        <w:spacing w:after="140"/>
      </w:pPr>
      <w:r>
        <w:t xml:space="preserve">The process of evaluating one's own written work against established criteria, such as the IELTS scoring dimensions, to identify strengths and weaknesses.</w:t>
      </w:r>
    </w:p>
    <w:p>
      <w:pPr>
        <w:spacing w:after="20"/>
      </w:pPr>
      <w:r>
        <w:rPr>
          <w:rFonts w:ascii="Arial" w:cs="Arial" w:eastAsia="Arial" w:hAnsi="Arial"/>
          <w:b/>
          <w:bCs/>
          <w:sz w:val="19"/>
          <w:szCs w:val="19"/>
        </w:rPr>
        <w:t xml:space="preserve">Task 2 question type</w:t>
      </w:r>
    </w:p>
    <w:p>
      <w:pPr>
        <w:spacing w:after="140"/>
      </w:pPr>
      <w:r>
        <w:t xml:space="preserve">The specific category of essay prompt in IELTS Writing Task 2, which dictates the required structure and approach (e.g., Opinion, Discussion, Problem/Solution).</w:t>
      </w:r>
    </w:p>
    <w:p>
      <w:pPr>
        <w:spacing w:after="20"/>
      </w:pPr>
      <w:r>
        <w:rPr>
          <w:rFonts w:ascii="Arial" w:cs="Arial" w:eastAsia="Arial" w:hAnsi="Arial"/>
          <w:b/>
          <w:bCs/>
          <w:sz w:val="19"/>
          <w:szCs w:val="19"/>
        </w:rPr>
        <w:t xml:space="preserve">Task response</w:t>
      </w:r>
    </w:p>
    <w:p>
      <w:pPr>
        <w:spacing w:after="140"/>
      </w:pPr>
      <w:r>
        <w:t xml:space="preserve">One of the four IELTS scoring criteria, assessing how well you address all parts of the prompt, present a clear position, and develop your ideas.</w:t>
      </w:r>
    </w:p>
    <w:p>
      <w:pPr>
        <w:spacing w:after="20"/>
      </w:pPr>
      <w:r>
        <w:rPr>
          <w:rFonts w:ascii="Arial" w:cs="Arial" w:eastAsia="Arial" w:hAnsi="Arial"/>
          <w:b/>
          <w:bCs/>
          <w:sz w:val="19"/>
          <w:szCs w:val="19"/>
        </w:rPr>
        <w:t xml:space="preserve">Thesis statement</w:t>
      </w:r>
    </w:p>
    <w:p>
      <w:pPr>
        <w:spacing w:after="140"/>
      </w:pPr>
      <w:r>
        <w:t xml:space="preserve">A single sentence, usually in the introduction, that clearly states the main argument or position of your essay.</w:t>
      </w:r>
    </w:p>
    <w:p>
      <w:pPr>
        <w:spacing w:after="20"/>
      </w:pPr>
      <w:r>
        <w:rPr>
          <w:rFonts w:ascii="Arial" w:cs="Arial" w:eastAsia="Arial" w:hAnsi="Arial"/>
          <w:b/>
          <w:bCs/>
          <w:sz w:val="19"/>
          <w:szCs w:val="19"/>
        </w:rPr>
        <w:t xml:space="preserve">Topic sentence</w:t>
      </w:r>
    </w:p>
    <w:p>
      <w:pPr>
        <w:spacing w:after="140"/>
      </w:pPr>
      <w:r>
        <w:t xml:space="preserve">The first sentence of a body paragraph, introducing the main idea that will be developed within that paragraph.</w:t>
      </w:r>
    </w:p>
    <w:p>
      <w:pPr>
        <w:spacing w:after="20"/>
      </w:pPr>
      <w:r>
        <w:rPr>
          <w:rFonts w:ascii="Arial" w:cs="Arial" w:eastAsia="Arial" w:hAnsi="Arial"/>
          <w:b/>
          <w:bCs/>
          <w:sz w:val="19"/>
          <w:szCs w:val="19"/>
        </w:rPr>
        <w:t xml:space="preserve">Word count</w:t>
      </w:r>
    </w:p>
    <w:p>
      <w:pPr>
        <w:spacing w:after="140"/>
      </w:pPr>
      <w:r>
        <w:t xml:space="preserve">The minimum number of words required for Task 2 (250 words).</w:t>
      </w:r>
    </w:p>
    <w:p>
      <w:pPr>
        <w:pStyle w:val="Heading1"/>
        <w:pageBreakBefore/>
      </w:pPr>
      <w:r>
        <w:t xml:space="preserve">Answer Key</w:t>
      </w:r>
    </w:p>
    <w:p>
      <w:pPr>
        <w:pStyle w:val="Heading3"/>
      </w:pPr>
      <w:r>
        <w:t xml:space="preserve">Chapter 1: Foundations of IELTS Writing Task 2 Essays</w:t>
      </w:r>
    </w:p>
    <w:p>
      <w:pPr>
        <w:spacing w:after="20"/>
      </w:pPr>
      <w:r>
        <w:rPr>
          <w:b/>
          <w:bCs/>
        </w:rPr>
        <w:t xml:space="preserve">1. </w:t>
      </w:r>
      <w:r>
        <w:rPr>
          <w:b/>
          <w:bCs/>
        </w:rPr>
        <w:t xml:space="preserve">What is the minimum word count for an IELTS Task 2 essay, and how many paragraphs are typically recommended?</w:t>
      </w:r>
    </w:p>
    <w:p>
      <w:pPr>
        <w:spacing w:after="140"/>
      </w:pPr>
      <w:r>
        <w:t xml:space="preserve">The minimum word count for an IELTS Task 2 essay is 250 words. A typical essay structure includes four or five paragraphs: an introduction, two or three body paragraphs, and a conclusion.</w:t>
      </w:r>
    </w:p>
    <w:p>
      <w:pPr>
        <w:spacing w:after="20"/>
      </w:pPr>
      <w:r>
        <w:rPr>
          <w:b/>
          <w:bCs/>
        </w:rPr>
        <w:t xml:space="preserve">2. </w:t>
      </w:r>
      <w:r>
        <w:rPr>
          <w:b/>
          <w:bCs/>
        </w:rPr>
        <w:t xml:space="preserve">What two main components should an effective introduction include?</w:t>
      </w:r>
    </w:p>
    <w:p>
      <w:pPr>
        <w:spacing w:after="140"/>
      </w:pPr>
      <w:r>
        <w:t xml:space="preserve">An effective introduction should first paraphrase the essay question to demonstrate understanding. Second, it must include a clear thesis statement that outlines your main argument or position in response to the prompt.</w:t>
      </w:r>
    </w:p>
    <w:p>
      <w:pPr>
        <w:spacing w:after="20"/>
      </w:pPr>
      <w:r>
        <w:rPr>
          <w:b/>
          <w:bCs/>
        </w:rPr>
        <w:t xml:space="preserve">3. </w:t>
      </w:r>
      <w:r>
        <w:rPr>
          <w:b/>
          <w:bCs/>
        </w:rPr>
        <w:t xml:space="preserve">How can you ensure your body paragraphs fully develop one idea?</w:t>
      </w:r>
    </w:p>
    <w:p>
      <w:pPr>
        <w:spacing w:after="140"/>
      </w:pPr>
      <w:r>
        <w:t xml:space="preserve">To fully develop one idea, use a structure like PEEL (Point, Explanation, Example, Link). Start with a topic sentence, explain it, provide a specific example, and then link it back to the essay question or your thesis.</w:t>
      </w:r>
    </w:p>
    <w:p>
      <w:pPr>
        <w:spacing w:after="20"/>
      </w:pPr>
      <w:r>
        <w:rPr>
          <w:b/>
          <w:bCs/>
        </w:rPr>
        <w:t xml:space="preserve">4. </w:t>
      </w:r>
      <w:r>
        <w:rPr>
          <w:b/>
          <w:bCs/>
        </w:rPr>
        <w:t xml:space="preserve">Do your ideas need to be 'interesting' or 'original' to score well in Task 2? Explain.</w:t>
      </w:r>
    </w:p>
    <w:p>
      <w:pPr>
        <w:spacing w:after="140"/>
      </w:pPr>
      <w:r>
        <w:t xml:space="preserve">No, your ideas do not need to be interesting or original. The examiner assesses your ability to develop clear, logical arguments and support them effectively in English. Simple, well-explained ideas are preferred over complex, poorly supported ones.</w:t>
      </w:r>
    </w:p>
    <w:p>
      <w:pPr>
        <w:spacing w:after="20"/>
      </w:pPr>
      <w:r>
        <w:rPr>
          <w:b/>
          <w:bCs/>
        </w:rPr>
        <w:t xml:space="preserve">5. </w:t>
      </w:r>
      <w:r>
        <w:rPr>
          <w:b/>
          <w:bCs/>
        </w:rPr>
        <w:t xml:space="preserve">Why are linking words and phrases important in an IELTS essay?</w:t>
      </w:r>
    </w:p>
    <w:p>
      <w:pPr>
        <w:spacing w:after="140"/>
      </w:pPr>
      <w:r>
        <w:t xml:space="preserve">Linking words and phrases are crucial for achieving high scores in Coherence and Cohesion. They connect sentences and paragraphs logically, making your essay flow smoothly and easier for the examiner to follow your arguments.</w:t>
      </w:r>
    </w:p>
    <w:p>
      <w:pPr>
        <w:spacing w:after="20"/>
      </w:pPr>
      <w:r>
        <w:rPr>
          <w:b/>
          <w:bCs/>
        </w:rPr>
        <w:t xml:space="preserve">6. </w:t>
      </w:r>
      <w:r>
        <w:rPr>
          <w:b/>
          <w:bCs/>
        </w:rPr>
        <w:t xml:space="preserve">What is a key strategy if you find yourself with only five minutes remaining to finish your essay?</w:t>
      </w:r>
    </w:p>
    <w:p>
      <w:pPr>
        <w:spacing w:after="140"/>
      </w:pPr>
      <w:r>
        <w:t xml:space="preserve">If only five minutes remain, prioritize writing a concise conclusion that summarizes your main points. Quickly scan for any major grammatical errors or spelling mistakes, and ensure you are close to the 250-word minimum without sacrificing clarity.</w:t>
      </w:r>
    </w:p>
    <w:p>
      <w:pPr>
        <w:pStyle w:val="Heading3"/>
      </w:pPr>
      <w:r>
        <w:t xml:space="preserve">Chapter 2: Section 2: Refining Your Writing Process</w:t>
      </w:r>
    </w:p>
    <w:p>
      <w:pPr>
        <w:spacing w:after="20"/>
      </w:pPr>
      <w:r>
        <w:rPr>
          <w:b/>
          <w:bCs/>
        </w:rPr>
        <w:t xml:space="preserve">1. </w:t>
      </w:r>
      <w:r>
        <w:rPr>
          <w:b/>
          <w:bCs/>
        </w:rPr>
        <w:t xml:space="preserve">Why is it important to practice writing on an official IELTS answer sheet template?</w:t>
      </w:r>
    </w:p>
    <w:p>
      <w:pPr>
        <w:spacing w:after="140"/>
      </w:pPr>
      <w:r>
        <w:t xml:space="preserve">Practicing on the template helps you become familiar with the space available, manage your word count effectively, and ensure your handwriting is legible within the given lines. It also helps you practice transferring your essay under timed conditions.</w:t>
      </w:r>
    </w:p>
    <w:p>
      <w:pPr>
        <w:spacing w:after="20"/>
      </w:pPr>
      <w:r>
        <w:rPr>
          <w:b/>
          <w:bCs/>
        </w:rPr>
        <w:t xml:space="preserve">2. </w:t>
      </w:r>
      <w:r>
        <w:rPr>
          <w:b/>
          <w:bCs/>
        </w:rPr>
        <w:t xml:space="preserve">What are two common mistakes students make when using the answer sheet?</w:t>
      </w:r>
    </w:p>
    <w:p>
      <w:pPr>
        <w:spacing w:after="140"/>
      </w:pPr>
      <w:r>
        <w:t xml:space="preserve">Two common mistakes are writing outside the designated boxes or margins and failing to meet the minimum word count. Another mistake is poor handwriting, which can make the essay difficult for the examiner to read.</w:t>
      </w:r>
    </w:p>
    <w:p>
      <w:pPr>
        <w:spacing w:after="20"/>
      </w:pPr>
      <w:r>
        <w:rPr>
          <w:b/>
          <w:bCs/>
        </w:rPr>
        <w:t xml:space="preserve">3. </w:t>
      </w:r>
      <w:r>
        <w:rPr>
          <w:b/>
          <w:bCs/>
        </w:rPr>
        <w:t xml:space="preserve">What is the primary purpose of the conclusion in an IELTS Writing Task 2 essay?</w:t>
      </w:r>
    </w:p>
    <w:p>
      <w:pPr>
        <w:spacing w:after="140"/>
      </w:pPr>
      <w:r>
        <w:t xml:space="preserve">The primary purpose of the conclusion is to summarize the main arguments presented in the body paragraphs and restate the essay's thesis in new words. It should not introduce any new information or arguments.</w:t>
      </w:r>
    </w:p>
    <w:p>
      <w:pPr>
        <w:spacing w:after="20"/>
      </w:pPr>
      <w:r>
        <w:rPr>
          <w:b/>
          <w:bCs/>
        </w:rPr>
        <w:t xml:space="preserve">4. </w:t>
      </w:r>
      <w:r>
        <w:rPr>
          <w:b/>
          <w:bCs/>
        </w:rPr>
        <w:t xml:space="preserve">Give three examples of linking words suitable for starting a conclusion.</w:t>
      </w:r>
    </w:p>
    <w:p>
      <w:pPr>
        <w:spacing w:after="140"/>
      </w:pPr>
      <w:r>
        <w:t xml:space="preserve">Three examples of suitable linking words are "In conclusion," "To summarize," and "Overall." Other options include "Therefore," "In summary," or "To conclude."</w:t>
      </w:r>
    </w:p>
    <w:p>
      <w:pPr>
        <w:spacing w:after="20"/>
      </w:pPr>
      <w:r>
        <w:rPr>
          <w:b/>
          <w:bCs/>
        </w:rPr>
        <w:t xml:space="preserve">5. </w:t>
      </w:r>
      <w:r>
        <w:rPr>
          <w:b/>
          <w:bCs/>
        </w:rPr>
        <w:t xml:space="preserve">Explain the difference between an independent clause and a dependent clause.</w:t>
      </w:r>
    </w:p>
    <w:p>
      <w:pPr>
        <w:spacing w:after="140"/>
      </w:pPr>
      <w:r>
        <w:t xml:space="preserve">An independent clause contains a subject and a verb and can stand alone as a complete sentence. A dependent clause also contains a subject and a verb but cannot stand alone as a complete sentence; it relies on an independent clause for full meaning.</w:t>
      </w:r>
    </w:p>
    <w:p>
      <w:pPr>
        <w:spacing w:after="20"/>
      </w:pPr>
      <w:r>
        <w:rPr>
          <w:b/>
          <w:bCs/>
        </w:rPr>
        <w:t xml:space="preserve">6. </w:t>
      </w:r>
      <w:r>
        <w:rPr>
          <w:b/>
          <w:bCs/>
        </w:rPr>
        <w:t xml:space="preserve">How does using a variety of clauses benefit your IELTS Writing Task 2 score?</w:t>
      </w:r>
    </w:p>
    <w:p>
      <w:pPr>
        <w:spacing w:after="140"/>
      </w:pPr>
      <w:r>
        <w:t xml:space="preserve">Using a variety of clauses, such as adverbial, relative, and noun clauses, demonstrates grammatical range and accuracy, which is one of the four key scoring criteria. This helps you achieve a higher Band score by showing control over complex sentence structures.</w:t>
      </w:r>
    </w:p>
    <w:p>
      <w:pPr>
        <w:pStyle w:val="Heading3"/>
      </w:pPr>
      <w:r>
        <w:t xml:space="preserve">Chapter 3: Task 2 Playbook</w:t>
      </w:r>
    </w:p>
    <w:p>
      <w:pPr>
        <w:spacing w:after="20"/>
      </w:pPr>
      <w:r>
        <w:rPr>
          <w:b/>
          <w:bCs/>
        </w:rPr>
        <w:t xml:space="preserve">1. </w:t>
      </w:r>
      <w:r>
        <w:rPr>
          <w:b/>
          <w:bCs/>
        </w:rPr>
        <w:t xml:space="preserve">Why is accurately identifying the Task 2 question type crucial for your score?</w:t>
      </w:r>
    </w:p>
    <w:p>
      <w:pPr>
        <w:spacing w:after="140"/>
      </w:pPr>
      <w:r>
        <w:t xml:space="preserve">Accurately identifying the question type is crucial because 'Task Response' accounts for 25 percent of your total score. Each type requires a specific structure and approach to fully address the prompt. Misdiagnosing the type can lead to an essay that does not meet the task requirements, significantly limiting your potential band score.</w:t>
      </w:r>
    </w:p>
    <w:p>
      <w:pPr>
        <w:spacing w:after="20"/>
      </w:pPr>
      <w:r>
        <w:rPr>
          <w:b/>
          <w:bCs/>
        </w:rPr>
        <w:t xml:space="preserve">2. </w:t>
      </w:r>
      <w:r>
        <w:rPr>
          <w:b/>
          <w:bCs/>
        </w:rPr>
        <w:t xml:space="preserve">What three distinct elements must you include when responding to a 'Discuss both views and give your own opinion' question?</w:t>
      </w:r>
    </w:p>
    <w:p>
      <w:pPr>
        <w:spacing w:after="140"/>
      </w:pPr>
      <w:r>
        <w:t xml:space="preserve">When responding to this question type, you must discuss the first view, discuss the second view, and clearly state your own opinion. Typically, one body paragraph is dedicated to each view, and your opinion is presented in the introduction and confirmed in the conclusion, sometimes woven through the body paragraphs.</w:t>
      </w:r>
    </w:p>
    <w:p>
      <w:pPr>
        <w:spacing w:after="20"/>
      </w:pPr>
      <w:r>
        <w:rPr>
          <w:b/>
          <w:bCs/>
        </w:rPr>
        <w:t xml:space="preserve">3. </w:t>
      </w:r>
      <w:r>
        <w:rPr>
          <w:b/>
          <w:bCs/>
        </w:rPr>
        <w:t xml:space="preserve">How should your thesis statement differ when answering an 'outweigh' advantages/disadvantages question compared to a general 'discuss advantages and disadvantages' prompt?</w:t>
      </w:r>
    </w:p>
    <w:p>
      <w:pPr>
        <w:spacing w:after="140"/>
      </w:pPr>
      <w:r>
        <w:t xml:space="preserve">For an 'outweigh' question, your thesis statement must present a clear verdict, stating which side (advantages or disadvantages) you believe is more significant. In contrast, a general 'discuss' prompt requires a more balanced approach in the thesis, simply indicating that both sides will be explored without necessarily favoring one.</w:t>
      </w:r>
    </w:p>
    <w:p>
      <w:pPr>
        <w:spacing w:after="20"/>
      </w:pPr>
      <w:r>
        <w:rPr>
          <w:b/>
          <w:bCs/>
        </w:rPr>
        <w:t xml:space="preserve">4. </w:t>
      </w:r>
      <w:r>
        <w:rPr>
          <w:b/>
          <w:bCs/>
        </w:rPr>
        <w:t xml:space="preserve">Outline the key activities you should complete during the 'Analyze and Plan' phase of the 40-minute Task 2 workflow.</w:t>
      </w:r>
    </w:p>
    <w:p>
      <w:pPr>
        <w:spacing w:after="140"/>
      </w:pPr>
      <w:r>
        <w:t xml:space="preserve">During the 'Analyze and Plan' phase (0-5 minutes), you should first analyze the prompt by underlining topic and instruction words, identifying the question type, and noting any plural demands. Then, you plan by formulating a clear thesis statement and outlining one central idea, a supporting reason, and a concrete example for each body paragraph.</w:t>
      </w:r>
    </w:p>
    <w:p>
      <w:pPr>
        <w:spacing w:after="20"/>
      </w:pPr>
      <w:r>
        <w:rPr>
          <w:b/>
          <w:bCs/>
        </w:rPr>
        <w:t xml:space="preserve">5. </w:t>
      </w:r>
      <w:r>
        <w:rPr>
          <w:b/>
          <w:bCs/>
        </w:rPr>
        <w:t xml:space="preserve">What is the recommended order for checking your essay during the final 5-minute pass?</w:t>
      </w:r>
    </w:p>
    <w:p>
      <w:pPr>
        <w:spacing w:after="140"/>
      </w:pPr>
      <w:r>
        <w:t xml:space="preserve">During the final 5-minute checking pass, you should prioritize checking in this order: first, ensure every part of the question has been answered; second, confirm your position is consistent throughout the essay. Finally, hunt for your personal top three grammar errors, such as issues with articles, subject-verb agreement, or singular/plural forms.</w:t>
      </w:r>
    </w:p>
    <w:p>
      <w:pPr>
        <w:pStyle w:val="Heading3"/>
      </w:pPr>
      <w:r>
        <w:t xml:space="preserve">Chapter 4: Final Assessment: Task 2 Method</w:t>
      </w:r>
    </w:p>
    <w:p>
      <w:pPr>
        <w:spacing w:after="20"/>
      </w:pPr>
      <w:r>
        <w:rPr>
          <w:b/>
          <w:bCs/>
        </w:rPr>
        <w:t xml:space="preserve">1. </w:t>
      </w:r>
      <w:r>
        <w:rPr>
          <w:b/>
          <w:bCs/>
        </w:rPr>
        <w:t xml:space="preserve">What is the primary purpose of the 'Final Assessment: Task 2 Method' quiz?</w:t>
      </w:r>
    </w:p>
    <w:p>
      <w:pPr>
        <w:spacing w:after="140"/>
      </w:pPr>
      <w:r>
        <w:t xml:space="preserve">The primary purpose is to confirm your understanding and ability to apply the complete IELTS Writing Task 2 method. It acts as a diagnostic tool to ensure you have mastered the planning, structuring, and self-assessment techniques taught in the course.</w:t>
      </w:r>
    </w:p>
    <w:p>
      <w:pPr>
        <w:spacing w:after="20"/>
      </w:pPr>
      <w:r>
        <w:rPr>
          <w:b/>
          <w:bCs/>
        </w:rPr>
        <w:t xml:space="preserve">2. </w:t>
      </w:r>
      <w:r>
        <w:rPr>
          <w:b/>
          <w:bCs/>
        </w:rPr>
        <w:t xml:space="preserve">Why is accurate identification of the Task 2 question type essential?</w:t>
      </w:r>
    </w:p>
    <w:p>
      <w:pPr>
        <w:spacing w:after="140"/>
      </w:pPr>
      <w:r>
        <w:t xml:space="preserve">Accurate identification is essential because each question type requires a specific essay structure and approach. Misidentifying the type leads to an inappropriate structure, which can severely impact your Task Response score and overall coherence.</w:t>
      </w:r>
    </w:p>
    <w:p>
      <w:pPr>
        <w:spacing w:after="20"/>
      </w:pPr>
      <w:r>
        <w:rPr>
          <w:b/>
          <w:bCs/>
        </w:rPr>
        <w:t xml:space="preserve">3. </w:t>
      </w:r>
      <w:r>
        <w:rPr>
          <w:b/>
          <w:bCs/>
        </w:rPr>
        <w:t xml:space="preserve">What are the key components of an effective five-minute essay plan?</w:t>
      </w:r>
    </w:p>
    <w:p>
      <w:pPr>
        <w:spacing w:after="140"/>
      </w:pPr>
      <w:r>
        <w:t xml:space="preserve">An effective five-minute essay plan includes brainstorming relevant ideas, selecting the strongest points for each body paragraph, and outlining the logical flow of your arguments. It also involves deciding on your thesis statement and topic sentences.</w:t>
      </w:r>
    </w:p>
    <w:p>
      <w:pPr>
        <w:spacing w:after="20"/>
      </w:pPr>
      <w:r>
        <w:rPr>
          <w:b/>
          <w:bCs/>
        </w:rPr>
        <w:t xml:space="preserve">4. </w:t>
      </w:r>
      <w:r>
        <w:rPr>
          <w:b/>
          <w:bCs/>
        </w:rPr>
        <w:t xml:space="preserve">How should you approach a body paragraph to ensure it fully develops one idea?</w:t>
      </w:r>
    </w:p>
    <w:p>
      <w:pPr>
        <w:spacing w:after="140"/>
      </w:pPr>
      <w:r>
        <w:t xml:space="preserve">To fully develop one idea, a body paragraph should start with a clear topic sentence stating the main idea. This should be followed by supporting sentences that provide explanations, examples, or evidence directly related to that single idea. Avoid introducing new main ideas within the same paragraph.</w:t>
      </w:r>
    </w:p>
    <w:p>
      <w:pPr>
        <w:spacing w:after="20"/>
      </w:pPr>
      <w:r>
        <w:rPr>
          <w:b/>
          <w:bCs/>
        </w:rPr>
        <w:t xml:space="preserve">5. </w:t>
      </w:r>
      <w:r>
        <w:rPr>
          <w:b/>
          <w:bCs/>
        </w:rPr>
        <w:t xml:space="preserve">If your quiz results show weaknesses in a specific area, what is your next step?</w:t>
      </w:r>
    </w:p>
    <w:p>
      <w:pPr>
        <w:spacing w:after="140"/>
      </w:pPr>
      <w:r>
        <w:t xml:space="preserve">If your quiz results show weaknesses, your next step is to revisit the relevant course modules and lessons. Review the material, pay close attention to the explanations for incorrect answers, and practice the specific concepts until you feel confident in that area.</w:t>
      </w:r>
    </w:p>
    <w:p>
      <w:pPr>
        <w:pStyle w:val="Heading1"/>
        <w:pageBreakBefore/>
      </w:pPr>
      <w:r>
        <w:t xml:space="preserve">Where to Go Next</w:t>
      </w:r>
    </w:p>
    <w:p>
      <w:pPr>
        <w:spacing w:after="140"/>
      </w:pPr>
      <w:r>
        <w:t xml:space="preserve">After completing this course, consistent practice is essential. Continue writing essays under timed conditions to simulate the actual test environment. Seek feedback on your writing from a qualified instructor or study partner; this will help you refine your skills.</w:t>
      </w:r>
    </w:p>
    <w:p>
      <w:pPr>
        <w:spacing w:after="140"/>
      </w:pPr>
      <w:r>
        <w:t xml:space="preserve">Consider exploring other MegaCourse offerings for comprehensive IELTS preparation. Courses covering IELTS Writing Task 1, Speaking, Reading, or Listening can further enhance your overall score. Continued study across all sections will help you achieve your target band score.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megacourse.app/courses/ielts-writing-task-2-masterclass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IELTS WRITING TASK 2 MASTERCLASS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IELTS Writing Task 2 Masterclass - Study Guide</dc:title>
  <dc:creator>MegaCourse</dc:creator>
  <dc:description>Official MegaCourse study guide for IELTS Writing Task 2 Masterclass</dc:description>
  <cp:lastModifiedBy>Un-named</cp:lastModifiedBy>
  <cp:revision>1</cp:revision>
  <dcterms:created xsi:type="dcterms:W3CDTF">2026-07-14T11:11:32.500Z</dcterms:created>
  <dcterms:modified xsi:type="dcterms:W3CDTF">2026-07-14T11:11:32.500Z</dcterms:modified>
</cp:coreProperties>
</file>

<file path=docProps/custom.xml><?xml version="1.0" encoding="utf-8"?>
<Properties xmlns="http://schemas.openxmlformats.org/officeDocument/2006/custom-properties" xmlns:vt="http://schemas.openxmlformats.org/officeDocument/2006/docPropsVTypes"/>
</file>