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Memory Techniques for Beginners</w:t>
      </w:r>
    </w:p>
    <w:p>
      <w:pPr>
        <w:spacing w:after="900"/>
        <w:jc w:val="center"/>
      </w:pPr>
      <w:r>
        <w:rPr>
          <w:i/>
          <w:iCs/>
          <w:color w:val="333333"/>
          <w:sz w:val="25"/>
          <w:szCs w:val="25"/>
        </w:rPr>
        <w:t xml:space="preserve">A four-time USA Memory Champion teaches names, numbers, cards, and palaces from zero.</w:t>
      </w:r>
    </w:p>
    <w:p>
      <w:pPr>
        <w:spacing w:after="3200"/>
        <w:jc w:val="center"/>
      </w:pPr>
      <w:r>
        <w:rPr>
          <w:rFonts w:ascii="Arial" w:cs="Arial" w:eastAsia="Arial" w:hAnsi="Arial"/>
          <w:color w:val="444444"/>
          <w:spacing w:val="36"/>
          <w:sz w:val="17"/>
          <w:szCs w:val="17"/>
        </w:rPr>
        <w:t xml:space="preserve">Learning &amp; Study Skills   ·   Beginner   ·   1 Modules   ·   1 hr 8 min</w:t>
      </w:r>
    </w:p>
    <w:p>
      <w:pPr>
        <w:spacing w:after="160"/>
        <w:jc w:val="center"/>
      </w:pPr>
      <w:r>
        <w:rPr>
          <w:color w:val="333333"/>
          <w:sz w:val="19"/>
          <w:szCs w:val="19"/>
        </w:rPr>
        <w:t xml:space="preserve">Course by Nelson Dellis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Memory Techniques for Beginners: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"Memory Techniques for Beginners", taught by Nelson Dellis.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megacourse.app/courses/memory-techniques-for-beginners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"Memory Techniques for Beginners" from MegaCourse. This course teaches you how to significantly improve your memory, starting from the ground up. You will learn practical methods for remembering names, numbers, playing cards, and how to use powerful memory palaces.</w:t>
      </w:r>
    </w:p>
    <w:p>
      <w:pPr>
        <w:spacing w:after="140"/>
      </w:pPr>
      <w:r>
        <w:t xml:space="preserve">Memory is a fundamental skill that impacts every area of life, from professional success to personal relationships. A strong memory helps you learn faster, recall information accurately, and navigate daily tasks with greater ease. This course provides you with a structured approach to developing this vital ability.</w:t>
      </w:r>
    </w:p>
    <w:p>
      <w:pPr>
        <w:spacing w:after="140"/>
      </w:pPr>
      <w:r>
        <w:t xml:space="preserve">Your instructor is Nelson Dellis, a four-time USA Memory Champion. He breaks down complex memory techniques into simple, actionable steps. You will learn the core toolkit used by champions: images, journeys, and pegs. The course focuses on training memory as a skill through progressive drills, ensuring you build a solid foundation.</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1 modules · 9 lessons</w:t>
      </w:r>
    </w:p>
    <w:p>
      <w:pPr>
        <w:spacing w:after="60"/>
      </w:pPr>
      <w:r>
        <w:rPr>
          <w:rFonts w:ascii="Arial" w:cs="Arial" w:eastAsia="Arial" w:hAnsi="Arial"/>
          <w:b/>
          <w:bCs/>
          <w:sz w:val="18"/>
          <w:szCs w:val="18"/>
        </w:rPr>
        <w:t xml:space="preserve">Video instruction:  </w:t>
      </w:r>
      <w:r>
        <w:rPr>
          <w:sz w:val="20"/>
          <w:szCs w:val="20"/>
        </w:rPr>
        <w:t xml:space="preserve">About 1 hr 8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Nelson Dellis</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megacourse.app/courses/memory-techniques-for-beginners</w:t>
      </w:r>
    </w:p>
    <w:p>
      <w:pPr>
        <w:pStyle w:val="Heading2"/>
      </w:pPr>
      <w:r>
        <w:t xml:space="preserve">What You Will Learn</w:t>
      </w:r>
    </w:p>
    <w:p>
      <w:pPr>
        <w:pStyle w:val="ListParagraph"/>
        <w:numPr>
          <w:ilvl w:val="0"/>
          <w:numId w:val="1"/>
        </w:numPr>
        <w:spacing w:after="60"/>
      </w:pPr>
      <w:r>
        <w:t xml:space="preserve">Remember names and faces on first meeting.</w:t>
      </w:r>
    </w:p>
    <w:p>
      <w:pPr>
        <w:pStyle w:val="ListParagraph"/>
        <w:numPr>
          <w:ilvl w:val="0"/>
          <w:numId w:val="1"/>
        </w:numPr>
        <w:spacing w:after="60"/>
      </w:pPr>
      <w:r>
        <w:t xml:space="preserve">Memorize numbers with simple encoding systems.</w:t>
      </w:r>
    </w:p>
    <w:p>
      <w:pPr>
        <w:pStyle w:val="ListParagraph"/>
        <w:numPr>
          <w:ilvl w:val="0"/>
          <w:numId w:val="1"/>
        </w:numPr>
        <w:spacing w:after="60"/>
      </w:pPr>
      <w:r>
        <w:t xml:space="preserve">Learn the champion's core toolkit: images, journeys, and pegs.</w:t>
      </w:r>
    </w:p>
    <w:p>
      <w:pPr>
        <w:pStyle w:val="ListParagraph"/>
        <w:numPr>
          <w:ilvl w:val="0"/>
          <w:numId w:val="1"/>
        </w:numPr>
        <w:spacing w:after="60"/>
      </w:pPr>
      <w:r>
        <w:t xml:space="preserve">Train memory as a skill with progressive drills.</w:t>
      </w:r>
    </w:p>
    <w:p>
      <w:pPr>
        <w:pStyle w:val="Heading2"/>
      </w:pPr>
      <w:r>
        <w:t xml:space="preserve">Who This Course Is For</w:t>
      </w:r>
    </w:p>
    <w:p>
      <w:pPr>
        <w:spacing w:after="140"/>
      </w:pPr>
      <w:r>
        <w:t xml:space="preserve">This course is designed for absolute beginners with no prior experience in memory training. It serves anyone who wishes to improve their ability to recall information effectively.</w:t>
      </w:r>
    </w:p>
    <w:p>
      <w:pPr>
        <w:spacing w:after="140"/>
      </w:pPr>
      <w:r>
        <w:t xml:space="preserve">Whether you are a student looking to enhance your study habits, a professional aiming to remember client details, or simply curious about the power of your own mind, this guide and the accompanying video lessons will provide you with the tools to succeed.</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is your companion to the "Memory Techniques for Beginners" video course available on megacourse.app. For the best learning experience, watch each video lesson first. Then, read the corresponding sections in this guide.</w:t>
      </w:r>
    </w:p>
    <w:p>
      <w:pPr>
        <w:spacing w:after="140"/>
      </w:pPr>
      <w:r>
        <w:t xml:space="preserve">This guide reinforces key concepts, provides additional examples, and offers practice exercises to solidify your understanding. Memory is a skill that improves with practice. Dedicate time to the drills and apply the techniques in your daily life. The course is structured into 1 module with 9 lessons, totaling about 1 hour 8 minutes of instruction. You can complete it over a few days or spread it out; consistent, short practice sessions are often more effective than infrequent, long ones.</w:t>
      </w:r>
    </w:p>
    <w:p>
      <w:pPr>
        <w:spacing w:after="140"/>
      </w:pPr>
      <w:r>
        <w:t xml:space="preserve">Use the review sections to test your comprehension of each lesson. A glossary is included to clarify any new terms introduced throughout the course.</w:t>
      </w:r>
    </w:p>
    <w:p>
      <w:pPr>
        <w:pStyle w:val="Heading1"/>
        <w:pageBreakBefore/>
      </w:pPr>
      <w:r>
        <w:t xml:space="preserve">Chapter 1: Memory Techniques: Building Your Foundation</w:t>
      </w:r>
    </w:p>
    <w:p>
      <w:pPr>
        <w:spacing w:after="140"/>
      </w:pPr>
      <w:r>
        <w:t xml:space="preserve">Welcome to the first chapter of your official study guide for "Memory Techniques for Beginners." This chapter lays the essential groundwork for transforming your memory from an ordinary function into a powerful, reliable skill. You will learn the core principles that champion memorizers use to recall vast amounts of information.</w:t>
      </w:r>
    </w:p>
    <w:p>
      <w:pPr>
        <w:spacing w:after="140"/>
      </w:pPr>
      <w:r>
        <w:t xml:space="preserve">We will explore how to make any piece of information unforgettable by converting it into vivid mental images and connecting those images in systematic ways. From basic linking to advanced systems for numbers and spatial memory, this chapter provides the foundational tools you need to start remembering names, numbers, lists, and more with confidence.</w:t>
      </w:r>
    </w:p>
    <w:p>
      <w:pPr>
        <w:pStyle w:val="Heading2"/>
      </w:pPr>
      <w:r>
        <w:t xml:space="preserve">Foundations of Memory Training</w:t>
      </w:r>
    </w:p>
    <w:p>
      <w:pPr>
        <w:spacing w:after="120"/>
      </w:pPr>
      <w:r>
        <w:rPr>
          <w:rFonts w:ascii="Arial" w:cs="Arial" w:eastAsia="Arial" w:hAnsi="Arial"/>
          <w:color w:val="666666"/>
          <w:sz w:val="15"/>
          <w:szCs w:val="15"/>
        </w:rPr>
        <w:t xml:space="preserve">Covers: HOW TO MEMORIZE EVERYTHING (SEE LINK GO! METHOD) · 5 MEMORY TIPS TO GET YOU STARTED // RANDOM MEMORY TIPS #011 · 10 BRAIN boosting HACKS in 90 SECONDS!!</w:t>
      </w:r>
    </w:p>
    <w:p>
      <w:pPr>
        <w:spacing w:after="140"/>
      </w:pPr>
      <w:r>
        <w:t xml:space="preserve">Memory is not a fixed talent. It is a skill that anyone can develop and improve with practice. The first step in becoming a memory master is to understand this fundamental truth. You are not simply born with a good or bad memory; you build it through specific techniques and consistent effort. This section introduces the core mindset and initial steps for effective memory training.</w:t>
      </w:r>
    </w:p>
    <w:p>
      <w:pPr>
        <w:spacing w:after="140"/>
      </w:pPr>
      <w:r>
        <w:t xml:space="preserve">The central idea behind nearly all effective memory techniques is to convert abstract, hard-to-remember information into vivid, memorable mental images. Our brains are naturally excellent at remembering pictures, stories, and emotions, far better than they are at recalling dry facts or sequences of numbers. The goal is to make the information so striking and unusual that it becomes impossible to forget.</w:t>
      </w:r>
    </w:p>
    <w:p>
      <w:pPr>
        <w:spacing w:after="140"/>
      </w:pPr>
      <w:r>
        <w:t xml:space="preserve">To achieve this, we can use a simple framework. Let us call it the SEE LINK GO! method for creating powerful images and connections:</w:t>
      </w:r>
    </w:p>
    <w:p>
      <w:pPr>
        <w:pStyle w:val="ListParagraph"/>
        <w:numPr>
          <w:ilvl w:val="0"/>
          <w:numId w:val="1"/>
        </w:numPr>
        <w:spacing w:after="60"/>
      </w:pPr>
      <w:r>
        <w:rPr>
          <w:b/>
          <w:bCs/>
        </w:rPr>
        <w:t xml:space="preserve">S</w:t>
      </w:r>
      <w:r>
        <w:t xml:space="preserve">ensory: Engage all your senses. What does the image look, sound, smell, taste, and feel like? Make it as real as possible.</w:t>
      </w:r>
    </w:p>
    <w:p>
      <w:pPr>
        <w:pStyle w:val="ListParagraph"/>
        <w:numPr>
          <w:ilvl w:val="0"/>
          <w:numId w:val="1"/>
        </w:numPr>
        <w:spacing w:after="60"/>
      </w:pPr>
      <w:r>
        <w:rPr>
          <w:b/>
          <w:bCs/>
        </w:rPr>
        <w:t xml:space="preserve">E</w:t>
      </w:r>
      <w:r>
        <w:t xml:space="preserve">xaggerated: Make the image larger than life, smaller than life, or otherwise distorted. Think cartoonish or absurd. Exaggeration makes an image stand out.</w:t>
      </w:r>
    </w:p>
    <w:p>
      <w:pPr>
        <w:pStyle w:val="ListParagraph"/>
        <w:numPr>
          <w:ilvl w:val="0"/>
          <w:numId w:val="1"/>
        </w:numPr>
        <w:spacing w:after="60"/>
      </w:pPr>
      <w:r>
        <w:rPr>
          <w:b/>
          <w:bCs/>
        </w:rPr>
        <w:t xml:space="preserve">E</w:t>
      </w:r>
      <w:r>
        <w:t xml:space="preserve">motional: Inject emotion into your image. Is it funny, scary, surprising, or heartwarming? Emotions create strong memory anchors.</w:t>
      </w:r>
    </w:p>
    <w:p>
      <w:pPr>
        <w:pStyle w:val="ListParagraph"/>
        <w:numPr>
          <w:ilvl w:val="0"/>
          <w:numId w:val="1"/>
        </w:numPr>
        <w:spacing w:after="60"/>
      </w:pPr>
      <w:r>
        <w:rPr>
          <w:b/>
          <w:bCs/>
        </w:rPr>
        <w:t xml:space="preserve">L</w:t>
      </w:r>
      <w:r>
        <w:t xml:space="preserve">ink: Connect your vivid image to the information you want to remember, or to another image in a sequence. The connection should be active, unusual, and interactive.</w:t>
      </w:r>
    </w:p>
    <w:p>
      <w:pPr>
        <w:pStyle w:val="ListParagraph"/>
        <w:numPr>
          <w:ilvl w:val="0"/>
          <w:numId w:val="1"/>
        </w:numPr>
        <w:spacing w:after="60"/>
      </w:pPr>
      <w:r>
        <w:rPr>
          <w:b/>
          <w:bCs/>
        </w:rPr>
        <w:t xml:space="preserve">G</w:t>
      </w:r>
      <w:r>
        <w:t xml:space="preserve">o: Practice. Consistent application and review are crucial. The techniques are tools; mastery comes from using them regularly.</w:t>
      </w:r>
    </w:p>
    <w:p>
      <w:pPr>
        <w:spacing w:after="140"/>
      </w:pPr>
      <w:r>
        <w:t xml:space="preserve">Beyond specific techniques, general brain health plays a significant role in memory function. Five key tips to get you started on your memory path include:</w:t>
      </w:r>
    </w:p>
    <w:p>
      <w:pPr>
        <w:pStyle w:val="ListParagraph"/>
        <w:numPr>
          <w:ilvl w:val="0"/>
          <w:numId w:val="2"/>
        </w:numPr>
        <w:spacing w:after="60"/>
      </w:pPr>
      <w:r>
        <w:rPr>
          <w:b/>
          <w:bCs/>
        </w:rPr>
        <w:t xml:space="preserve">Pay Attention:</w:t>
      </w:r>
      <w:r>
        <w:t xml:space="preserve"> You cannot remember what you do not first notice. Consciously focus on new information when you encounter it.</w:t>
      </w:r>
    </w:p>
    <w:p>
      <w:pPr>
        <w:pStyle w:val="ListParagraph"/>
        <w:numPr>
          <w:ilvl w:val="0"/>
          <w:numId w:val="2"/>
        </w:numPr>
        <w:spacing w:after="60"/>
      </w:pPr>
      <w:r>
        <w:rPr>
          <w:b/>
          <w:bCs/>
        </w:rPr>
        <w:t xml:space="preserve">Visualize:</w:t>
      </w:r>
      <w:r>
        <w:t xml:space="preserve"> Always try to create mental images for what you want to remember. This is the cornerstone of most memory techniques.</w:t>
      </w:r>
    </w:p>
    <w:p>
      <w:pPr>
        <w:pStyle w:val="ListParagraph"/>
        <w:numPr>
          <w:ilvl w:val="0"/>
          <w:numId w:val="2"/>
        </w:numPr>
        <w:spacing w:after="60"/>
      </w:pPr>
      <w:r>
        <w:rPr>
          <w:b/>
          <w:bCs/>
        </w:rPr>
        <w:t xml:space="preserve">Associate:</w:t>
      </w:r>
      <w:r>
        <w:t xml:space="preserve"> Connect new information to something you already know. The more connections, the stronger the memory.</w:t>
      </w:r>
    </w:p>
    <w:p>
      <w:pPr>
        <w:pStyle w:val="ListParagraph"/>
        <w:numPr>
          <w:ilvl w:val="0"/>
          <w:numId w:val="2"/>
        </w:numPr>
        <w:spacing w:after="60"/>
      </w:pPr>
      <w:r>
        <w:rPr>
          <w:b/>
          <w:bCs/>
        </w:rPr>
        <w:t xml:space="preserve">Review Strategically:</w:t>
      </w:r>
      <w:r>
        <w:t xml:space="preserve"> Do not just re-read. Actively recall information shortly after learning it, and then at increasing intervals.</w:t>
      </w:r>
    </w:p>
    <w:p>
      <w:pPr>
        <w:pStyle w:val="ListParagraph"/>
        <w:numPr>
          <w:ilvl w:val="0"/>
          <w:numId w:val="2"/>
        </w:numPr>
        <w:spacing w:after="60"/>
      </w:pPr>
      <w:r>
        <w:rPr>
          <w:b/>
          <w:bCs/>
        </w:rPr>
        <w:t xml:space="preserve">Stay Healthy:</w:t>
      </w:r>
      <w:r>
        <w:t xml:space="preserve"> Good sleep, a balanced diet, regular physical exercise, and stress management significantly impact cognitive function and memory.</w:t>
      </w:r>
    </w:p>
    <w:p>
      <w:pPr>
        <w:spacing w:after="140"/>
      </w:pPr>
      <w:r>
        <w:t xml:space="preserve">Simple brain-boosting habits can also enhance your overall memory capacity. These include staying hydrated, engaging in novel learning experiences, practicing mindfulness or meditation, and maintaining social connections. These activities promote neuroplasticity and reduce cognitive decline. Start by incorporating one or two of these tips into your daily routine. Consistent, small efforts yield significant long-term memory improvements. Your memory is a muscle; use it or lose it.</w:t>
      </w:r>
    </w:p>
    <w:p>
      <w:pPr>
        <w:pStyle w:val="Heading2"/>
      </w:pPr>
      <w:r>
        <w:t xml:space="preserve">Creating Memorable Associations: Linking and Peg Systems</w:t>
      </w:r>
    </w:p>
    <w:p>
      <w:pPr>
        <w:spacing w:after="120"/>
      </w:pPr>
      <w:r>
        <w:rPr>
          <w:rFonts w:ascii="Arial" w:cs="Arial" w:eastAsia="Arial" w:hAnsi="Arial"/>
          <w:color w:val="666666"/>
          <w:sz w:val="15"/>
          <w:szCs w:val="15"/>
        </w:rPr>
        <w:t xml:space="preserve">Covers: THE LINKING METHOD (FASTEST WAY TO MEMORIZE ANYTHING!) · THE BODY METHOD // RANDOM MEMORY TIPS #001 · THE PEG METHOD // RANDOM MEMORY TIPS #015</w:t>
      </w:r>
    </w:p>
    <w:p>
      <w:pPr>
        <w:spacing w:after="140"/>
      </w:pPr>
      <w:r>
        <w:t xml:space="preserve">Once you understand how to create vivid, memorable images, the next step is to learn how to connect them. This section explores two fundamental systems for associating information: the Linking Method and the Peg System. These methods allow you to remember lists of items, sequences, or even abstract concepts by transforming them into an imaginative narrative or by attaching them to pre-memorized 'hooks'.</w:t>
      </w:r>
    </w:p>
    <w:p>
      <w:pPr>
        <w:pStyle w:val="Heading4"/>
        <w:spacing w:after="80" w:before="200"/>
      </w:pPr>
      <w:r>
        <w:t xml:space="preserve">The Linking Method</w:t>
      </w:r>
    </w:p>
    <w:p>
      <w:pPr>
        <w:spacing w:after="140"/>
      </w:pPr>
      <w:r>
        <w:t xml:space="preserve">The Linking Method is one of the simplest and fastest ways to memorize a list of items in order. You create a story or a chain where each item on your list is linked to the next through a bizarre, interactive image. The key is to make the connections active and unusual. The more absurd, the better. When you recall the first item, it should automatically trigger the image of the second, and so on.</w:t>
      </w:r>
    </w:p>
    <w:p>
      <w:pPr>
        <w:spacing w:after="140"/>
      </w:pPr>
      <w:r>
        <w:rPr>
          <w:b/>
          <w:bCs/>
        </w:rPr>
        <w:t xml:space="preserve">Example:</w:t>
      </w:r>
      <w:r>
        <w:t xml:space="preserve"> Remember the shopping list: </w:t>
      </w:r>
      <w:r>
        <w:rPr>
          <w:i/>
          <w:iCs/>
        </w:rPr>
        <w:t xml:space="preserve">milk, bread, eggs, apples, cheese.</w:t>
      </w:r>
    </w:p>
    <w:p>
      <w:pPr>
        <w:pStyle w:val="ListParagraph"/>
        <w:numPr>
          <w:ilvl w:val="0"/>
          <w:numId w:val="2"/>
        </w:numPr>
        <w:spacing w:after="60"/>
      </w:pPr>
      <w:r>
        <w:t xml:space="preserve">Imagine a giant </w:t>
      </w:r>
      <w:r>
        <w:rPr>
          <w:b/>
          <w:bCs/>
        </w:rPr>
        <w:t xml:space="preserve">milk</w:t>
      </w:r>
      <w:r>
        <w:t xml:space="preserve"> carton violently </w:t>
      </w:r>
      <w:r>
        <w:rPr>
          <w:b/>
          <w:bCs/>
        </w:rPr>
        <w:t xml:space="preserve">breaking</w:t>
      </w:r>
      <w:r>
        <w:t xml:space="preserve"> open a loaf of </w:t>
      </w:r>
      <w:r>
        <w:rPr>
          <w:b/>
          <w:bCs/>
        </w:rPr>
        <w:t xml:space="preserve">bread</w:t>
      </w:r>
      <w:r>
        <w:t xml:space="preserve">.</w:t>
      </w:r>
    </w:p>
    <w:p>
      <w:pPr>
        <w:pStyle w:val="ListParagraph"/>
        <w:numPr>
          <w:ilvl w:val="0"/>
          <w:numId w:val="2"/>
        </w:numPr>
        <w:spacing w:after="60"/>
      </w:pPr>
      <w:r>
        <w:t xml:space="preserve">From the broken bread, </w:t>
      </w:r>
      <w:r>
        <w:rPr>
          <w:b/>
          <w:bCs/>
        </w:rPr>
        <w:t xml:space="preserve">eggs</w:t>
      </w:r>
      <w:r>
        <w:t xml:space="preserve"> are hatching, and they are flying out like tiny birds.</w:t>
      </w:r>
    </w:p>
    <w:p>
      <w:pPr>
        <w:pStyle w:val="ListParagraph"/>
        <w:numPr>
          <w:ilvl w:val="0"/>
          <w:numId w:val="2"/>
        </w:numPr>
        <w:spacing w:after="60"/>
      </w:pPr>
      <w:r>
        <w:t xml:space="preserve">These flying eggs are then </w:t>
      </w:r>
      <w:r>
        <w:rPr>
          <w:b/>
          <w:bCs/>
        </w:rPr>
        <w:t xml:space="preserve">apple</w:t>
      </w:r>
      <w:r>
        <w:t xml:space="preserve">-picking from a tree, but the apples are enormous.</w:t>
      </w:r>
    </w:p>
    <w:p>
      <w:pPr>
        <w:pStyle w:val="ListParagraph"/>
        <w:numPr>
          <w:ilvl w:val="0"/>
          <w:numId w:val="2"/>
        </w:numPr>
        <w:spacing w:after="60"/>
      </w:pPr>
      <w:r>
        <w:t xml:space="preserve">The enormous apples are actually made of </w:t>
      </w:r>
      <w:r>
        <w:rPr>
          <w:b/>
          <w:bCs/>
        </w:rPr>
        <w:t xml:space="preserve">cheese</w:t>
      </w:r>
      <w:r>
        <w:t xml:space="preserve">, and they are melting everywhere.</w:t>
      </w:r>
    </w:p>
    <w:p>
      <w:pPr>
        <w:spacing w:after="140"/>
      </w:pPr>
      <w:r>
        <w:t xml:space="preserve">To recall the list, you simply start with the first image (milk breaking bread) and follow the chain. Each image should lead you directly to the next. This method is excellent for short to medium-length lists where the order is important.</w:t>
      </w:r>
    </w:p>
    <w:p>
      <w:pPr>
        <w:pStyle w:val="Heading4"/>
        <w:spacing w:after="80" w:before="200"/>
      </w:pPr>
      <w:r>
        <w:t xml:space="preserve">The Body Method</w:t>
      </w:r>
    </w:p>
    <w:p>
      <w:pPr>
        <w:spacing w:after="140"/>
      </w:pPr>
      <w:r>
        <w:t xml:space="preserve">The Body Method is a specific type of peg system that uses parts of your own body as 'pegs' to store information. You assign a number to a specific body part and then place a vivid image of the item you want to remember onto that body part. This method is particularly useful for short lists, typically 10 to 20 items, and it is easy to set up because your body is always with you.</w:t>
      </w:r>
    </w:p>
    <w:p>
      <w:pPr>
        <w:spacing w:after="140"/>
      </w:pPr>
      <w:r>
        <w:rPr>
          <w:b/>
          <w:bCs/>
        </w:rPr>
        <w:t xml:space="preserve">Common Body Pegs:</w:t>
      </w:r>
    </w:p>
    <w:p>
      <w:pPr>
        <w:pStyle w:val="ListParagraph"/>
        <w:numPr>
          <w:ilvl w:val="0"/>
          <w:numId w:val="2"/>
        </w:numPr>
        <w:spacing w:after="60"/>
      </w:pPr>
      <w:r>
        <w:t xml:space="preserve">Head</w:t>
      </w:r>
    </w:p>
    <w:p>
      <w:pPr>
        <w:pStyle w:val="ListParagraph"/>
        <w:numPr>
          <w:ilvl w:val="0"/>
          <w:numId w:val="2"/>
        </w:numPr>
        <w:spacing w:after="60"/>
      </w:pPr>
      <w:r>
        <w:t xml:space="preserve">Nose</w:t>
      </w:r>
    </w:p>
    <w:p>
      <w:pPr>
        <w:pStyle w:val="ListParagraph"/>
        <w:numPr>
          <w:ilvl w:val="0"/>
          <w:numId w:val="2"/>
        </w:numPr>
        <w:spacing w:after="60"/>
      </w:pPr>
      <w:r>
        <w:t xml:space="preserve">Mouth</w:t>
      </w:r>
    </w:p>
    <w:p>
      <w:pPr>
        <w:pStyle w:val="ListParagraph"/>
        <w:numPr>
          <w:ilvl w:val="0"/>
          <w:numId w:val="2"/>
        </w:numPr>
        <w:spacing w:after="60"/>
      </w:pPr>
      <w:r>
        <w:t xml:space="preserve">Ears</w:t>
      </w:r>
    </w:p>
    <w:p>
      <w:pPr>
        <w:pStyle w:val="ListParagraph"/>
        <w:numPr>
          <w:ilvl w:val="0"/>
          <w:numId w:val="2"/>
        </w:numPr>
        <w:spacing w:after="60"/>
      </w:pPr>
      <w:r>
        <w:t xml:space="preserve">Shoulders</w:t>
      </w:r>
    </w:p>
    <w:p>
      <w:pPr>
        <w:pStyle w:val="ListParagraph"/>
        <w:numPr>
          <w:ilvl w:val="0"/>
          <w:numId w:val="2"/>
        </w:numPr>
        <w:spacing w:after="60"/>
      </w:pPr>
      <w:r>
        <w:t xml:space="preserve">Chest</w:t>
      </w:r>
    </w:p>
    <w:p>
      <w:pPr>
        <w:pStyle w:val="ListParagraph"/>
        <w:numPr>
          <w:ilvl w:val="0"/>
          <w:numId w:val="2"/>
        </w:numPr>
        <w:spacing w:after="60"/>
      </w:pPr>
      <w:r>
        <w:t xml:space="preserve">Belly Button</w:t>
      </w:r>
    </w:p>
    <w:p>
      <w:pPr>
        <w:pStyle w:val="ListParagraph"/>
        <w:numPr>
          <w:ilvl w:val="0"/>
          <w:numId w:val="2"/>
        </w:numPr>
        <w:spacing w:after="60"/>
      </w:pPr>
      <w:r>
        <w:t xml:space="preserve">Hips</w:t>
      </w:r>
    </w:p>
    <w:p>
      <w:pPr>
        <w:pStyle w:val="ListParagraph"/>
        <w:numPr>
          <w:ilvl w:val="0"/>
          <w:numId w:val="2"/>
        </w:numPr>
        <w:spacing w:after="60"/>
      </w:pPr>
      <w:r>
        <w:t xml:space="preserve">Knees</w:t>
      </w:r>
    </w:p>
    <w:p>
      <w:pPr>
        <w:pStyle w:val="ListParagraph"/>
        <w:numPr>
          <w:ilvl w:val="0"/>
          <w:numId w:val="2"/>
        </w:numPr>
        <w:spacing w:after="60"/>
      </w:pPr>
      <w:r>
        <w:t xml:space="preserve">Feet</w:t>
      </w:r>
    </w:p>
    <w:p>
      <w:pPr>
        <w:spacing w:after="140"/>
      </w:pPr>
      <w:r>
        <w:rPr>
          <w:b/>
          <w:bCs/>
        </w:rPr>
        <w:t xml:space="preserve">Example:</w:t>
      </w:r>
      <w:r>
        <w:t xml:space="preserve"> Remember a to-do list: </w:t>
      </w:r>
      <w:r>
        <w:rPr>
          <w:i/>
          <w:iCs/>
        </w:rPr>
        <w:t xml:space="preserve">call client, draft report, buy gift, plan meeting.</w:t>
      </w:r>
    </w:p>
    <w:p>
      <w:pPr>
        <w:pStyle w:val="ListParagraph"/>
        <w:numPr>
          <w:ilvl w:val="0"/>
          <w:numId w:val="2"/>
        </w:numPr>
        <w:spacing w:after="60"/>
      </w:pPr>
      <w:r>
        <w:rPr>
          <w:b/>
          <w:bCs/>
        </w:rPr>
        <w:t xml:space="preserve">Head:</w:t>
      </w:r>
      <w:r>
        <w:t xml:space="preserve"> Imagine your </w:t>
      </w:r>
      <w:r>
        <w:rPr>
          <w:b/>
          <w:bCs/>
        </w:rPr>
        <w:t xml:space="preserve">head</w:t>
      </w:r>
      <w:r>
        <w:t xml:space="preserve"> is a giant telephone, and you are trying to </w:t>
      </w:r>
      <w:r>
        <w:rPr>
          <w:b/>
          <w:bCs/>
        </w:rPr>
        <w:t xml:space="preserve">call a client</w:t>
      </w:r>
      <w:r>
        <w:t xml:space="preserve"> through it.</w:t>
      </w:r>
    </w:p>
    <w:p>
      <w:pPr>
        <w:pStyle w:val="ListParagraph"/>
        <w:numPr>
          <w:ilvl w:val="0"/>
          <w:numId w:val="2"/>
        </w:numPr>
        <w:spacing w:after="60"/>
      </w:pPr>
      <w:r>
        <w:rPr>
          <w:b/>
          <w:bCs/>
        </w:rPr>
        <w:t xml:space="preserve">Nose:</w:t>
      </w:r>
      <w:r>
        <w:t xml:space="preserve"> Your </w:t>
      </w:r>
      <w:r>
        <w:rPr>
          <w:b/>
          <w:bCs/>
        </w:rPr>
        <w:t xml:space="preserve">nose</w:t>
      </w:r>
      <w:r>
        <w:t xml:space="preserve"> is furiously </w:t>
      </w:r>
      <w:r>
        <w:rPr>
          <w:b/>
          <w:bCs/>
        </w:rPr>
        <w:t xml:space="preserve">drafting a report</w:t>
      </w:r>
      <w:r>
        <w:t xml:space="preserve">, with tiny pens scribbling on its tip.</w:t>
      </w:r>
    </w:p>
    <w:p>
      <w:pPr>
        <w:pStyle w:val="ListParagraph"/>
        <w:numPr>
          <w:ilvl w:val="0"/>
          <w:numId w:val="2"/>
        </w:numPr>
        <w:spacing w:after="60"/>
      </w:pPr>
      <w:r>
        <w:rPr>
          <w:b/>
          <w:bCs/>
        </w:rPr>
        <w:t xml:space="preserve">Mouth:</w:t>
      </w:r>
      <w:r>
        <w:t xml:space="preserve"> Your </w:t>
      </w:r>
      <w:r>
        <w:rPr>
          <w:b/>
          <w:bCs/>
        </w:rPr>
        <w:t xml:space="preserve">mouth</w:t>
      </w:r>
      <w:r>
        <w:t xml:space="preserve"> is wide open, trying to </w:t>
      </w:r>
      <w:r>
        <w:rPr>
          <w:b/>
          <w:bCs/>
        </w:rPr>
        <w:t xml:space="preserve">eat a gift</w:t>
      </w:r>
      <w:r>
        <w:t xml:space="preserve"> that is too big to swallow.</w:t>
      </w:r>
    </w:p>
    <w:p>
      <w:pPr>
        <w:pStyle w:val="ListParagraph"/>
        <w:numPr>
          <w:ilvl w:val="0"/>
          <w:numId w:val="2"/>
        </w:numPr>
        <w:spacing w:after="60"/>
      </w:pPr>
      <w:r>
        <w:rPr>
          <w:b/>
          <w:bCs/>
        </w:rPr>
        <w:t xml:space="preserve">Ears:</w:t>
      </w:r>
      <w:r>
        <w:t xml:space="preserve"> Your </w:t>
      </w:r>
      <w:r>
        <w:rPr>
          <w:b/>
          <w:bCs/>
        </w:rPr>
        <w:t xml:space="preserve">ears</w:t>
      </w:r>
      <w:r>
        <w:t xml:space="preserve"> are listening intently, trying to </w:t>
      </w:r>
      <w:r>
        <w:rPr>
          <w:b/>
          <w:bCs/>
        </w:rPr>
        <w:t xml:space="preserve">plan a meeting</w:t>
      </w:r>
      <w:r>
        <w:t xml:space="preserve"> by themselves.</w:t>
      </w:r>
    </w:p>
    <w:p>
      <w:pPr>
        <w:pStyle w:val="Heading4"/>
        <w:spacing w:after="80" w:before="200"/>
      </w:pPr>
      <w:r>
        <w:t xml:space="preserve">The Peg Method (General)</w:t>
      </w:r>
    </w:p>
    <w:p>
      <w:pPr>
        <w:spacing w:after="140"/>
      </w:pPr>
      <w:r>
        <w:t xml:space="preserve">The general Peg Method expands on the Body Method. Instead of body parts, you use a pre-memorized list of 'peg words' that are easy to recall in order. The most common type is the Rhyme Peg System, where each number is associated with a rhyming word. You create a vivid image of the item to be remembered interacting with its corresponding peg word image.</w:t>
      </w:r>
    </w:p>
    <w:p>
      <w:pPr>
        <w:spacing w:after="140"/>
      </w:pPr>
      <w:r>
        <w:rPr>
          <w:b/>
          <w:bCs/>
        </w:rPr>
        <w:t xml:space="preserve">Rhyme Pegs (1-5):</w:t>
      </w:r>
    </w:p>
    <w:p>
      <w:pPr>
        <w:pStyle w:val="ListParagraph"/>
        <w:numPr>
          <w:ilvl w:val="0"/>
          <w:numId w:val="2"/>
        </w:numPr>
        <w:spacing w:after="60"/>
      </w:pPr>
      <w:r>
        <w:t xml:space="preserve">Bun</w:t>
      </w:r>
    </w:p>
    <w:p>
      <w:pPr>
        <w:pStyle w:val="ListParagraph"/>
        <w:numPr>
          <w:ilvl w:val="0"/>
          <w:numId w:val="2"/>
        </w:numPr>
        <w:spacing w:after="60"/>
      </w:pPr>
      <w:r>
        <w:t xml:space="preserve">Shoe</w:t>
      </w:r>
    </w:p>
    <w:p>
      <w:pPr>
        <w:pStyle w:val="ListParagraph"/>
        <w:numPr>
          <w:ilvl w:val="0"/>
          <w:numId w:val="2"/>
        </w:numPr>
        <w:spacing w:after="60"/>
      </w:pPr>
      <w:r>
        <w:t xml:space="preserve">Tree</w:t>
      </w:r>
    </w:p>
    <w:p>
      <w:pPr>
        <w:pStyle w:val="ListParagraph"/>
        <w:numPr>
          <w:ilvl w:val="0"/>
          <w:numId w:val="2"/>
        </w:numPr>
        <w:spacing w:after="60"/>
      </w:pPr>
      <w:r>
        <w:t xml:space="preserve">Door</w:t>
      </w:r>
    </w:p>
    <w:p>
      <w:pPr>
        <w:pStyle w:val="ListParagraph"/>
        <w:numPr>
          <w:ilvl w:val="0"/>
          <w:numId w:val="2"/>
        </w:numPr>
        <w:spacing w:after="60"/>
      </w:pPr>
      <w:r>
        <w:t xml:space="preserve">Hive</w:t>
      </w:r>
    </w:p>
    <w:p>
      <w:pPr>
        <w:spacing w:after="140"/>
      </w:pPr>
      <w:r>
        <w:rPr>
          <w:b/>
          <w:bCs/>
        </w:rPr>
        <w:t xml:space="preserve">Example:</w:t>
      </w:r>
      <w:r>
        <w:t xml:space="preserve"> Remember five facts: </w:t>
      </w:r>
      <w:r>
        <w:rPr>
          <w:i/>
          <w:iCs/>
        </w:rPr>
        <w:t xml:space="preserve">The capital of France is Paris, Water boils at 100°C, Earth has one moon, A dog barks, The sun is a star.</w:t>
      </w:r>
    </w:p>
    <w:p>
      <w:pPr>
        <w:pStyle w:val="ListParagraph"/>
        <w:numPr>
          <w:ilvl w:val="0"/>
          <w:numId w:val="2"/>
        </w:numPr>
        <w:spacing w:after="60"/>
      </w:pPr>
      <w:r>
        <w:rPr>
          <w:b/>
          <w:bCs/>
        </w:rPr>
        <w:t xml:space="preserve">Bun:</w:t>
      </w:r>
      <w:r>
        <w:t xml:space="preserve"> Imagine a giant </w:t>
      </w:r>
      <w:r>
        <w:rPr>
          <w:b/>
          <w:bCs/>
        </w:rPr>
        <w:t xml:space="preserve">Parisian bun</w:t>
      </w:r>
      <w:r>
        <w:t xml:space="preserve"> wearing a beret.</w:t>
      </w:r>
    </w:p>
    <w:p>
      <w:pPr>
        <w:pStyle w:val="ListParagraph"/>
        <w:numPr>
          <w:ilvl w:val="0"/>
          <w:numId w:val="2"/>
        </w:numPr>
        <w:spacing w:after="60"/>
      </w:pPr>
      <w:r>
        <w:rPr>
          <w:b/>
          <w:bCs/>
        </w:rPr>
        <w:t xml:space="preserve">Shoe:</w:t>
      </w:r>
      <w:r>
        <w:t xml:space="preserve"> A </w:t>
      </w:r>
      <w:r>
        <w:rPr>
          <w:b/>
          <w:bCs/>
        </w:rPr>
        <w:t xml:space="preserve">shoe</w:t>
      </w:r>
      <w:r>
        <w:t xml:space="preserve"> is boiling in a pot of </w:t>
      </w:r>
      <w:r>
        <w:rPr>
          <w:b/>
          <w:bCs/>
        </w:rPr>
        <w:t xml:space="preserve">water</w:t>
      </w:r>
      <w:r>
        <w:t xml:space="preserve">, steaming at 100°C.</w:t>
      </w:r>
    </w:p>
    <w:p>
      <w:pPr>
        <w:pStyle w:val="ListParagraph"/>
        <w:numPr>
          <w:ilvl w:val="0"/>
          <w:numId w:val="2"/>
        </w:numPr>
        <w:spacing w:after="60"/>
      </w:pPr>
      <w:r>
        <w:rPr>
          <w:b/>
          <w:bCs/>
        </w:rPr>
        <w:t xml:space="preserve">Tree:</w:t>
      </w:r>
      <w:r>
        <w:t xml:space="preserve"> A </w:t>
      </w:r>
      <w:r>
        <w:rPr>
          <w:b/>
          <w:bCs/>
        </w:rPr>
        <w:t xml:space="preserve">tree</w:t>
      </w:r>
      <w:r>
        <w:t xml:space="preserve"> has a single, glowing </w:t>
      </w:r>
      <w:r>
        <w:rPr>
          <w:b/>
          <w:bCs/>
        </w:rPr>
        <w:t xml:space="preserve">moon</w:t>
      </w:r>
      <w:r>
        <w:t xml:space="preserve"> hanging from one of its branches.</w:t>
      </w:r>
    </w:p>
    <w:p>
      <w:pPr>
        <w:pStyle w:val="ListParagraph"/>
        <w:numPr>
          <w:ilvl w:val="0"/>
          <w:numId w:val="2"/>
        </w:numPr>
        <w:spacing w:after="60"/>
      </w:pPr>
      <w:r>
        <w:rPr>
          <w:b/>
          <w:bCs/>
        </w:rPr>
        <w:t xml:space="preserve">Door:</w:t>
      </w:r>
      <w:r>
        <w:t xml:space="preserve"> A </w:t>
      </w:r>
      <w:r>
        <w:rPr>
          <w:b/>
          <w:bCs/>
        </w:rPr>
        <w:t xml:space="preserve">dog</w:t>
      </w:r>
      <w:r>
        <w:t xml:space="preserve"> is furiously </w:t>
      </w:r>
      <w:r>
        <w:rPr>
          <w:b/>
          <w:bCs/>
        </w:rPr>
        <w:t xml:space="preserve">barking</w:t>
      </w:r>
      <w:r>
        <w:t xml:space="preserve"> at a locked </w:t>
      </w:r>
      <w:r>
        <w:rPr>
          <w:b/>
          <w:bCs/>
        </w:rPr>
        <w:t xml:space="preserve">door</w:t>
      </w:r>
      <w:r>
        <w:t xml:space="preserve">.</w:t>
      </w:r>
    </w:p>
    <w:p>
      <w:pPr>
        <w:pStyle w:val="ListParagraph"/>
        <w:numPr>
          <w:ilvl w:val="0"/>
          <w:numId w:val="2"/>
        </w:numPr>
        <w:spacing w:after="60"/>
      </w:pPr>
      <w:r>
        <w:rPr>
          <w:b/>
          <w:bCs/>
        </w:rPr>
        <w:t xml:space="preserve">Hive:</w:t>
      </w:r>
      <w:r>
        <w:t xml:space="preserve"> The </w:t>
      </w:r>
      <w:r>
        <w:rPr>
          <w:b/>
          <w:bCs/>
        </w:rPr>
        <w:t xml:space="preserve">sun</w:t>
      </w:r>
      <w:r>
        <w:t xml:space="preserve">, shaped like a giant </w:t>
      </w:r>
      <w:r>
        <w:rPr>
          <w:b/>
          <w:bCs/>
        </w:rPr>
        <w:t xml:space="preserve">star</w:t>
      </w:r>
      <w:r>
        <w:t xml:space="preserve">, is buzzing around a </w:t>
      </w:r>
      <w:r>
        <w:rPr>
          <w:b/>
          <w:bCs/>
        </w:rPr>
        <w:t xml:space="preserve">beehive</w:t>
      </w:r>
      <w:r>
        <w:t xml:space="preserve">.</w:t>
      </w:r>
    </w:p>
    <w:p>
      <w:pPr>
        <w:spacing w:after="140"/>
      </w:pPr>
      <w:r>
        <w:t xml:space="preserve">Both linking and peg systems turn abstract information into concrete, memorable scenes. Practice creating your own links and pegs. Start with short lists and gradually increase the length. The more you practice, the faster and more creative your image generation will become.</w:t>
      </w:r>
    </w:p>
    <w:p>
      <w:pPr>
        <w:pStyle w:val="Heading2"/>
      </w:pPr>
      <w:r>
        <w:t xml:space="preserve">The Memory Palace and Number Encoding</w:t>
      </w:r>
    </w:p>
    <w:p>
      <w:pPr>
        <w:spacing w:after="120"/>
      </w:pPr>
      <w:r>
        <w:rPr>
          <w:rFonts w:ascii="Arial" w:cs="Arial" w:eastAsia="Arial" w:hAnsi="Arial"/>
          <w:color w:val="666666"/>
          <w:sz w:val="15"/>
          <w:szCs w:val="15"/>
        </w:rPr>
        <w:t xml:space="preserve">Covers: THE MEMORY PALACE (tutorial + example) · THE MAJOR SYSTEM (MEMORIZING NUMBERS) // RANDOM MEMORY TIPS #003</w:t>
      </w:r>
    </w:p>
    <w:p>
      <w:pPr>
        <w:spacing w:after="140"/>
      </w:pPr>
      <w:r>
        <w:t xml:space="preserve">This section introduces two of the most powerful and versatile memory techniques: the Memory Palace and the Major System. The Memory Palace allows you to organize and store vast amounts of information using spatial memory, while the Major System provides a robust method for memorizing numbers by converting them into memorable words and images.</w:t>
      </w:r>
    </w:p>
    <w:p>
      <w:pPr>
        <w:pStyle w:val="Heading4"/>
        <w:spacing w:after="80" w:before="200"/>
      </w:pPr>
      <w:r>
        <w:t xml:space="preserve">The Memory Palace</w:t>
      </w:r>
    </w:p>
    <w:p>
      <w:pPr>
        <w:spacing w:after="140"/>
      </w:pPr>
      <w:r>
        <w:t xml:space="preserve">The Memory Palace, also known as the Method of Loci, uses our innate ability to remember places. You use a familiar location, such as your home, workplace, or a common route, as a mental filing system. Each distinct location or 'station' within your chosen palace becomes a place where you store a vivid image representing a piece of information.</w:t>
      </w:r>
    </w:p>
    <w:p>
      <w:pPr>
        <w:spacing w:after="140"/>
      </w:pPr>
      <w:r>
        <w:rPr>
          <w:b/>
          <w:bCs/>
        </w:rPr>
        <w:t xml:space="preserve">Steps to create and use a Memory Palace:</w:t>
      </w:r>
    </w:p>
    <w:p>
      <w:pPr>
        <w:pStyle w:val="ListParagraph"/>
        <w:numPr>
          <w:ilvl w:val="0"/>
          <w:numId w:val="2"/>
        </w:numPr>
        <w:spacing w:after="60"/>
      </w:pPr>
      <w:r>
        <w:rPr>
          <w:b/>
          <w:bCs/>
        </w:rPr>
        <w:t xml:space="preserve">Choose a Familiar Place:</w:t>
      </w:r>
      <w:r>
        <w:t xml:space="preserve"> Select a location you know intimately. Your home, a friend's house, or a daily walking route are excellent choices. The more details you can recall about the place, the better.</w:t>
      </w:r>
    </w:p>
    <w:p>
      <w:pPr>
        <w:pStyle w:val="ListParagraph"/>
        <w:numPr>
          <w:ilvl w:val="0"/>
          <w:numId w:val="2"/>
        </w:numPr>
        <w:spacing w:after="60"/>
      </w:pPr>
      <w:r>
        <w:rPr>
          <w:b/>
          <w:bCs/>
        </w:rPr>
        <w:t xml:space="preserve">Identify Stations:</w:t>
      </w:r>
      <w:r>
        <w:t xml:space="preserve"> Mentally walk through your chosen location and identify a sequence of distinct 'stations' or 'loci'. These should be specific objects or areas, like the front door, a coat rack, a specific chair, a lamp, a table, etc. Ensure the path is logical and consistent.</w:t>
      </w:r>
    </w:p>
    <w:p>
      <w:pPr>
        <w:pStyle w:val="ListParagraph"/>
        <w:numPr>
          <w:ilvl w:val="0"/>
          <w:numId w:val="2"/>
        </w:numPr>
        <w:spacing w:after="60"/>
      </w:pPr>
      <w:r>
        <w:rPr>
          <w:b/>
          <w:bCs/>
        </w:rPr>
        <w:t xml:space="preserve">Create Images:</w:t>
      </w:r>
      <w:r>
        <w:t xml:space="preserve"> For each piece of information you want to remember, create a vivid, exaggerated, and emotional image, just as you learned in the previous section.</w:t>
      </w:r>
    </w:p>
    <w:p>
      <w:pPr>
        <w:pStyle w:val="ListParagraph"/>
        <w:numPr>
          <w:ilvl w:val="0"/>
          <w:numId w:val="2"/>
        </w:numPr>
        <w:spacing w:after="60"/>
      </w:pPr>
      <w:r>
        <w:rPr>
          <w:b/>
          <w:bCs/>
        </w:rPr>
        <w:t xml:space="preserve">Place Images:</w:t>
      </w:r>
      <w:r>
        <w:t xml:space="preserve"> Mentally 'place' each image at a specific station in your Memory Palace. Make the image interact with the station in a memorable way. For example, if you need to remember 'key', you might imagine a giant, sparkling key stuck in your front door, preventing it from opening.</w:t>
      </w:r>
    </w:p>
    <w:p>
      <w:pPr>
        <w:pStyle w:val="ListParagraph"/>
        <w:numPr>
          <w:ilvl w:val="0"/>
          <w:numId w:val="2"/>
        </w:numPr>
        <w:spacing w:after="60"/>
      </w:pPr>
      <w:r>
        <w:rPr>
          <w:b/>
          <w:bCs/>
        </w:rPr>
        <w:t xml:space="preserve">Walk Through:</w:t>
      </w:r>
      <w:r>
        <w:t xml:space="preserve"> To recall the information, mentally walk through your Memory Palace, visiting each station in order. The images you placed there will trigger the information you encoded.</w:t>
      </w:r>
    </w:p>
    <w:p>
      <w:pPr>
        <w:spacing w:after="140"/>
      </w:pPr>
      <w:r>
        <w:rPr>
          <w:b/>
          <w:bCs/>
        </w:rPr>
        <w:t xml:space="preserve">Example:</w:t>
      </w:r>
      <w:r>
        <w:t xml:space="preserve"> Remember a short speech outline: </w:t>
      </w:r>
      <w:r>
        <w:rPr>
          <w:i/>
          <w:iCs/>
        </w:rPr>
        <w:t xml:space="preserve">Introduction, Main Point 1, Main Point 2, Conclusion.</w:t>
      </w:r>
    </w:p>
    <w:p>
      <w:pPr>
        <w:pStyle w:val="ListParagraph"/>
        <w:numPr>
          <w:ilvl w:val="0"/>
          <w:numId w:val="1"/>
        </w:numPr>
        <w:spacing w:after="60"/>
      </w:pPr>
      <w:r>
        <w:rPr>
          <w:b/>
          <w:bCs/>
        </w:rPr>
        <w:t xml:space="preserve">Front Door:</w:t>
      </w:r>
      <w:r>
        <w:t xml:space="preserve"> Imagine a person bowing dramatically, giving an </w:t>
      </w:r>
      <w:r>
        <w:rPr>
          <w:b/>
          <w:bCs/>
        </w:rPr>
        <w:t xml:space="preserve">introduction</w:t>
      </w:r>
      <w:r>
        <w:t xml:space="preserve"> at your front door.</w:t>
      </w:r>
    </w:p>
    <w:p>
      <w:pPr>
        <w:pStyle w:val="ListParagraph"/>
        <w:numPr>
          <w:ilvl w:val="0"/>
          <w:numId w:val="1"/>
        </w:numPr>
        <w:spacing w:after="60"/>
      </w:pPr>
      <w:r>
        <w:rPr>
          <w:b/>
          <w:bCs/>
        </w:rPr>
        <w:t xml:space="preserve">Living Room Sofa:</w:t>
      </w:r>
      <w:r>
        <w:t xml:space="preserve"> A huge, muscular </w:t>
      </w:r>
      <w:r>
        <w:rPr>
          <w:b/>
          <w:bCs/>
        </w:rPr>
        <w:t xml:space="preserve">main</w:t>
      </w:r>
      <w:r>
        <w:t xml:space="preserve"> character is wrestling with a tiny </w:t>
      </w:r>
      <w:r>
        <w:rPr>
          <w:b/>
          <w:bCs/>
        </w:rPr>
        <w:t xml:space="preserve">point 1</w:t>
      </w:r>
      <w:r>
        <w:t xml:space="preserve"> on your sofa.</w:t>
      </w:r>
    </w:p>
    <w:p>
      <w:pPr>
        <w:pStyle w:val="ListParagraph"/>
        <w:numPr>
          <w:ilvl w:val="0"/>
          <w:numId w:val="1"/>
        </w:numPr>
        <w:spacing w:after="60"/>
      </w:pPr>
      <w:r>
        <w:rPr>
          <w:b/>
          <w:bCs/>
        </w:rPr>
        <w:t xml:space="preserve">Kitchen Table:</w:t>
      </w:r>
      <w:r>
        <w:t xml:space="preserve"> Another </w:t>
      </w:r>
      <w:r>
        <w:rPr>
          <w:b/>
          <w:bCs/>
        </w:rPr>
        <w:t xml:space="preserve">main</w:t>
      </w:r>
      <w:r>
        <w:t xml:space="preserve"> character is trying to balance a precarious stack of plates, representing </w:t>
      </w:r>
      <w:r>
        <w:rPr>
          <w:b/>
          <w:bCs/>
        </w:rPr>
        <w:t xml:space="preserve">point 2</w:t>
      </w:r>
      <w:r>
        <w:t xml:space="preserve">, on your kitchen table.</w:t>
      </w:r>
    </w:p>
    <w:p>
      <w:pPr>
        <w:pStyle w:val="ListParagraph"/>
        <w:numPr>
          <w:ilvl w:val="0"/>
          <w:numId w:val="1"/>
        </w:numPr>
        <w:spacing w:after="60"/>
      </w:pPr>
      <w:r>
        <w:rPr>
          <w:b/>
          <w:bCs/>
        </w:rPr>
        <w:t xml:space="preserve">Bedroom Window:</w:t>
      </w:r>
      <w:r>
        <w:t xml:space="preserve"> You see a fireworks display outside your bedroom window, signaling a grand </w:t>
      </w:r>
      <w:r>
        <w:rPr>
          <w:b/>
          <w:bCs/>
        </w:rPr>
        <w:t xml:space="preserve">conclusion</w:t>
      </w:r>
      <w:r>
        <w:t xml:space="preserve">.</w:t>
      </w:r>
    </w:p>
    <w:p>
      <w:pPr>
        <w:spacing w:after="140"/>
      </w:pPr>
      <w:r>
        <w:t xml:space="preserve">The Memory Palace is incredibly versatile and can store vast amounts of information, from speeches and lists to complex data. The more you practice, the easier it becomes to create and navigate your palaces.</w:t>
      </w:r>
    </w:p>
    <w:p>
      <w:pPr>
        <w:pStyle w:val="Heading4"/>
        <w:spacing w:after="80" w:before="200"/>
      </w:pPr>
      <w:r>
        <w:t xml:space="preserve">The Major System</w:t>
      </w:r>
    </w:p>
    <w:p>
      <w:pPr>
        <w:spacing w:after="140"/>
      </w:pPr>
      <w:r>
        <w:t xml:space="preserve">The Major System is a phonetic number-to-consonant code that allows you to convert numbers into words, which can then be easily visualized and placed in a Memory Palace or linked. This system is crucial for memorizing phone numbers, dates, addresses, and any other numerical data.</w:t>
      </w:r>
    </w:p>
    <w:p>
      <w:pPr>
        <w:spacing w:after="140"/>
      </w:pPr>
      <w:r>
        <w:rPr>
          <w:b/>
          <w:bCs/>
        </w:rPr>
        <w:t xml:space="preserve">The Basic Code:</w:t>
      </w:r>
    </w:p>
    <w:tbl>
      <w:tblPr>
        <w:tblW w:type="pct" w:w="100%"/>
        <w:tblBorders>
          <w:top w:val="single" w:color="888888" w:sz="4"/>
          <w:left w:val="single" w:color="888888" w:sz="4"/>
          <w:bottom w:val="single" w:color="888888" w:sz="4"/>
          <w:right w:val="single" w:color="888888" w:sz="4"/>
          <w:insideH w:val="single" w:color="888888" w:sz="4"/>
          <w:insideV w:val="single" w:color="888888" w:sz="4"/>
        </w:tblBorders>
      </w:tblPr>
      <w:tblGrid>
        <w:gridCol w:w="100"/>
        <w:gridCol w:w="100"/>
        <w:gridCol w:w="100"/>
      </w:tblGrid>
      <w:tr>
        <w:trPr>
          <w:tblHeader/>
        </w:trPr>
        <w:tc>
          <w:tcPr>
            <w:shd w:fill="EFEFEF" w:val="clear"/>
          </w:tcPr>
          <w:p>
            <w:pPr>
              <w:spacing w:after="40"/>
            </w:pPr>
            <w:r>
              <w:rPr>
                <w:b/>
                <w:bCs/>
              </w:rPr>
              <w:t xml:space="preserve">Number</w:t>
            </w:r>
          </w:p>
        </w:tc>
        <w:tc>
          <w:tcPr>
            <w:shd w:fill="EFEFEF" w:val="clear"/>
          </w:tcPr>
          <w:p>
            <w:pPr>
              <w:spacing w:after="40"/>
            </w:pPr>
            <w:r>
              <w:rPr>
                <w:b/>
                <w:bCs/>
              </w:rPr>
              <w:t xml:space="preserve">Sound(s)</w:t>
            </w:r>
          </w:p>
        </w:tc>
        <w:tc>
          <w:tcPr>
            <w:shd w:fill="EFEFEF" w:val="clear"/>
          </w:tcPr>
          <w:p>
            <w:pPr>
              <w:spacing w:after="40"/>
            </w:pPr>
            <w:r>
              <w:rPr>
                <w:b/>
                <w:bCs/>
              </w:rPr>
              <w:t xml:space="preserve">Mnemonic</w:t>
            </w:r>
          </w:p>
        </w:tc>
      </w:tr>
      <w:tr>
        <w:tc>
          <w:p>
            <w:pPr>
              <w:spacing w:after="40"/>
            </w:pPr>
            <w:r>
              <w:t xml:space="preserve">0</w:t>
            </w:r>
          </w:p>
        </w:tc>
        <w:tc>
          <w:p>
            <w:pPr>
              <w:spacing w:after="40"/>
            </w:pPr>
            <w:r>
              <w:t xml:space="preserve">S, Z, soft C</w:t>
            </w:r>
          </w:p>
        </w:tc>
        <w:tc>
          <w:p>
            <w:pPr>
              <w:spacing w:after="40"/>
            </w:pPr>
            <w:r>
              <w:t xml:space="preserve">"S"un, "Z"ero</w:t>
            </w:r>
          </w:p>
        </w:tc>
      </w:tr>
      <w:tr>
        <w:tc>
          <w:p>
            <w:pPr>
              <w:spacing w:after="40"/>
            </w:pPr>
            <w:r>
              <w:t xml:space="preserve">1</w:t>
            </w:r>
          </w:p>
        </w:tc>
        <w:tc>
          <w:p>
            <w:pPr>
              <w:spacing w:after="40"/>
            </w:pPr>
            <w:r>
              <w:t xml:space="preserve">T, D</w:t>
            </w:r>
          </w:p>
        </w:tc>
        <w:tc>
          <w:p>
            <w:pPr>
              <w:spacing w:after="40"/>
            </w:pPr>
            <w:r>
              <w:t xml:space="preserve">"T"op (one downstroke)</w:t>
            </w:r>
          </w:p>
        </w:tc>
      </w:tr>
      <w:tr>
        <w:tc>
          <w:p>
            <w:pPr>
              <w:spacing w:after="40"/>
            </w:pPr>
            <w:r>
              <w:t xml:space="preserve">2</w:t>
            </w:r>
          </w:p>
        </w:tc>
        <w:tc>
          <w:p>
            <w:pPr>
              <w:spacing w:after="40"/>
            </w:pPr>
            <w:r>
              <w:t xml:space="preserve">N</w:t>
            </w:r>
          </w:p>
        </w:tc>
        <w:tc>
          <w:p>
            <w:pPr>
              <w:spacing w:after="40"/>
            </w:pPr>
            <w:r>
              <w:t xml:space="preserve">"N"ose (two nostrils)</w:t>
            </w:r>
          </w:p>
        </w:tc>
      </w:tr>
      <w:tr>
        <w:tc>
          <w:p>
            <w:pPr>
              <w:spacing w:after="40"/>
            </w:pPr>
            <w:r>
              <w:t xml:space="preserve">3</w:t>
            </w:r>
          </w:p>
        </w:tc>
        <w:tc>
          <w:p>
            <w:pPr>
              <w:spacing w:after="40"/>
            </w:pPr>
            <w:r>
              <w:t xml:space="preserve">M</w:t>
            </w:r>
          </w:p>
        </w:tc>
        <w:tc>
          <w:p>
            <w:pPr>
              <w:spacing w:after="40"/>
            </w:pPr>
            <w:r>
              <w:t xml:space="preserve">"M"ountain (three humps)</w:t>
            </w:r>
          </w:p>
        </w:tc>
      </w:tr>
      <w:tr>
        <w:tc>
          <w:p>
            <w:pPr>
              <w:spacing w:after="40"/>
            </w:pPr>
            <w:r>
              <w:t xml:space="preserve">4</w:t>
            </w:r>
          </w:p>
        </w:tc>
        <w:tc>
          <w:p>
            <w:pPr>
              <w:spacing w:after="40"/>
            </w:pPr>
            <w:r>
              <w:t xml:space="preserve">R</w:t>
            </w:r>
          </w:p>
        </w:tc>
        <w:tc>
          <w:p>
            <w:pPr>
              <w:spacing w:after="40"/>
            </w:pPr>
            <w:r>
              <w:t xml:space="preserve">"R"iver (fouR)</w:t>
            </w:r>
          </w:p>
        </w:tc>
      </w:tr>
      <w:tr>
        <w:tc>
          <w:p>
            <w:pPr>
              <w:spacing w:after="40"/>
            </w:pPr>
            <w:r>
              <w:t xml:space="preserve">5</w:t>
            </w:r>
          </w:p>
        </w:tc>
        <w:tc>
          <w:p>
            <w:pPr>
              <w:spacing w:after="40"/>
            </w:pPr>
            <w:r>
              <w:t xml:space="preserve">L</w:t>
            </w:r>
          </w:p>
        </w:tc>
        <w:tc>
          <w:p>
            <w:pPr>
              <w:spacing w:after="40"/>
            </w:pPr>
            <w:r>
              <w:t xml:space="preserve">"L"eft hand (five fingers)</w:t>
            </w:r>
          </w:p>
        </w:tc>
      </w:tr>
      <w:tr>
        <w:tc>
          <w:p>
            <w:pPr>
              <w:spacing w:after="40"/>
            </w:pPr>
            <w:r>
              <w:t xml:space="preserve">6</w:t>
            </w:r>
          </w:p>
        </w:tc>
        <w:tc>
          <w:p>
            <w:pPr>
              <w:spacing w:after="40"/>
            </w:pPr>
            <w:r>
              <w:t xml:space="preserve">J, Sh, Ch, soft G</w:t>
            </w:r>
          </w:p>
        </w:tc>
        <w:tc>
          <w:p>
            <w:pPr>
              <w:spacing w:after="40"/>
            </w:pPr>
            <w:r>
              <w:t xml:space="preserve">"J"aw, "CH"air (looks like a 'J')</w:t>
            </w:r>
          </w:p>
        </w:tc>
      </w:tr>
      <w:tr>
        <w:tc>
          <w:p>
            <w:pPr>
              <w:spacing w:after="40"/>
            </w:pPr>
            <w:r>
              <w:t xml:space="preserve">7</w:t>
            </w:r>
          </w:p>
        </w:tc>
        <w:tc>
          <w:p>
            <w:pPr>
              <w:spacing w:after="40"/>
            </w:pPr>
            <w:r>
              <w:t xml:space="preserve">K, hard G, hard C, Q</w:t>
            </w:r>
          </w:p>
        </w:tc>
        <w:tc>
          <w:p>
            <w:pPr>
              <w:spacing w:after="40"/>
            </w:pPr>
            <w:r>
              <w:t xml:space="preserve">"K"ey, "C"at (looks like a 'K')</w:t>
            </w:r>
          </w:p>
        </w:tc>
      </w:tr>
      <w:tr>
        <w:tc>
          <w:p>
            <w:pPr>
              <w:spacing w:after="40"/>
            </w:pPr>
            <w:r>
              <w:t xml:space="preserve">8</w:t>
            </w:r>
          </w:p>
        </w:tc>
        <w:tc>
          <w:p>
            <w:pPr>
              <w:spacing w:after="40"/>
            </w:pPr>
            <w:r>
              <w:t xml:space="preserve">F, V</w:t>
            </w:r>
          </w:p>
        </w:tc>
        <w:tc>
          <w:p>
            <w:pPr>
              <w:spacing w:after="40"/>
            </w:pPr>
            <w:r>
              <w:t xml:space="preserve">"F"ish, "V"ine (looks like a cursive 'F')</w:t>
            </w:r>
          </w:p>
        </w:tc>
      </w:tr>
      <w:tr>
        <w:tc>
          <w:p>
            <w:pPr>
              <w:spacing w:after="40"/>
            </w:pPr>
            <w:r>
              <w:t xml:space="preserve">9</w:t>
            </w:r>
          </w:p>
        </w:tc>
        <w:tc>
          <w:p>
            <w:pPr>
              <w:spacing w:after="40"/>
            </w:pPr>
            <w:r>
              <w:t xml:space="preserve">P, B</w:t>
            </w:r>
          </w:p>
        </w:tc>
        <w:tc>
          <w:p>
            <w:pPr>
              <w:spacing w:after="40"/>
            </w:pPr>
            <w:r>
              <w:t xml:space="preserve">"P"ole, "B"alloon (looks like a 'P')</w:t>
            </w:r>
          </w:p>
        </w:tc>
      </w:tr>
    </w:tbl>
    <w:p>
      <w:pPr>
        <w:spacing w:after="120"/>
      </w:pPr>
    </w:p>
    <w:p>
      <w:pPr>
        <w:spacing w:after="140"/>
      </w:pPr>
      <w:r>
        <w:rPr>
          <w:b/>
          <w:bCs/>
        </w:rPr>
        <w:t xml:space="preserve">Important Rules:</w:t>
      </w:r>
    </w:p>
    <w:p>
      <w:pPr>
        <w:pStyle w:val="ListParagraph"/>
        <w:numPr>
          <w:ilvl w:val="0"/>
          <w:numId w:val="1"/>
        </w:numPr>
        <w:spacing w:after="60"/>
      </w:pPr>
      <w:r>
        <w:t xml:space="preserve">Vowels (A, E, I, O, U) and the letters H, W, Y are ignored. They act as 'fillers' to create words.</w:t>
      </w:r>
    </w:p>
    <w:p>
      <w:pPr>
        <w:pStyle w:val="ListParagraph"/>
        <w:numPr>
          <w:ilvl w:val="0"/>
          <w:numId w:val="1"/>
        </w:numPr>
        <w:spacing w:after="60"/>
      </w:pPr>
      <w:r>
        <w:t xml:space="preserve">Double letters count as one sound (e.g., 'ss' in 'mess' is one 's' sound for 0).</w:t>
      </w:r>
    </w:p>
    <w:p>
      <w:pPr>
        <w:pStyle w:val="ListParagraph"/>
        <w:numPr>
          <w:ilvl w:val="0"/>
          <w:numId w:val="1"/>
        </w:numPr>
        <w:spacing w:after="60"/>
      </w:pPr>
      <w:r>
        <w:t xml:space="preserve">The sound matters, not the spelling (e.g., 'ph' in 'phone' is an 'f' sound for 8).</w:t>
      </w:r>
    </w:p>
    <w:p>
      <w:pPr>
        <w:spacing w:after="140"/>
      </w:pPr>
      <w:r>
        <w:rPr>
          <w:b/>
          <w:bCs/>
        </w:rPr>
        <w:t xml:space="preserve">Example:</w:t>
      </w:r>
      <w:r>
        <w:t xml:space="preserve"> Memorize the number 345.</w:t>
      </w:r>
    </w:p>
    <w:p>
      <w:pPr>
        <w:pStyle w:val="ListParagraph"/>
        <w:numPr>
          <w:ilvl w:val="0"/>
          <w:numId w:val="2"/>
        </w:numPr>
        <w:spacing w:after="60"/>
      </w:pPr>
      <w:r>
        <w:rPr>
          <w:b/>
          <w:bCs/>
        </w:rPr>
        <w:t xml:space="preserve">3:</w:t>
      </w:r>
      <w:r>
        <w:t xml:space="preserve"> M sound</w:t>
      </w:r>
    </w:p>
    <w:p>
      <w:pPr>
        <w:pStyle w:val="ListParagraph"/>
        <w:numPr>
          <w:ilvl w:val="0"/>
          <w:numId w:val="2"/>
        </w:numPr>
        <w:spacing w:after="60"/>
      </w:pPr>
      <w:r>
        <w:rPr>
          <w:b/>
          <w:bCs/>
        </w:rPr>
        <w:t xml:space="preserve">4:</w:t>
      </w:r>
      <w:r>
        <w:t xml:space="preserve"> R sound</w:t>
      </w:r>
    </w:p>
    <w:p>
      <w:pPr>
        <w:pStyle w:val="ListParagraph"/>
        <w:numPr>
          <w:ilvl w:val="0"/>
          <w:numId w:val="2"/>
        </w:numPr>
        <w:spacing w:after="60"/>
      </w:pPr>
      <w:r>
        <w:rPr>
          <w:b/>
          <w:bCs/>
        </w:rPr>
        <w:t xml:space="preserve">5:</w:t>
      </w:r>
      <w:r>
        <w:t xml:space="preserve"> L sound</w:t>
      </w:r>
    </w:p>
    <w:p>
      <w:pPr>
        <w:spacing w:after="140"/>
      </w:pPr>
      <w:r>
        <w:t xml:space="preserve">Combine these sounds to form a word: M-R-L. You could form the word "</w:t>
      </w:r>
      <w:r>
        <w:rPr>
          <w:b/>
          <w:bCs/>
        </w:rPr>
        <w:t xml:space="preserve">M</w:t>
      </w:r>
      <w:r>
        <w:t xml:space="preserve">e</w:t>
      </w:r>
      <w:r>
        <w:rPr>
          <w:b/>
          <w:bCs/>
        </w:rPr>
        <w:t xml:space="preserve">r</w:t>
      </w:r>
      <w:r>
        <w:t xml:space="preserve">ry </w:t>
      </w:r>
      <w:r>
        <w:rPr>
          <w:b/>
          <w:bCs/>
        </w:rPr>
        <w:t xml:space="preserve">L</w:t>
      </w:r>
      <w:r>
        <w:t xml:space="preserve">ady" or "</w:t>
      </w:r>
      <w:r>
        <w:rPr>
          <w:b/>
          <w:bCs/>
        </w:rPr>
        <w:t xml:space="preserve">M</w:t>
      </w:r>
      <w:r>
        <w:t xml:space="preserve">a</w:t>
      </w:r>
      <w:r>
        <w:rPr>
          <w:b/>
          <w:bCs/>
        </w:rPr>
        <w:t xml:space="preserve">r</w:t>
      </w:r>
      <w:r>
        <w:t xml:space="preserve">b</w:t>
      </w:r>
      <w:r>
        <w:rPr>
          <w:b/>
          <w:bCs/>
        </w:rPr>
        <w:t xml:space="preserve">l</w:t>
      </w:r>
      <w:r>
        <w:t xml:space="preserve">e". Once you have a word, create a vivid image for it. For "Marble", imagine a giant, rolling marble. You can then place this image in your Memory Palace.</w:t>
      </w:r>
    </w:p>
    <w:p>
      <w:pPr>
        <w:spacing w:after="140"/>
      </w:pPr>
      <w:r>
        <w:rPr>
          <w:b/>
          <w:bCs/>
        </w:rPr>
        <w:t xml:space="preserve">Example:</w:t>
      </w:r>
      <w:r>
        <w:t xml:space="preserve"> Memorize the number 7218.</w:t>
      </w:r>
    </w:p>
    <w:p>
      <w:pPr>
        <w:pStyle w:val="ListParagraph"/>
        <w:numPr>
          <w:ilvl w:val="0"/>
          <w:numId w:val="2"/>
        </w:numPr>
        <w:spacing w:after="60"/>
      </w:pPr>
      <w:r>
        <w:rPr>
          <w:b/>
          <w:bCs/>
        </w:rPr>
        <w:t xml:space="preserve">7:</w:t>
      </w:r>
      <w:r>
        <w:t xml:space="preserve"> K sound</w:t>
      </w:r>
    </w:p>
    <w:p>
      <w:pPr>
        <w:pStyle w:val="ListParagraph"/>
        <w:numPr>
          <w:ilvl w:val="0"/>
          <w:numId w:val="2"/>
        </w:numPr>
        <w:spacing w:after="60"/>
      </w:pPr>
      <w:r>
        <w:rPr>
          <w:b/>
          <w:bCs/>
        </w:rPr>
        <w:t xml:space="preserve">2:</w:t>
      </w:r>
      <w:r>
        <w:t xml:space="preserve"> N sound</w:t>
      </w:r>
    </w:p>
    <w:p>
      <w:pPr>
        <w:pStyle w:val="ListParagraph"/>
        <w:numPr>
          <w:ilvl w:val="0"/>
          <w:numId w:val="2"/>
        </w:numPr>
        <w:spacing w:after="60"/>
      </w:pPr>
      <w:r>
        <w:rPr>
          <w:b/>
          <w:bCs/>
        </w:rPr>
        <w:t xml:space="preserve">1:</w:t>
      </w:r>
      <w:r>
        <w:t xml:space="preserve"> T sound</w:t>
      </w:r>
    </w:p>
    <w:p>
      <w:pPr>
        <w:pStyle w:val="ListParagraph"/>
        <w:numPr>
          <w:ilvl w:val="0"/>
          <w:numId w:val="2"/>
        </w:numPr>
        <w:spacing w:after="60"/>
      </w:pPr>
      <w:r>
        <w:rPr>
          <w:b/>
          <w:bCs/>
        </w:rPr>
        <w:t xml:space="preserve">8:</w:t>
      </w:r>
      <w:r>
        <w:t xml:space="preserve"> F sound</w:t>
      </w:r>
    </w:p>
    <w:p>
      <w:pPr>
        <w:spacing w:after="140"/>
      </w:pPr>
      <w:r>
        <w:t xml:space="preserve">Combine these sounds: K-N-T-F. You could form "</w:t>
      </w:r>
      <w:r>
        <w:rPr>
          <w:b/>
          <w:bCs/>
        </w:rPr>
        <w:t xml:space="preserve">K</w:t>
      </w:r>
      <w:r>
        <w:t xml:space="preserve">i</w:t>
      </w:r>
      <w:r>
        <w:rPr>
          <w:b/>
          <w:bCs/>
        </w:rPr>
        <w:t xml:space="preserve">n</w:t>
      </w:r>
      <w:r>
        <w:t xml:space="preserve">g </w:t>
      </w:r>
      <w:r>
        <w:rPr>
          <w:b/>
          <w:bCs/>
        </w:rPr>
        <w:t xml:space="preserve">T</w:t>
      </w:r>
      <w:r>
        <w:t xml:space="preserve">o</w:t>
      </w:r>
      <w:r>
        <w:rPr>
          <w:b/>
          <w:bCs/>
        </w:rPr>
        <w:t xml:space="preserve">f</w:t>
      </w:r>
      <w:r>
        <w:t xml:space="preserve">fee" or "</w:t>
      </w:r>
      <w:r>
        <w:rPr>
          <w:b/>
          <w:bCs/>
        </w:rPr>
        <w:t xml:space="preserve">C</w:t>
      </w:r>
      <w:r>
        <w:t xml:space="preserve">a</w:t>
      </w:r>
      <w:r>
        <w:rPr>
          <w:b/>
          <w:bCs/>
        </w:rPr>
        <w:t xml:space="preserve">n</w:t>
      </w:r>
      <w:r>
        <w:t xml:space="preserve">o</w:t>
      </w:r>
      <w:r>
        <w:rPr>
          <w:b/>
          <w:bCs/>
        </w:rPr>
        <w:t xml:space="preserve">p</w:t>
      </w:r>
      <w:r>
        <w:t xml:space="preserve">y (P for 9, so no). Let's try "</w:t>
      </w:r>
      <w:r>
        <w:rPr>
          <w:b/>
          <w:bCs/>
        </w:rPr>
        <w:t xml:space="preserve">C</w:t>
      </w:r>
      <w:r>
        <w:t xml:space="preserve">a</w:t>
      </w:r>
      <w:r>
        <w:rPr>
          <w:b/>
          <w:bCs/>
        </w:rPr>
        <w:t xml:space="preserve">n</w:t>
      </w:r>
      <w:r>
        <w:t xml:space="preserve">o</w:t>
      </w:r>
      <w:r>
        <w:rPr>
          <w:b/>
          <w:bCs/>
        </w:rPr>
        <w:t xml:space="preserve">p</w:t>
      </w:r>
      <w:r>
        <w:t xml:space="preserve">y" for 729. For 7218, perhaps break it down: 72 = "</w:t>
      </w:r>
      <w:r>
        <w:rPr>
          <w:b/>
          <w:bCs/>
        </w:rPr>
        <w:t xml:space="preserve">K</w:t>
      </w:r>
      <w:r>
        <w:t xml:space="preserve">i</w:t>
      </w:r>
      <w:r>
        <w:rPr>
          <w:b/>
          <w:bCs/>
        </w:rPr>
        <w:t xml:space="preserve">n</w:t>
      </w:r>
      <w:r>
        <w:t xml:space="preserve">g", 18 = "</w:t>
      </w:r>
      <w:r>
        <w:rPr>
          <w:b/>
          <w:bCs/>
        </w:rPr>
        <w:t xml:space="preserve">T</w:t>
      </w:r>
      <w:r>
        <w:t xml:space="preserve">o</w:t>
      </w:r>
      <w:r>
        <w:rPr>
          <w:b/>
          <w:bCs/>
        </w:rPr>
        <w:t xml:space="preserve">f</w:t>
      </w:r>
      <w:r>
        <w:t xml:space="preserve">fee". So, a "King" eating "Toffee".</w:t>
      </w:r>
    </w:p>
    <w:p>
      <w:pPr>
        <w:spacing w:after="140"/>
      </w:pPr>
      <w:r>
        <w:t xml:space="preserve">Practice converting numbers into words and images. Start with short numbers and gradually build your vocabulary of number-words. This system, especially when combined with a Memory Palace, makes remembering even long, complex numbers straightforward.</w:t>
      </w:r>
    </w:p>
    <w:p>
      <w:pPr>
        <w:pStyle w:val="Heading2"/>
      </w:pPr>
      <w:r>
        <w:t xml:space="preserve">Advanced Application: Memorizing for Complex Tasks</w:t>
      </w:r>
    </w:p>
    <w:p>
      <w:pPr>
        <w:spacing w:after="120"/>
      </w:pPr>
      <w:r>
        <w:rPr>
          <w:rFonts w:ascii="Arial" w:cs="Arial" w:eastAsia="Arial" w:hAnsi="Arial"/>
          <w:color w:val="666666"/>
          <w:sz w:val="15"/>
          <w:szCs w:val="15"/>
        </w:rPr>
        <w:t xml:space="preserve">Covers: HOW TO SOLVE A 2X2 RUBIKS CUBE BLINDFOLDED // RANDOM MEMORY TIPS 18.12</w:t>
      </w:r>
    </w:p>
    <w:p>
      <w:pPr>
        <w:spacing w:after="140"/>
      </w:pPr>
      <w:r>
        <w:t xml:space="preserve">The techniques you have learned so far, creating vivid images, linking them, using peg systems, and employing Memory Palaces and the Major System, are not just for simple lists. They are scalable tools that can be applied to incredibly complex memory challenges. One striking demonstration of their power is memorizing the state of a Rubik's Cube to solve it blindfolded.</w:t>
      </w:r>
    </w:p>
    <w:p>
      <w:pPr>
        <w:spacing w:after="140"/>
      </w:pPr>
      <w:r>
        <w:t xml:space="preserve">Solving a Rubik's Cube blindfolded is a high-level memory feat. It does not mean you are solving the cube in your head. Instead, it involves two main steps: first, memorizing the current state of the scrambled cube (which pieces are where and in what orientation); and second, executing a series of pre-memorized movements (algorithms) to bring the cube to its solved state. The memory techniques are applied to the first step: encoding the cube's state.</w:t>
      </w:r>
    </w:p>
    <w:p>
      <w:pPr>
        <w:spacing w:after="140"/>
      </w:pPr>
      <w:r>
        <w:t xml:space="preserve">For a 2x2 Rubik's Cube, you are primarily concerned with the corner pieces. Each corner piece has three visible faces. To memorize the cube's state, a memory competitor will typically:</w:t>
      </w:r>
    </w:p>
    <w:p>
      <w:pPr>
        <w:pStyle w:val="ListParagraph"/>
        <w:numPr>
          <w:ilvl w:val="0"/>
          <w:numId w:val="2"/>
        </w:numPr>
        <w:spacing w:after="60"/>
      </w:pPr>
      <w:r>
        <w:rPr>
          <w:b/>
          <w:bCs/>
        </w:rPr>
        <w:t xml:space="preserve">Assign Codes to Pieces and Positions:</w:t>
      </w:r>
      <w:r>
        <w:t xml:space="preserve"> Each corner piece and each possible position on the cube is assigned a unique letter or number code. For example, a specific corner piece might be 'A', 'B', 'C', and so on. A specific location on the cube might also have a code.</w:t>
      </w:r>
    </w:p>
    <w:p>
      <w:pPr>
        <w:pStyle w:val="ListParagraph"/>
        <w:numPr>
          <w:ilvl w:val="0"/>
          <w:numId w:val="2"/>
        </w:numPr>
        <w:spacing w:after="60"/>
      </w:pPr>
      <w:r>
        <w:rPr>
          <w:b/>
          <w:bCs/>
        </w:rPr>
        <w:t xml:space="preserve">Determine Permutation and Orientation:</w:t>
      </w:r>
      <w:r>
        <w:t xml:space="preserve"> The memorizer inspects the cube to determine where each piece currently is (its permutation) and how it is rotated (its orientation). This generates a sequence of codes. For instance, if piece 'A' is in position 'X', and piece 'B' is in position 'Y', this creates a sequence like 'AXBY'.</w:t>
      </w:r>
    </w:p>
    <w:p>
      <w:pPr>
        <w:pStyle w:val="ListParagraph"/>
        <w:numPr>
          <w:ilvl w:val="0"/>
          <w:numId w:val="2"/>
        </w:numPr>
        <w:spacing w:after="60"/>
      </w:pPr>
      <w:r>
        <w:rPr>
          <w:b/>
          <w:bCs/>
        </w:rPr>
        <w:t xml:space="preserve">Convert Codes to Images:</w:t>
      </w:r>
      <w:r>
        <w:t xml:space="preserve"> Using the Major System or a similar phonetic alphabet system, these letter or number codes are converted into vivid, memorable images. For example, if the sequence of codes is 'KNIGHT', the memorizer might create an image of a 'knight'. If the sequence is numerical, like '7218', it would be converted into an image like 'King Toffee' as discussed in the Major System section.</w:t>
      </w:r>
    </w:p>
    <w:p>
      <w:pPr>
        <w:pStyle w:val="ListParagraph"/>
        <w:numPr>
          <w:ilvl w:val="0"/>
          <w:numId w:val="2"/>
        </w:numPr>
        <w:spacing w:after="60"/>
      </w:pPr>
      <w:r>
        <w:rPr>
          <w:b/>
          <w:bCs/>
        </w:rPr>
        <w:t xml:space="preserve">Store Images in a Memory Palace:</w:t>
      </w:r>
      <w:r>
        <w:t xml:space="preserve"> The sequence of images, representing the cube's scrambled state, is then placed in a pre-established Memory Palace. Each image occupies a distinct station in the palace, creating a mental 'story' or 'route' that describes the entire cube. For a 2x2 cube, the number of pieces is small, so the image sequence is relatively short.</w:t>
      </w:r>
    </w:p>
    <w:p>
      <w:pPr>
        <w:pStyle w:val="ListParagraph"/>
        <w:numPr>
          <w:ilvl w:val="0"/>
          <w:numId w:val="2"/>
        </w:numPr>
        <w:spacing w:after="60"/>
      </w:pPr>
      <w:r>
        <w:rPr>
          <w:b/>
          <w:bCs/>
        </w:rPr>
        <w:t xml:space="preserve">Recall and Execute:</w:t>
      </w:r>
      <w:r>
        <w:t xml:space="preserve"> Once the memorization phase is complete, the blindfold is applied. The memorizer mentally walks through their Memory Palace, recalling each image in sequence. Each image triggers the understanding of a specific piece's location and orientation. This information then dictates which pre-memorized algorithms to execute to solve the cube.</w:t>
      </w:r>
    </w:p>
    <w:p>
      <w:pPr>
        <w:spacing w:after="140"/>
      </w:pPr>
      <w:r>
        <w:t xml:space="preserve">This application highlights several key aspects of memory techniques:</w:t>
      </w:r>
    </w:p>
    <w:p>
      <w:pPr>
        <w:pStyle w:val="ListParagraph"/>
        <w:numPr>
          <w:ilvl w:val="0"/>
          <w:numId w:val="1"/>
        </w:numPr>
        <w:spacing w:after="60"/>
      </w:pPr>
      <w:r>
        <w:rPr>
          <w:b/>
          <w:bCs/>
        </w:rPr>
        <w:t xml:space="preserve">Information Compression:</w:t>
      </w:r>
      <w:r>
        <w:t xml:space="preserve"> Complex data (cube state) is compressed into a manageable sequence of images.</w:t>
      </w:r>
    </w:p>
    <w:p>
      <w:pPr>
        <w:pStyle w:val="ListParagraph"/>
        <w:numPr>
          <w:ilvl w:val="0"/>
          <w:numId w:val="1"/>
        </w:numPr>
        <w:spacing w:after="60"/>
      </w:pPr>
      <w:r>
        <w:rPr>
          <w:b/>
          <w:bCs/>
        </w:rPr>
        <w:t xml:space="preserve">Reliable Storage:</w:t>
      </w:r>
      <w:r>
        <w:t xml:space="preserve"> The Memory Palace provides a robust, ordered system for storing and retrieving this sequence.</w:t>
      </w:r>
    </w:p>
    <w:p>
      <w:pPr>
        <w:pStyle w:val="ListParagraph"/>
        <w:numPr>
          <w:ilvl w:val="0"/>
          <w:numId w:val="1"/>
        </w:numPr>
        <w:spacing w:after="60"/>
      </w:pPr>
      <w:r>
        <w:rPr>
          <w:b/>
          <w:bCs/>
        </w:rPr>
        <w:t xml:space="preserve">Speed and Accuracy:</w:t>
      </w:r>
      <w:r>
        <w:t xml:space="preserve"> With practice, the encoding and recall process becomes incredibly fast and accurate, allowing for rapid blindfolded solves.</w:t>
      </w:r>
    </w:p>
    <w:p>
      <w:pPr>
        <w:spacing w:after="140"/>
      </w:pPr>
      <w:r>
        <w:t xml:space="preserve">While solving a Rubik's Cube blindfolded is an advanced skill, the underlying principles are the same ones you are learning in this chapter. It is clear evidence of how these foundational techniques can be scaled to tackle seemingly impossible memory challenges. Your path begins with mastering the basics, and the sky is the limit for what you can achieve.</w:t>
      </w:r>
    </w:p>
    <w:p>
      <w:pPr>
        <w:pStyle w:val="Heading3"/>
      </w:pPr>
      <w:r>
        <w:t xml:space="preserve">Key Takeaways</w:t>
      </w:r>
    </w:p>
    <w:p>
      <w:pPr>
        <w:pStyle w:val="ListParagraph"/>
        <w:numPr>
          <w:ilvl w:val="0"/>
          <w:numId w:val="1"/>
        </w:numPr>
        <w:spacing w:after="60"/>
      </w:pPr>
      <w:r>
        <w:t xml:space="preserve">Memory is a skill that improves with practice and the application of specific techniques.</w:t>
      </w:r>
    </w:p>
    <w:p>
      <w:pPr>
        <w:pStyle w:val="ListParagraph"/>
        <w:numPr>
          <w:ilvl w:val="0"/>
          <w:numId w:val="1"/>
        </w:numPr>
        <w:spacing w:after="60"/>
      </w:pPr>
      <w:r>
        <w:t xml:space="preserve">Converting abstract information into vivid, exaggerated, and emotional mental images is fundamental to effective memorization.</w:t>
      </w:r>
    </w:p>
    <w:p>
      <w:pPr>
        <w:pStyle w:val="ListParagraph"/>
        <w:numPr>
          <w:ilvl w:val="0"/>
          <w:numId w:val="1"/>
        </w:numPr>
        <w:spacing w:after="60"/>
      </w:pPr>
      <w:r>
        <w:t xml:space="preserve">The Linking Method connects items in a sequence by creating a story of interacting images.</w:t>
      </w:r>
    </w:p>
    <w:p>
      <w:pPr>
        <w:pStyle w:val="ListParagraph"/>
        <w:numPr>
          <w:ilvl w:val="0"/>
          <w:numId w:val="1"/>
        </w:numPr>
        <w:spacing w:after="60"/>
      </w:pPr>
      <w:r>
        <w:t xml:space="preserve">Peg Systems, including the Body Method, use pre-established mental 'hooks' to attach and retrieve information.</w:t>
      </w:r>
    </w:p>
    <w:p>
      <w:pPr>
        <w:pStyle w:val="ListParagraph"/>
        <w:numPr>
          <w:ilvl w:val="0"/>
          <w:numId w:val="1"/>
        </w:numPr>
        <w:spacing w:after="60"/>
      </w:pPr>
      <w:r>
        <w:t xml:space="preserve">The Memory Palace uses spatial memory by placing memorable images in a familiar mental location.</w:t>
      </w:r>
    </w:p>
    <w:p>
      <w:pPr>
        <w:pStyle w:val="ListParagraph"/>
        <w:numPr>
          <w:ilvl w:val="0"/>
          <w:numId w:val="1"/>
        </w:numPr>
        <w:spacing w:after="60"/>
      </w:pPr>
      <w:r>
        <w:t xml:space="preserve">The Major System encodes numbers into phonetic sounds, allowing them to be converted into memorable words and images.</w:t>
      </w:r>
    </w:p>
    <w:p>
      <w:pPr>
        <w:pStyle w:val="ListParagraph"/>
        <w:numPr>
          <w:ilvl w:val="0"/>
          <w:numId w:val="1"/>
        </w:numPr>
        <w:spacing w:after="60"/>
      </w:pPr>
      <w:r>
        <w:t xml:space="preserve">Complex memory tasks, like solving a Rubik's Cube blindfolded, rely on the scalable application of these core memory techniques.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fundamental principle behind most memory techniques, and how does the SEE LINK GO! method support it?</w:t>
      </w:r>
    </w:p>
    <w:p>
      <w:pPr>
        <w:spacing w:after="60"/>
      </w:pPr>
      <w:r>
        <w:t xml:space="preserve">2. </w:t>
      </w:r>
      <w:r>
        <w:t xml:space="preserve">Explain the difference between the Linking Method and a Peg System. Provide a scenario where each might be preferred.</w:t>
      </w:r>
    </w:p>
    <w:p>
      <w:pPr>
        <w:spacing w:after="60"/>
      </w:pPr>
      <w:r>
        <w:t xml:space="preserve">3. </w:t>
      </w:r>
      <w:r>
        <w:t xml:space="preserve">Describe the steps to create and use a Memory Palace. What makes it effective for storing large amounts of information?</w:t>
      </w:r>
    </w:p>
    <w:p>
      <w:pPr>
        <w:spacing w:after="60"/>
      </w:pPr>
      <w:r>
        <w:t xml:space="preserve">4. </w:t>
      </w:r>
      <w:r>
        <w:t xml:space="preserve">How does the Major System enable you to memorize numbers? Give an example of how the number 48 could be encoded.</w:t>
      </w:r>
    </w:p>
    <w:p>
      <w:pPr>
        <w:spacing w:after="60"/>
      </w:pPr>
      <w:r>
        <w:t xml:space="preserve">5. </w:t>
      </w:r>
      <w:r>
        <w:t xml:space="preserve">Why is solving a Rubik's Cube blindfolded considered an advanced application of memory techniques, and what core techniques are typically involved?</w:t>
      </w:r>
    </w:p>
    <w:p>
      <w:pPr>
        <w:pStyle w:val="Heading1"/>
        <w:pageBreakBefore/>
      </w:pPr>
      <w:r>
        <w:t xml:space="preserve">Glossary</w:t>
      </w:r>
    </w:p>
    <w:p>
      <w:pPr>
        <w:spacing w:after="20"/>
      </w:pPr>
      <w:r>
        <w:rPr>
          <w:rFonts w:ascii="Arial" w:cs="Arial" w:eastAsia="Arial" w:hAnsi="Arial"/>
          <w:b/>
          <w:bCs/>
          <w:sz w:val="19"/>
          <w:szCs w:val="19"/>
        </w:rPr>
        <w:t xml:space="preserve">Body method</w:t>
      </w:r>
    </w:p>
    <w:p>
      <w:pPr>
        <w:spacing w:after="140"/>
      </w:pPr>
      <w:r>
        <w:t xml:space="preserve">A specific type of peg system that uses parts of one's own body as pegs for remembering items.</w:t>
      </w:r>
    </w:p>
    <w:p>
      <w:pPr>
        <w:spacing w:after="20"/>
      </w:pPr>
      <w:r>
        <w:rPr>
          <w:rFonts w:ascii="Arial" w:cs="Arial" w:eastAsia="Arial" w:hAnsi="Arial"/>
          <w:b/>
          <w:bCs/>
          <w:sz w:val="19"/>
          <w:szCs w:val="19"/>
        </w:rPr>
        <w:t xml:space="preserve">Linking method</w:t>
      </w:r>
    </w:p>
    <w:p>
      <w:pPr>
        <w:spacing w:after="140"/>
      </w:pPr>
      <w:r>
        <w:t xml:space="preserve">A memory technique where items in a list are remembered by creating a chain of interacting, imaginative images.</w:t>
      </w:r>
    </w:p>
    <w:p>
      <w:pPr>
        <w:spacing w:after="20"/>
      </w:pPr>
      <w:r>
        <w:rPr>
          <w:rFonts w:ascii="Arial" w:cs="Arial" w:eastAsia="Arial" w:hAnsi="Arial"/>
          <w:b/>
          <w:bCs/>
          <w:sz w:val="19"/>
          <w:szCs w:val="19"/>
        </w:rPr>
        <w:t xml:space="preserve">Major system</w:t>
      </w:r>
    </w:p>
    <w:p>
      <w:pPr>
        <w:spacing w:after="140"/>
      </w:pPr>
      <w:r>
        <w:t xml:space="preserve">A phonetic number-to-consonant code that allows numbers to be converted into words and images for easier memorization.</w:t>
      </w:r>
    </w:p>
    <w:p>
      <w:pPr>
        <w:spacing w:after="20"/>
      </w:pPr>
      <w:r>
        <w:rPr>
          <w:rFonts w:ascii="Arial" w:cs="Arial" w:eastAsia="Arial" w:hAnsi="Arial"/>
          <w:b/>
          <w:bCs/>
          <w:sz w:val="19"/>
          <w:szCs w:val="19"/>
        </w:rPr>
        <w:t xml:space="preserve">Memory palace</w:t>
      </w:r>
    </w:p>
    <w:p>
      <w:pPr>
        <w:spacing w:after="140"/>
      </w:pPr>
      <w:r>
        <w:t xml:space="preserve">Also known as the Method of Loci, this technique uses a familiar physical location as a mental filing system to store and retrieve information.</w:t>
      </w:r>
    </w:p>
    <w:p>
      <w:pPr>
        <w:spacing w:after="20"/>
      </w:pPr>
      <w:r>
        <w:rPr>
          <w:rFonts w:ascii="Arial" w:cs="Arial" w:eastAsia="Arial" w:hAnsi="Arial"/>
          <w:b/>
          <w:bCs/>
          <w:sz w:val="19"/>
          <w:szCs w:val="19"/>
        </w:rPr>
        <w:t xml:space="preserve">Memory technique</w:t>
      </w:r>
    </w:p>
    <w:p>
      <w:pPr>
        <w:spacing w:after="140"/>
      </w:pPr>
      <w:r>
        <w:t xml:space="preserve">A systematic method or strategy used to improve memory and recall of information.</w:t>
      </w:r>
    </w:p>
    <w:p>
      <w:pPr>
        <w:spacing w:after="20"/>
      </w:pPr>
      <w:r>
        <w:rPr>
          <w:rFonts w:ascii="Arial" w:cs="Arial" w:eastAsia="Arial" w:hAnsi="Arial"/>
          <w:b/>
          <w:bCs/>
          <w:sz w:val="19"/>
          <w:szCs w:val="19"/>
        </w:rPr>
        <w:t xml:space="preserve">Peg system</w:t>
      </w:r>
    </w:p>
    <w:p>
      <w:pPr>
        <w:spacing w:after="140"/>
      </w:pPr>
      <w:r>
        <w:t xml:space="preserve">A memory technique that uses a pre-memorized list of 'peg words' or 'peg locations' to which new information is attached via vivid images.</w:t>
      </w:r>
    </w:p>
    <w:p>
      <w:pPr>
        <w:spacing w:after="20"/>
      </w:pPr>
      <w:r>
        <w:rPr>
          <w:rFonts w:ascii="Arial" w:cs="Arial" w:eastAsia="Arial" w:hAnsi="Arial"/>
          <w:b/>
          <w:bCs/>
          <w:sz w:val="19"/>
          <w:szCs w:val="19"/>
        </w:rPr>
        <w:t xml:space="preserve">Vivid image</w:t>
      </w:r>
    </w:p>
    <w:p>
      <w:pPr>
        <w:spacing w:after="140"/>
      </w:pPr>
      <w:r>
        <w:t xml:space="preserve">A highly detailed, sensory, exaggerated, and emotional mental picture used to represent information.</w:t>
      </w:r>
    </w:p>
    <w:p>
      <w:pPr>
        <w:pStyle w:val="Heading1"/>
        <w:pageBreakBefore/>
      </w:pPr>
      <w:r>
        <w:t xml:space="preserve">Answer Key</w:t>
      </w:r>
    </w:p>
    <w:p>
      <w:pPr>
        <w:pStyle w:val="Heading3"/>
      </w:pPr>
      <w:r>
        <w:t xml:space="preserve">Chapter 1: Memory Techniques: Building Your Foundation</w:t>
      </w:r>
    </w:p>
    <w:p>
      <w:pPr>
        <w:spacing w:after="20"/>
      </w:pPr>
      <w:r>
        <w:rPr>
          <w:b/>
          <w:bCs/>
        </w:rPr>
        <w:t xml:space="preserve">1. </w:t>
      </w:r>
      <w:r>
        <w:rPr>
          <w:b/>
          <w:bCs/>
        </w:rPr>
        <w:t xml:space="preserve">What is the fundamental principle behind most memory techniques, and how does the SEE LINK GO! method support it?</w:t>
      </w:r>
    </w:p>
    <w:p>
      <w:pPr>
        <w:spacing w:after="140"/>
      </w:pPr>
      <w:r>
        <w:t xml:space="preserve">The fundamental principle is to convert abstract information into vivid, memorable mental images. The SEE LINK GO! method supports this by guiding the creation of images that are Sensory, Exaggerated, and Emotional, and then emphasizing the importance of Linking these images and regular practice (Go!) for effective recall.</w:t>
      </w:r>
    </w:p>
    <w:p>
      <w:pPr>
        <w:spacing w:after="20"/>
      </w:pPr>
      <w:r>
        <w:rPr>
          <w:b/>
          <w:bCs/>
        </w:rPr>
        <w:t xml:space="preserve">2. </w:t>
      </w:r>
      <w:r>
        <w:rPr>
          <w:b/>
          <w:bCs/>
        </w:rPr>
        <w:t xml:space="preserve">Explain the difference between the Linking Method and a Peg System. Provide a scenario where each might be preferred.</w:t>
      </w:r>
    </w:p>
    <w:p>
      <w:pPr>
        <w:spacing w:after="140"/>
      </w:pPr>
      <w:r>
        <w:t xml:space="preserve">The Linking Method connects items directly to each other in a sequential chain. A Peg System attaches each item to a pre-memorized 'hook' (like body parts or rhyming words), allowing for random access. The Linking Method is preferred for remembering ordered lists, while a Peg System is better for shorter lists where you might need to recall items out of order or associate them with specific numbers.</w:t>
      </w:r>
    </w:p>
    <w:p>
      <w:pPr>
        <w:spacing w:after="20"/>
      </w:pPr>
      <w:r>
        <w:rPr>
          <w:b/>
          <w:bCs/>
        </w:rPr>
        <w:t xml:space="preserve">3. </w:t>
      </w:r>
      <w:r>
        <w:rPr>
          <w:b/>
          <w:bCs/>
        </w:rPr>
        <w:t xml:space="preserve">Describe the steps to create and use a Memory Palace. What makes it effective for storing large amounts of information?</w:t>
      </w:r>
    </w:p>
    <w:p>
      <w:pPr>
        <w:spacing w:after="140"/>
      </w:pPr>
      <w:r>
        <w:t xml:space="preserve">To create a Memory Palace, choose a familiar location, identify a sequence of distinct stations within it, create vivid images for the information, and then mentally place each image at a station. It is effective because our brains are naturally good at spatial memory, providing a robust and organized structure for storing and retrieving many images in a consistent order.</w:t>
      </w:r>
    </w:p>
    <w:p>
      <w:pPr>
        <w:spacing w:after="20"/>
      </w:pPr>
      <w:r>
        <w:rPr>
          <w:b/>
          <w:bCs/>
        </w:rPr>
        <w:t xml:space="preserve">4. </w:t>
      </w:r>
      <w:r>
        <w:rPr>
          <w:b/>
          <w:bCs/>
        </w:rPr>
        <w:t xml:space="preserve">How does the Major System enable you to memorize numbers? Give an example of how the number 48 could be encoded.</w:t>
      </w:r>
    </w:p>
    <w:p>
      <w:pPr>
        <w:spacing w:after="140"/>
      </w:pPr>
      <w:r>
        <w:t xml:space="preserve">The Major System converts numbers into phonetic consonant sounds, which are then used to form memorable words and images. This makes abstract numbers concrete and visual. For the number 48, 4 is the 'R' sound and 8 is the 'F' or 'V' sound. You could encode 48 as the word "RoFf" (like a dog's bark) or "RaVe" (a party), creating a vivid image for either.</w:t>
      </w:r>
    </w:p>
    <w:p>
      <w:pPr>
        <w:spacing w:after="20"/>
      </w:pPr>
      <w:r>
        <w:rPr>
          <w:b/>
          <w:bCs/>
        </w:rPr>
        <w:t xml:space="preserve">5. </w:t>
      </w:r>
      <w:r>
        <w:rPr>
          <w:b/>
          <w:bCs/>
        </w:rPr>
        <w:t xml:space="preserve">Why is solving a Rubik's Cube blindfolded considered an advanced application of memory techniques, and what core techniques are typically involved?</w:t>
      </w:r>
    </w:p>
    <w:p>
      <w:pPr>
        <w:spacing w:after="140"/>
      </w:pPr>
      <w:r>
        <w:t xml:space="preserve">It is advanced because it requires memorizing a complex, constantly changing state of information (the cube's configuration) under time pressure. The core techniques involved are the Major System (to convert piece codes into images) and the Memory Palace (to store the sequence of these images, representing the cube's state, for later recall and execution of algorithms).</w:t>
      </w:r>
    </w:p>
    <w:p>
      <w:pPr>
        <w:pStyle w:val="Heading1"/>
        <w:pageBreakBefore/>
      </w:pPr>
      <w:r>
        <w:t xml:space="preserve">Where to Go Next</w:t>
      </w:r>
    </w:p>
    <w:p>
      <w:pPr>
        <w:spacing w:after="140"/>
      </w:pPr>
      <w:r>
        <w:t xml:space="preserve">Upon completing "Memory Techniques for Beginners," your memory training has just begun. The most important next step is consistent practice. Integrate the techniques you have learned into your daily routine. Regularly practice remembering new names, phone numbers, shopping lists, or any other information relevant to your life.</w:t>
      </w:r>
    </w:p>
    <w:p>
      <w:pPr>
        <w:spacing w:after="140"/>
      </w:pPr>
      <w:r>
        <w:t xml:space="preserve">Consider applying these skills to more complex challenges. You might try memorizing longer lists, speeches, or even sections of text. The principles you have learned are versatile and can be adapted to many different types of information.</w:t>
      </w:r>
    </w:p>
    <w:p>
      <w:pPr>
        <w:spacing w:after="140"/>
      </w:pPr>
      <w:r>
        <w:t xml:space="preserve">MegaCourse offers other courses in learning and study skills that can further enhance your abilities. Continue to explore and practice; memory is a skill that grows stronger with continuous use and application.</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megacourse.app/courses/memory-techniques-for-beginners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MEMORY TECHNIQUES FOR BEGINNERS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Memory Techniques for Beginners - Study Guide</dc:title>
  <dc:creator>MegaCourse</dc:creator>
  <dc:description>Official MegaCourse study guide for Memory Techniques for Beginners</dc:description>
  <cp:lastModifiedBy>Un-named</cp:lastModifiedBy>
  <cp:revision>1</cp:revision>
  <dcterms:created xsi:type="dcterms:W3CDTF">2026-07-14T11:11:32.560Z</dcterms:created>
  <dcterms:modified xsi:type="dcterms:W3CDTF">2026-07-14T11:11:32.560Z</dcterms:modified>
</cp:coreProperties>
</file>

<file path=docProps/custom.xml><?xml version="1.0" encoding="utf-8"?>
<Properties xmlns="http://schemas.openxmlformats.org/officeDocument/2006/custom-properties" xmlns:vt="http://schemas.openxmlformats.org/officeDocument/2006/docPropsVTypes"/>
</file>