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Psychology: The CrashCourse</w:t>
      </w:r>
    </w:p>
    <w:p>
      <w:pPr>
        <w:spacing w:after="900"/>
        <w:jc w:val="center"/>
      </w:pPr>
      <w:r>
        <w:rPr>
          <w:i/>
          <w:iCs/>
          <w:color w:val="333333"/>
          <w:sz w:val="25"/>
          <w:szCs w:val="25"/>
        </w:rPr>
        <w:t xml:space="preserve">A complete tour of psychology, from the brain and perception to disorders and social behavior.</w:t>
      </w:r>
    </w:p>
    <w:p>
      <w:pPr>
        <w:spacing w:after="3200"/>
        <w:jc w:val="center"/>
      </w:pPr>
      <w:r>
        <w:rPr>
          <w:rFonts w:ascii="Arial" w:cs="Arial" w:eastAsia="Arial" w:hAnsi="Arial"/>
          <w:color w:val="444444"/>
          <w:spacing w:val="36"/>
          <w:sz w:val="17"/>
          <w:szCs w:val="17"/>
        </w:rPr>
        <w:t xml:space="preserve">Science &amp; Math   ·   Beginner   ·   6 Modules   ·   7 hr 15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Psychology: The CrashCourse: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"Psychology: The CrashCourse",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megacourse.app/courses/psychology-the-crashcourse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w:t>
      </w:r>
      <w:r>
        <w:rPr>
          <w:i/>
          <w:iCs/>
        </w:rPr>
        <w:t xml:space="preserve">Psychology: The CrashCourse</w:t>
      </w:r>
      <w:r>
        <w:t xml:space="preserve">. This comprehensive program offers a complete tour of psychology, covering topics from the brain and perception to psychological disorders and social behavior. Understanding psychology provides valuable insights into human thought, emotion, and action. It helps us make sense of ourselves and the world around us.</w:t>
      </w:r>
    </w:p>
    <w:p>
      <w:pPr>
        <w:spacing w:after="140"/>
      </w:pPr>
      <w:r>
        <w:t xml:space="preserve">This course is built around the acclaimed video lessons from CrashCourse. MegaCourse has organized this material into a structured learning path, complete with study materials, progress tracking, and a certificate of completion. You will find 6 modules and 41 lessons, totaling approximately 7 hours and 15 minutes of instruction.</w:t>
      </w:r>
    </w:p>
    <w:p>
      <w:pPr>
        <w:spacing w:after="140"/>
      </w:pPr>
      <w:r>
        <w:t xml:space="preserve">This guide serves as your companion to the video content. It reinforces key concepts, provides opportunities for practice, and helps you consolidate your understanding. By combining the dynamic video lessons with the structured support of this guide, you will build a strong foundation in psychology.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41 lessons</w:t>
      </w:r>
    </w:p>
    <w:p>
      <w:pPr>
        <w:spacing w:after="60"/>
      </w:pPr>
      <w:r>
        <w:rPr>
          <w:rFonts w:ascii="Arial" w:cs="Arial" w:eastAsia="Arial" w:hAnsi="Arial"/>
          <w:b/>
          <w:bCs/>
          <w:sz w:val="18"/>
          <w:szCs w:val="18"/>
        </w:rPr>
        <w:t xml:space="preserve">Video instruction:  </w:t>
      </w:r>
      <w:r>
        <w:rPr>
          <w:sz w:val="20"/>
          <w:szCs w:val="20"/>
        </w:rPr>
        <w:t xml:space="preserve">About 7 hr 15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megacourse.app/courses/psychology-the-crashcourse</w:t>
      </w:r>
    </w:p>
    <w:p>
      <w:pPr>
        <w:pStyle w:val="Heading2"/>
      </w:pPr>
      <w:r>
        <w:t xml:space="preserve">What You Will Learn</w:t>
      </w:r>
    </w:p>
    <w:p>
      <w:pPr>
        <w:pStyle w:val="ListParagraph"/>
        <w:numPr>
          <w:ilvl w:val="0"/>
          <w:numId w:val="1"/>
        </w:numPr>
        <w:spacing w:after="60"/>
      </w:pPr>
      <w:r>
        <w:t xml:space="preserve">Trace the history of psychology and its major schools of thought.</w:t>
      </w:r>
    </w:p>
    <w:p>
      <w:pPr>
        <w:pStyle w:val="ListParagraph"/>
        <w:numPr>
          <w:ilvl w:val="0"/>
          <w:numId w:val="1"/>
        </w:numPr>
        <w:spacing w:after="60"/>
      </w:pPr>
      <w:r>
        <w:t xml:space="preserve">Explain how the brain and nervous system produce behavior.</w:t>
      </w:r>
    </w:p>
    <w:p>
      <w:pPr>
        <w:pStyle w:val="ListParagraph"/>
        <w:numPr>
          <w:ilvl w:val="0"/>
          <w:numId w:val="1"/>
        </w:numPr>
        <w:spacing w:after="60"/>
      </w:pPr>
      <w:r>
        <w:t xml:space="preserve">Describe sensation, perception, learning, and memory processes.</w:t>
      </w:r>
    </w:p>
    <w:p>
      <w:pPr>
        <w:pStyle w:val="ListParagraph"/>
        <w:numPr>
          <w:ilvl w:val="0"/>
          <w:numId w:val="1"/>
        </w:numPr>
        <w:spacing w:after="60"/>
      </w:pPr>
      <w:r>
        <w:t xml:space="preserve">Understand psychological disorders and how they are treated.</w:t>
      </w:r>
    </w:p>
    <w:p>
      <w:pPr>
        <w:pStyle w:val="ListParagraph"/>
        <w:numPr>
          <w:ilvl w:val="0"/>
          <w:numId w:val="1"/>
        </w:numPr>
        <w:spacing w:after="60"/>
      </w:pPr>
      <w:r>
        <w:t xml:space="preserve">Apply social psychology concepts to everyday group behavior.</w:t>
      </w:r>
    </w:p>
    <w:p>
      <w:pPr>
        <w:pStyle w:val="Heading2"/>
      </w:pPr>
      <w:r>
        <w:t xml:space="preserve">Who This Course Is For</w:t>
      </w:r>
    </w:p>
    <w:p>
      <w:pPr>
        <w:spacing w:after="140"/>
      </w:pPr>
      <w:r>
        <w:t xml:space="preserve">This course is designed for anyone interested in understanding the fundamentals of psychology. It is suitable for beginners with no prior knowledge of the subject. Whether you are a student, a curious learner, or someone looking to gain a deeper understanding of human behavior, this course will provide a solid introduction.</w:t>
      </w:r>
    </w:p>
    <w:p>
      <w:pPr>
        <w:spacing w:after="140"/>
      </w:pPr>
      <w:r>
        <w:t xml:space="preserve">You should approach this course with a willingness to engage with new ideas and reflect on your own experiences. No specific academic background is necessary to begin.</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w:t>
      </w:r>
      <w:r>
        <w:rPr>
          <w:i/>
          <w:iCs/>
        </w:rPr>
        <w:t xml:space="preserve">Psychology: The CrashCourse</w:t>
      </w:r>
      <w:r>
        <w:t xml:space="preserve">, we recommend a specific approach. First, watch the assigned CrashCourse video lessons for each module. Pay close attention to the explanations and examples provided by the instructor.</w:t>
      </w:r>
    </w:p>
    <w:p>
      <w:pPr>
        <w:spacing w:after="140"/>
      </w:pPr>
      <w:r>
        <w:t xml:space="preserve">After watching the videos, turn to this study guide. Each section here corresponds to the video content. Use the summaries to review the main points. Work through the practice questions to test your comprehension. The glossary will help clarify any unfamiliar terms.</w:t>
      </w:r>
    </w:p>
    <w:p>
      <w:pPr>
        <w:spacing w:after="140"/>
      </w:pPr>
      <w:r>
        <w:t xml:space="preserve">Pacing yourself is key. Consider dedicating a set amount of time each week to the course. This could involve watching one or two lessons and then immediately reviewing them with this guide. Consistent engagement will help you retain information and build your understanding effectively.</w:t>
      </w:r>
    </w:p>
    <w:p>
      <w:pPr>
        <w:pStyle w:val="Heading1"/>
        <w:pageBreakBefore/>
      </w:pPr>
      <w:r>
        <w:t xml:space="preserve">Chapter 1: Fundamentals of Psychology and the Mind</w:t>
      </w:r>
    </w:p>
    <w:p>
      <w:pPr>
        <w:spacing w:after="140"/>
      </w:pPr>
      <w:r>
        <w:t xml:space="preserve">This chapter introduces the fundamental concepts of psychology. You will learn about the field's historical development and the scientific methods used to study human behavior and mental processes. We will also explore the biological foundations of the mind, examining the brain's structure and the chemical processes that govern our actions and thoughts.</w:t>
      </w:r>
    </w:p>
    <w:p>
      <w:pPr>
        <w:spacing w:after="140"/>
      </w:pPr>
      <w:r>
        <w:t xml:space="preserve">Finally, we will differentiate between sensation and perception, understanding how we receive information from the world and interpret it. This foundational knowledge is crucial for understanding more complex psychological topics later in the course.</w:t>
      </w:r>
    </w:p>
    <w:p>
      <w:pPr>
        <w:pStyle w:val="Heading2"/>
      </w:pPr>
      <w:r>
        <w:t xml:space="preserve">Introduction to Psychology and Research Methods</w:t>
      </w:r>
    </w:p>
    <w:p>
      <w:pPr>
        <w:spacing w:after="120"/>
      </w:pPr>
      <w:r>
        <w:rPr>
          <w:rFonts w:ascii="Arial" w:cs="Arial" w:eastAsia="Arial" w:hAnsi="Arial"/>
          <w:color w:val="666666"/>
          <w:sz w:val="15"/>
          <w:szCs w:val="15"/>
        </w:rPr>
        <w:t xml:space="preserve">Covers: Crash Course Psychology Preview · Intro to Psychology: Crash Course Psychology #1 · Psychological Research: Crash Course Psychology #2</w:t>
      </w:r>
    </w:p>
    <w:p>
      <w:pPr>
        <w:spacing w:after="140"/>
      </w:pPr>
      <w:r>
        <w:t xml:space="preserve">Psychology is the scientific study of behavior and mental processes. It seeks to understand why we think, feel, and act the way we do. The field has evolved significantly since its formal beginnings in the late 19th century.</w:t>
      </w:r>
    </w:p>
    <w:p>
      <w:pPr>
        <w:spacing w:after="140"/>
      </w:pPr>
      <w:r>
        <w:t xml:space="preserve">Early schools of thought laid the groundwork. </w:t>
      </w:r>
      <w:r>
        <w:rPr>
          <w:i/>
          <w:iCs/>
        </w:rPr>
        <w:t xml:space="preserve">Structuralism</w:t>
      </w:r>
      <w:r>
        <w:t xml:space="preserve">, pioneered by Wilhelm Wundt, aimed to break down mental processes into their most basic components using introspection. This involved trained observers reporting their immediate sensations and feelings. </w:t>
      </w:r>
      <w:r>
        <w:rPr>
          <w:i/>
          <w:iCs/>
        </w:rPr>
        <w:t xml:space="preserve">Functionalism</w:t>
      </w:r>
      <w:r>
        <w:t xml:space="preserve">, championed by William James, focused instead on the purpose or function of consciousness and behavior in adapting to the environment. Unlike structuralism, functionalism was less concerned with the 'what' of the mind and more with the 'why'.</w:t>
      </w:r>
    </w:p>
    <w:p>
      <w:pPr>
        <w:spacing w:after="140"/>
      </w:pPr>
      <w:r>
        <w:t xml:space="preserve">Later, </w:t>
      </w:r>
      <w:r>
        <w:rPr>
          <w:i/>
          <w:iCs/>
        </w:rPr>
        <w:t xml:space="preserve">psychoanalysis</w:t>
      </w:r>
      <w:r>
        <w:t xml:space="preserve">, developed by Sigmund Freud, emphasized the influence of unconscious drives and early childhood experiences on personality and behavior. </w:t>
      </w:r>
      <w:r>
        <w:rPr>
          <w:i/>
          <w:iCs/>
        </w:rPr>
        <w:t xml:space="preserve">Behaviorism</w:t>
      </w:r>
      <w:r>
        <w:t xml:space="preserve">, led by figures like John B. Watson and B.F. Skinner, shifted the focus entirely to observable behavior, arguing that mental states were not directly measurable and thus outside the scope of scientific study. Behaviorists believed all behavior is learned through conditioning. </w:t>
      </w:r>
      <w:r>
        <w:rPr>
          <w:i/>
          <w:iCs/>
        </w:rPr>
        <w:t xml:space="preserve">Humanistic psychology</w:t>
      </w:r>
      <w:r>
        <w:t xml:space="preserve">, with proponents like Carl Rogers and Abraham Maslow, emerged as a reaction, emphasizing free will, self-actualization, and the inherent goodness of people. More recently, </w:t>
      </w:r>
      <w:r>
        <w:rPr>
          <w:i/>
          <w:iCs/>
        </w:rPr>
        <w:t xml:space="preserve">cognitive psychology</w:t>
      </w:r>
      <w:r>
        <w:t xml:space="preserve"> has returned attention to mental processes such as memory, perception, problem-solving, and language.</w:t>
      </w:r>
    </w:p>
    <w:p>
      <w:pPr>
        <w:spacing w:after="140"/>
      </w:pPr>
      <w:r>
        <w:t xml:space="preserve">Psychologists use the scientific method to study these complex topics. This systematic approach involves:</w:t>
      </w:r>
    </w:p>
    <w:p>
      <w:pPr>
        <w:pStyle w:val="ListParagraph"/>
        <w:numPr>
          <w:ilvl w:val="0"/>
          <w:numId w:val="2"/>
        </w:numPr>
        <w:spacing w:after="60"/>
      </w:pPr>
      <w:r>
        <w:rPr>
          <w:b/>
          <w:bCs/>
        </w:rPr>
        <w:t xml:space="preserve">Formulating a question:</w:t>
      </w:r>
      <w:r>
        <w:t xml:space="preserve"> Identifying a specific phenomenon to investigate.</w:t>
      </w:r>
    </w:p>
    <w:p>
      <w:pPr>
        <w:pStyle w:val="ListParagraph"/>
        <w:numPr>
          <w:ilvl w:val="0"/>
          <w:numId w:val="2"/>
        </w:numPr>
        <w:spacing w:after="60"/>
      </w:pPr>
      <w:r>
        <w:rPr>
          <w:b/>
          <w:bCs/>
        </w:rPr>
        <w:t xml:space="preserve">Developing a hypothesis:</w:t>
      </w:r>
      <w:r>
        <w:t xml:space="preserve"> Proposing a testable prediction about the relationship between variables.</w:t>
      </w:r>
    </w:p>
    <w:p>
      <w:pPr>
        <w:pStyle w:val="ListParagraph"/>
        <w:numPr>
          <w:ilvl w:val="0"/>
          <w:numId w:val="2"/>
        </w:numPr>
        <w:spacing w:after="60"/>
      </w:pPr>
      <w:r>
        <w:rPr>
          <w:b/>
          <w:bCs/>
        </w:rPr>
        <w:t xml:space="preserve">Designing an experiment or study:</w:t>
      </w:r>
      <w:r>
        <w:t xml:space="preserve"> Choosing appropriate methods to test the hypothesis.</w:t>
      </w:r>
    </w:p>
    <w:p>
      <w:pPr>
        <w:pStyle w:val="ListParagraph"/>
        <w:numPr>
          <w:ilvl w:val="0"/>
          <w:numId w:val="2"/>
        </w:numPr>
        <w:spacing w:after="60"/>
      </w:pPr>
      <w:r>
        <w:rPr>
          <w:b/>
          <w:bCs/>
        </w:rPr>
        <w:t xml:space="preserve">Collecting and analyzing data:</w:t>
      </w:r>
      <w:r>
        <w:t xml:space="preserve"> Gathering information and applying statistical tools.</w:t>
      </w:r>
    </w:p>
    <w:p>
      <w:pPr>
        <w:pStyle w:val="ListParagraph"/>
        <w:numPr>
          <w:ilvl w:val="0"/>
          <w:numId w:val="2"/>
        </w:numPr>
        <w:spacing w:after="60"/>
      </w:pPr>
      <w:r>
        <w:rPr>
          <w:b/>
          <w:bCs/>
        </w:rPr>
        <w:t xml:space="preserve">Drawing conclusions:</w:t>
      </w:r>
      <w:r>
        <w:t xml:space="preserve"> Interpreting results and determining if the hypothesis is supported.</w:t>
      </w:r>
    </w:p>
    <w:p>
      <w:pPr>
        <w:pStyle w:val="ListParagraph"/>
        <w:numPr>
          <w:ilvl w:val="0"/>
          <w:numId w:val="2"/>
        </w:numPr>
        <w:spacing w:after="60"/>
      </w:pPr>
      <w:r>
        <w:rPr>
          <w:b/>
          <w:bCs/>
        </w:rPr>
        <w:t xml:space="preserve">Reporting findings:</w:t>
      </w:r>
      <w:r>
        <w:t xml:space="preserve"> Sharing results with the scientific community.</w:t>
      </w:r>
    </w:p>
    <w:p>
      <w:pPr>
        <w:spacing w:after="140"/>
      </w:pPr>
      <w:r>
        <w:t xml:space="preserve">Several research methods are employed. </w:t>
      </w:r>
      <w:r>
        <w:rPr>
          <w:i/>
          <w:iCs/>
        </w:rPr>
        <w:t xml:space="preserve">Descriptive studies</w:t>
      </w:r>
      <w:r>
        <w:t xml:space="preserve"> include case studies (in-depth analysis of one individual or group), naturalistic observation (observing behavior in its natural setting), and surveys (collecting data from many individuals using questionnaires). These methods describe phenomena but do not explain cause and effect.</w:t>
      </w:r>
    </w:p>
    <w:p>
      <w:pPr>
        <w:spacing w:after="140"/>
      </w:pPr>
      <w:r>
        <w:rPr>
          <w:i/>
          <w:iCs/>
        </w:rPr>
        <w:t xml:space="preserve">Correlational studies</w:t>
      </w:r>
      <w:r>
        <w:t xml:space="preserve"> examine the relationship between two or more variables. A correlation coefficient, ranging from -1.0 to +1.0, indicates the strength and direction of the relationship. A positive correlation means variables increase or decrease together (e.g., study time and grades). A negative correlation means one variable increases as the other decreases (e.g., hours of sleep deprivation and test performance). It is crucial to remember that </w:t>
      </w:r>
      <w:r>
        <w:rPr>
          <w:b/>
          <w:bCs/>
        </w:rPr>
        <w:t xml:space="preserve">correlation does not imply causation</w:t>
      </w:r>
      <w:r>
        <w:t xml:space="preserve">. Just because two things are related does not mean one causes the other.</w:t>
      </w:r>
    </w:p>
    <w:p>
      <w:pPr>
        <w:spacing w:after="140"/>
      </w:pPr>
      <w:r>
        <w:rPr>
          <w:i/>
          <w:iCs/>
        </w:rPr>
        <w:t xml:space="preserve">Experimental studies</w:t>
      </w:r>
      <w:r>
        <w:t xml:space="preserve"> are the only method that can establish cause and effect. Researchers manipulate one variable, the </w:t>
      </w:r>
      <w:r>
        <w:rPr>
          <w:i/>
          <w:iCs/>
        </w:rPr>
        <w:t xml:space="preserve">independent variable</w:t>
      </w:r>
      <w:r>
        <w:t xml:space="preserve">, to observe its effect on another, the </w:t>
      </w:r>
      <w:r>
        <w:rPr>
          <w:i/>
          <w:iCs/>
        </w:rPr>
        <w:t xml:space="preserve">dependent variable</w:t>
      </w:r>
      <w:r>
        <w:t xml:space="preserve">. Participants are typically divided into an </w:t>
      </w:r>
      <w:r>
        <w:rPr>
          <w:i/>
          <w:iCs/>
        </w:rPr>
        <w:t xml:space="preserve">experimental group</w:t>
      </w:r>
      <w:r>
        <w:t xml:space="preserve"> (receiving the treatment or manipulation) and a </w:t>
      </w:r>
      <w:r>
        <w:rPr>
          <w:i/>
          <w:iCs/>
        </w:rPr>
        <w:t xml:space="preserve">control group</w:t>
      </w:r>
      <w:r>
        <w:t xml:space="preserve"> (receiving no treatment or a placebo). </w:t>
      </w:r>
      <w:r>
        <w:rPr>
          <w:i/>
          <w:iCs/>
        </w:rPr>
        <w:t xml:space="preserve">Random assignment</w:t>
      </w:r>
      <w:r>
        <w:t xml:space="preserve"> ensures that any differences between groups are due to the independent variable, not pre-existing differences among participants.</w:t>
      </w:r>
    </w:p>
    <w:p>
      <w:pPr>
        <w:spacing w:after="140"/>
      </w:pPr>
      <w:r>
        <w:t xml:space="preserve">Ethical considerations are paramount in all psychological research. Researchers must obtain informed consent from participants, protect their privacy, minimize harm, and debrief them after the study. Understanding these methods allows us to critically evaluate psychological claims and appreciate the rigor behind scientific findings.</w:t>
      </w:r>
    </w:p>
    <w:p>
      <w:pPr>
        <w:pStyle w:val="Heading2"/>
      </w:pPr>
      <w:r>
        <w:t xml:space="preserve">The Biological Basis of Behavior</w:t>
      </w:r>
    </w:p>
    <w:p>
      <w:pPr>
        <w:spacing w:after="120"/>
      </w:pPr>
      <w:r>
        <w:rPr>
          <w:rFonts w:ascii="Arial" w:cs="Arial" w:eastAsia="Arial" w:hAnsi="Arial"/>
          <w:color w:val="666666"/>
          <w:sz w:val="15"/>
          <w:szCs w:val="15"/>
        </w:rPr>
        <w:t xml:space="preserve">Covers: The Chemical Mind: Crash Course Psychology #3 · Meet Your Master - Getting to Know Your Brain: Crash Course Psychology #4</w:t>
      </w:r>
    </w:p>
    <w:p>
      <w:pPr>
        <w:spacing w:after="140"/>
      </w:pPr>
      <w:r>
        <w:t xml:space="preserve">Our thoughts, emotions, and actions are fundamentally rooted in our biology. The brain and nervous system are intricate networks responsible for every aspect of our experience. The basic building block of this system is the </w:t>
      </w:r>
      <w:r>
        <w:rPr>
          <w:i/>
          <w:iCs/>
        </w:rPr>
        <w:t xml:space="preserve">neuron</w:t>
      </w:r>
      <w:r>
        <w:t xml:space="preserve">, a specialized cell that transmits electrical and chemical signals.</w:t>
      </w:r>
    </w:p>
    <w:p>
      <w:pPr>
        <w:spacing w:after="140"/>
      </w:pPr>
      <w:r>
        <w:t xml:space="preserve">A neuron consists of several key parts: </w:t>
      </w:r>
      <w:r>
        <w:rPr>
          <w:i/>
          <w:iCs/>
        </w:rPr>
        <w:t xml:space="preserve">dendrites</w:t>
      </w:r>
      <w:r>
        <w:t xml:space="preserve"> receive signals from other neurons, the </w:t>
      </w:r>
      <w:r>
        <w:rPr>
          <w:i/>
          <w:iCs/>
        </w:rPr>
        <w:t xml:space="preserve">soma</w:t>
      </w:r>
      <w:r>
        <w:t xml:space="preserve"> (cell body) processes these signals, and the </w:t>
      </w:r>
      <w:r>
        <w:rPr>
          <w:i/>
          <w:iCs/>
        </w:rPr>
        <w:t xml:space="preserve">axon</w:t>
      </w:r>
      <w:r>
        <w:t xml:space="preserve"> transmits the signal away. At the end of the axon are </w:t>
      </w:r>
      <w:r>
        <w:rPr>
          <w:i/>
          <w:iCs/>
        </w:rPr>
        <w:t xml:space="preserve">terminal buttons</w:t>
      </w:r>
      <w:r>
        <w:t xml:space="preserve">, which release chemical messengers called </w:t>
      </w:r>
      <w:r>
        <w:rPr>
          <w:i/>
          <w:iCs/>
        </w:rPr>
        <w:t xml:space="preserve">neurotransmitters</w:t>
      </w:r>
      <w:r>
        <w:t xml:space="preserve"> into the </w:t>
      </w:r>
      <w:r>
        <w:rPr>
          <w:i/>
          <w:iCs/>
        </w:rPr>
        <w:t xml:space="preserve">synapse</w:t>
      </w:r>
      <w:r>
        <w:t xml:space="preserve">, the tiny gap between neurons. When a neuron fires, an electrical impulse called an </w:t>
      </w:r>
      <w:r>
        <w:rPr>
          <w:i/>
          <w:iCs/>
        </w:rPr>
        <w:t xml:space="preserve">action potential</w:t>
      </w:r>
      <w:r>
        <w:t xml:space="preserve"> travels down the axon. This triggers the release of neurotransmitters, which then bind to receptors on the next neuron, either exciting or inhibiting it.</w:t>
      </w:r>
    </w:p>
    <w:p>
      <w:pPr>
        <w:spacing w:after="140"/>
      </w:pPr>
      <w:r>
        <w:t xml:space="preserve">Different neurotransmitters have distinct roles: </w:t>
      </w:r>
      <w:r>
        <w:rPr>
          <w:i/>
          <w:iCs/>
        </w:rPr>
        <w:t xml:space="preserve">Acetylcholine</w:t>
      </w:r>
      <w:r>
        <w:t xml:space="preserve"> is involved in muscle contraction and memory. </w:t>
      </w:r>
      <w:r>
        <w:rPr>
          <w:i/>
          <w:iCs/>
        </w:rPr>
        <w:t xml:space="preserve">Dopamine</w:t>
      </w:r>
      <w:r>
        <w:t xml:space="preserve"> influences pleasure, reward, and voluntary movement; imbalances are linked to Parkinson's disease and schizophrenia. </w:t>
      </w:r>
      <w:r>
        <w:rPr>
          <w:i/>
          <w:iCs/>
        </w:rPr>
        <w:t xml:space="preserve">Serotonin</w:t>
      </w:r>
      <w:r>
        <w:t xml:space="preserve"> affects mood, sleep, and appetite. </w:t>
      </w:r>
      <w:r>
        <w:rPr>
          <w:i/>
          <w:iCs/>
        </w:rPr>
        <w:t xml:space="preserve">Norepinephrine</w:t>
      </w:r>
      <w:r>
        <w:t xml:space="preserve"> is involved in alertness and arousal. </w:t>
      </w:r>
      <w:r>
        <w:rPr>
          <w:i/>
          <w:iCs/>
        </w:rPr>
        <w:t xml:space="preserve">GABA</w:t>
      </w:r>
      <w:r>
        <w:t xml:space="preserve"> is the primary inhibitory neurotransmitter, calming the brain, while </w:t>
      </w:r>
      <w:r>
        <w:rPr>
          <w:i/>
          <w:iCs/>
        </w:rPr>
        <w:t xml:space="preserve">Glutamate</w:t>
      </w:r>
      <w:r>
        <w:t xml:space="preserve"> is the primary excitatory neurotransmitter, crucial for learning and memory. </w:t>
      </w:r>
      <w:r>
        <w:rPr>
          <w:i/>
          <w:iCs/>
        </w:rPr>
        <w:t xml:space="preserve">Endorphins</w:t>
      </w:r>
      <w:r>
        <w:t xml:space="preserve"> are natural pain relievers.</w:t>
      </w:r>
    </w:p>
    <w:p>
      <w:pPr>
        <w:spacing w:after="140"/>
      </w:pPr>
      <w:r>
        <w:t xml:space="preserve">Our nervous system is divided into two main parts: the </w:t>
      </w:r>
      <w:r>
        <w:rPr>
          <w:i/>
          <w:iCs/>
        </w:rPr>
        <w:t xml:space="preserve">central nervous system</w:t>
      </w:r>
      <w:r>
        <w:t xml:space="preserve"> (CNS), comprising the brain and spinal cord, and the </w:t>
      </w:r>
      <w:r>
        <w:rPr>
          <w:i/>
          <w:iCs/>
        </w:rPr>
        <w:t xml:space="preserve">peripheral nervous system</w:t>
      </w:r>
      <w:r>
        <w:t xml:space="preserve"> (PNS), which connects the CNS to the rest of the body. The PNS further divides into the </w:t>
      </w:r>
      <w:r>
        <w:rPr>
          <w:i/>
          <w:iCs/>
        </w:rPr>
        <w:t xml:space="preserve">somatic nervous system</w:t>
      </w:r>
      <w:r>
        <w:t xml:space="preserve"> (controlling voluntary muscle movements) and the </w:t>
      </w:r>
      <w:r>
        <w:rPr>
          <w:i/>
          <w:iCs/>
        </w:rPr>
        <w:t xml:space="preserve">autonomic nervous system</w:t>
      </w:r>
      <w:r>
        <w:t xml:space="preserve"> (controlling involuntary functions like heart rate and digestion). The autonomic system has two branches: the </w:t>
      </w:r>
      <w:r>
        <w:rPr>
          <w:i/>
          <w:iCs/>
        </w:rPr>
        <w:t xml:space="preserve">sympathetic nervous system</w:t>
      </w:r>
      <w:r>
        <w:t xml:space="preserve"> (prepares the body for 'fight or flight') and the </w:t>
      </w:r>
      <w:r>
        <w:rPr>
          <w:i/>
          <w:iCs/>
        </w:rPr>
        <w:t xml:space="preserve">parasympathetic nervous system</w:t>
      </w:r>
      <w:r>
        <w:t xml:space="preserve"> (calms the body and conserves energy).</w:t>
      </w:r>
    </w:p>
    <w:p>
      <w:pPr>
        <w:spacing w:after="140"/>
      </w:pPr>
      <w:r>
        <w:t xml:space="preserve">The brain itself is a complex organ with specialized regions. The </w:t>
      </w:r>
      <w:r>
        <w:rPr>
          <w:i/>
          <w:iCs/>
        </w:rPr>
        <w:t xml:space="preserve">hindbrain</w:t>
      </w:r>
      <w:r>
        <w:t xml:space="preserve"> includes the </w:t>
      </w:r>
      <w:r>
        <w:rPr>
          <w:i/>
          <w:iCs/>
        </w:rPr>
        <w:t xml:space="preserve">medulla</w:t>
      </w:r>
      <w:r>
        <w:t xml:space="preserve"> (controls vital functions like breathing and heart rate), the </w:t>
      </w:r>
      <w:r>
        <w:rPr>
          <w:i/>
          <w:iCs/>
        </w:rPr>
        <w:t xml:space="preserve">pons</w:t>
      </w:r>
      <w:r>
        <w:t xml:space="preserve"> (involved in sleep and arousal), and the </w:t>
      </w:r>
      <w:r>
        <w:rPr>
          <w:i/>
          <w:iCs/>
        </w:rPr>
        <w:t xml:space="preserve">cerebellum</w:t>
      </w:r>
      <w:r>
        <w:t xml:space="preserve"> (coordinates voluntary movement and balance). The </w:t>
      </w:r>
      <w:r>
        <w:rPr>
          <w:i/>
          <w:iCs/>
        </w:rPr>
        <w:t xml:space="preserve">midbrain</w:t>
      </w:r>
      <w:r>
        <w:t xml:space="preserve"> contains structures involved in relaying sensory and motor information, including the </w:t>
      </w:r>
      <w:r>
        <w:rPr>
          <w:i/>
          <w:iCs/>
        </w:rPr>
        <w:t xml:space="preserve">reticular formation</w:t>
      </w:r>
      <w:r>
        <w:t xml:space="preserve">, which regulates sleep, arousal, and attention.</w:t>
      </w:r>
    </w:p>
    <w:p>
      <w:pPr>
        <w:spacing w:after="140"/>
      </w:pPr>
      <w:r>
        <w:t xml:space="preserve">The </w:t>
      </w:r>
      <w:r>
        <w:rPr>
          <w:i/>
          <w:iCs/>
        </w:rPr>
        <w:t xml:space="preserve">forebrain</w:t>
      </w:r>
      <w:r>
        <w:t xml:space="preserve"> is the largest and most complex part. Key structures include the </w:t>
      </w:r>
      <w:r>
        <w:rPr>
          <w:i/>
          <w:iCs/>
        </w:rPr>
        <w:t xml:space="preserve">thalamus</w:t>
      </w:r>
      <w:r>
        <w:t xml:space="preserve">, a sensory relay station for all senses except smell. The </w:t>
      </w:r>
      <w:r>
        <w:rPr>
          <w:i/>
          <w:iCs/>
        </w:rPr>
        <w:t xml:space="preserve">hypothalamus</w:t>
      </w:r>
      <w:r>
        <w:t xml:space="preserve"> regulates basic drives like hunger, thirst, and sex, and maintains homeostasis. The </w:t>
      </w:r>
      <w:r>
        <w:rPr>
          <w:i/>
          <w:iCs/>
        </w:rPr>
        <w:t xml:space="preserve">amygdala</w:t>
      </w:r>
      <w:r>
        <w:t xml:space="preserve"> is central to processing emotions, especially fear. The </w:t>
      </w:r>
      <w:r>
        <w:rPr>
          <w:i/>
          <w:iCs/>
        </w:rPr>
        <w:t xml:space="preserve">hippocampus</w:t>
      </w:r>
      <w:r>
        <w:t xml:space="preserve"> is vital for forming new memories. The </w:t>
      </w:r>
      <w:r>
        <w:rPr>
          <w:i/>
          <w:iCs/>
        </w:rPr>
        <w:t xml:space="preserve">cerebrum</w:t>
      </w:r>
      <w:r>
        <w:t xml:space="preserve">, the largest part of the brain, is divided into two hemispheres connected by the </w:t>
      </w:r>
      <w:r>
        <w:rPr>
          <w:i/>
          <w:iCs/>
        </w:rPr>
        <w:t xml:space="preserve">corpus callosum</w:t>
      </w:r>
      <w:r>
        <w:t xml:space="preserve">. Each hemisphere has four lobes:</w:t>
      </w:r>
    </w:p>
    <w:p>
      <w:pPr>
        <w:pStyle w:val="ListParagraph"/>
        <w:numPr>
          <w:ilvl w:val="0"/>
          <w:numId w:val="1"/>
        </w:numPr>
        <w:spacing w:after="60"/>
      </w:pPr>
      <w:r>
        <w:rPr>
          <w:b/>
          <w:bCs/>
        </w:rPr>
        <w:t xml:space="preserve">Frontal Lobe:</w:t>
      </w:r>
      <w:r>
        <w:t xml:space="preserve"> Planning, decision-making, personality, voluntary movement.</w:t>
      </w:r>
    </w:p>
    <w:p>
      <w:pPr>
        <w:pStyle w:val="ListParagraph"/>
        <w:numPr>
          <w:ilvl w:val="0"/>
          <w:numId w:val="1"/>
        </w:numPr>
        <w:spacing w:after="60"/>
      </w:pPr>
      <w:r>
        <w:rPr>
          <w:b/>
          <w:bCs/>
        </w:rPr>
        <w:t xml:space="preserve">Parietal Lobe:</w:t>
      </w:r>
      <w:r>
        <w:t xml:space="preserve"> Processing touch, temperature, pain, and spatial awareness.</w:t>
      </w:r>
    </w:p>
    <w:p>
      <w:pPr>
        <w:pStyle w:val="ListParagraph"/>
        <w:numPr>
          <w:ilvl w:val="0"/>
          <w:numId w:val="1"/>
        </w:numPr>
        <w:spacing w:after="60"/>
      </w:pPr>
      <w:r>
        <w:rPr>
          <w:b/>
          <w:bCs/>
        </w:rPr>
        <w:t xml:space="preserve">Temporal Lobe:</w:t>
      </w:r>
      <w:r>
        <w:t xml:space="preserve"> Auditory processing, memory, and language comprehension.</w:t>
      </w:r>
    </w:p>
    <w:p>
      <w:pPr>
        <w:pStyle w:val="ListParagraph"/>
        <w:numPr>
          <w:ilvl w:val="0"/>
          <w:numId w:val="1"/>
        </w:numPr>
        <w:spacing w:after="60"/>
      </w:pPr>
      <w:r>
        <w:rPr>
          <w:b/>
          <w:bCs/>
        </w:rPr>
        <w:t xml:space="preserve">Occipital Lobe:</w:t>
      </w:r>
      <w:r>
        <w:t xml:space="preserve"> Visual processing.</w:t>
      </w:r>
    </w:p>
    <w:p>
      <w:pPr>
        <w:spacing w:after="140"/>
      </w:pPr>
      <w:r>
        <w:t xml:space="preserve">The brain exhibits </w:t>
      </w:r>
      <w:r>
        <w:rPr>
          <w:i/>
          <w:iCs/>
        </w:rPr>
        <w:t xml:space="preserve">plasticity</w:t>
      </w:r>
      <w:r>
        <w:t xml:space="preserve">, meaning it can reorganize itself in response to experience or injury. This incredible adaptability allows learning and recovery throughout life. Understanding these biological underpinnings provides a foundation for comprehending psychological phenomena.</w:t>
      </w:r>
    </w:p>
    <w:p>
      <w:pPr>
        <w:pStyle w:val="Heading2"/>
      </w:pPr>
      <w:r>
        <w:t xml:space="preserve">Sensation and Perception</w:t>
      </w:r>
    </w:p>
    <w:p>
      <w:pPr>
        <w:spacing w:after="120"/>
      </w:pPr>
      <w:r>
        <w:rPr>
          <w:rFonts w:ascii="Arial" w:cs="Arial" w:eastAsia="Arial" w:hAnsi="Arial"/>
          <w:color w:val="666666"/>
          <w:sz w:val="15"/>
          <w:szCs w:val="15"/>
        </w:rPr>
        <w:t xml:space="preserve">Covers: Sensation and Perception: Crash Course Psychology #5 · Homunculus: Crash Course Psychology #6 · Perceiving is Believing: Crash Course Psychology #7</w:t>
      </w:r>
    </w:p>
    <w:p>
      <w:pPr>
        <w:spacing w:after="140"/>
      </w:pPr>
      <w:r>
        <w:t xml:space="preserve">Sensation and perception are fundamental processes through which we experience the world. </w:t>
      </w:r>
      <w:r>
        <w:rPr>
          <w:i/>
          <w:iCs/>
        </w:rPr>
        <w:t xml:space="preserve">Sensation</w:t>
      </w:r>
      <w:r>
        <w:t xml:space="preserve"> refers to the process by which our sensory organs and nervous system receive and detect stimuli from the environment. It is the raw input. </w:t>
      </w:r>
      <w:r>
        <w:rPr>
          <w:i/>
          <w:iCs/>
        </w:rPr>
        <w:t xml:space="preserve">Perception</w:t>
      </w:r>
      <w:r>
        <w:t xml:space="preserve"> is the process of organizing and interpreting these sensory inputs, giving them meaning. Sensation is automatic and physical, while perception is psychological and involves interpretation.</w:t>
      </w:r>
    </w:p>
    <w:p>
      <w:pPr>
        <w:spacing w:after="140"/>
      </w:pPr>
      <w:r>
        <w:t xml:space="preserve">The process of converting physical energy (like light waves or sound waves) into neural signals that the brain can understand is called </w:t>
      </w:r>
      <w:r>
        <w:rPr>
          <w:i/>
          <w:iCs/>
        </w:rPr>
        <w:t xml:space="preserve">transduction</w:t>
      </w:r>
      <w:r>
        <w:t xml:space="preserve">. Each sensory system has specialized receptors for this task. For example, in vision, light waves are transduced by photoreceptors in the retina.</w:t>
      </w:r>
    </w:p>
    <w:p>
      <w:pPr>
        <w:spacing w:after="140"/>
      </w:pPr>
      <w:r>
        <w:t xml:space="preserve">Our senses operate within certain limits. The </w:t>
      </w:r>
      <w:r>
        <w:rPr>
          <w:i/>
          <w:iCs/>
        </w:rPr>
        <w:t xml:space="preserve">absolute threshold</w:t>
      </w:r>
      <w:r>
        <w:t xml:space="preserve"> is the minimum amount of stimulation needed to detect a particular stimulus 50% of the time. The </w:t>
      </w:r>
      <w:r>
        <w:rPr>
          <w:i/>
          <w:iCs/>
        </w:rPr>
        <w:t xml:space="preserve">difference threshold</w:t>
      </w:r>
      <w:r>
        <w:t xml:space="preserve">, also known as the just noticeable difference (JND), is the minimum difference between two stimuli required for detection 50% of the time. </w:t>
      </w:r>
      <w:r>
        <w:rPr>
          <w:i/>
          <w:iCs/>
        </w:rPr>
        <w:t xml:space="preserve">Weber's Law</w:t>
      </w:r>
      <w:r>
        <w:t xml:space="preserve"> states that the JND is a constant proportion of the original stimulus, not a constant amount. For instance, if you can detect a 1-pound difference when lifting a 10-pound weight, you might need a 10-pound difference when lifting a 100-pound weight.</w:t>
      </w:r>
    </w:p>
    <w:p>
      <w:pPr>
        <w:spacing w:after="140"/>
      </w:pPr>
      <w:r>
        <w:rPr>
          <w:i/>
          <w:iCs/>
        </w:rPr>
        <w:t xml:space="preserve">Sensory adaptation</w:t>
      </w:r>
      <w:r>
        <w:t xml:space="preserve"> is the decreased sensitivity to a constant stimulus. When you first put on a watch, you feel it, but soon you stop noticing it. This allows us to focus on changes in our environment rather than constant, unchanging stimuli.</w:t>
      </w:r>
    </w:p>
    <w:p>
      <w:pPr>
        <w:spacing w:after="140"/>
      </w:pPr>
      <w:r>
        <w:t xml:space="preserve">Each sense has unique mechanisms. </w:t>
      </w:r>
      <w:r>
        <w:rPr>
          <w:i/>
          <w:iCs/>
        </w:rPr>
        <w:t xml:space="preserve">Vision</w:t>
      </w:r>
      <w:r>
        <w:t xml:space="preserve"> involves light entering the eye, focusing on the retina, where rods (for dim light and peripheral vision) and cones (for color and detail) transduce light into neural signals. </w:t>
      </w:r>
      <w:r>
        <w:rPr>
          <w:i/>
          <w:iCs/>
        </w:rPr>
        <w:t xml:space="preserve">Audition</w:t>
      </w:r>
      <w:r>
        <w:t xml:space="preserve"> involves sound waves causing vibrations in the ear, which are then transduced into neural signals interpreted as pitch and loudness. Other senses include </w:t>
      </w:r>
      <w:r>
        <w:rPr>
          <w:i/>
          <w:iCs/>
        </w:rPr>
        <w:t xml:space="preserve">touch</w:t>
      </w:r>
      <w:r>
        <w:t xml:space="preserve"> (pressure, temperature, pain), </w:t>
      </w:r>
      <w:r>
        <w:rPr>
          <w:i/>
          <w:iCs/>
        </w:rPr>
        <w:t xml:space="preserve">taste</w:t>
      </w:r>
      <w:r>
        <w:t xml:space="preserve"> (sweet, sour, salty, bitter, umami), </w:t>
      </w:r>
      <w:r>
        <w:rPr>
          <w:i/>
          <w:iCs/>
        </w:rPr>
        <w:t xml:space="preserve">smell</w:t>
      </w:r>
      <w:r>
        <w:t xml:space="preserve">, </w:t>
      </w:r>
      <w:r>
        <w:rPr>
          <w:i/>
          <w:iCs/>
        </w:rPr>
        <w:t xml:space="preserve">kinesthetic sense</w:t>
      </w:r>
      <w:r>
        <w:t xml:space="preserve"> (body position and movement), and </w:t>
      </w:r>
      <w:r>
        <w:rPr>
          <w:i/>
          <w:iCs/>
        </w:rPr>
        <w:t xml:space="preserve">vestibular sense</w:t>
      </w:r>
      <w:r>
        <w:t xml:space="preserve"> (balance).</w:t>
      </w:r>
    </w:p>
    <w:p>
      <w:pPr>
        <w:spacing w:after="140"/>
      </w:pPr>
      <w:r>
        <w:t xml:space="preserve">Within the brain, specific areas are dedicated to processing sensory information. The </w:t>
      </w:r>
      <w:r>
        <w:rPr>
          <w:i/>
          <w:iCs/>
        </w:rPr>
        <w:t xml:space="preserve">somatosensory cortex</w:t>
      </w:r>
      <w:r>
        <w:t xml:space="preserve"> in the parietal lobe receives touch and temperature information. A fascinating representation of this cortex is the </w:t>
      </w:r>
      <w:r>
        <w:rPr>
          <w:i/>
          <w:iCs/>
        </w:rPr>
        <w:t xml:space="preserve">sensory homunculus</w:t>
      </w:r>
      <w:r>
        <w:t xml:space="preserve">, a distorted map of the human body where the size of each body part is proportional to the amount of cortical area dedicated to its sensation. Areas like the hands, lips, and face have disproportionately large representations because they are highly sensitive. Similarly, a </w:t>
      </w:r>
      <w:r>
        <w:rPr>
          <w:i/>
          <w:iCs/>
        </w:rPr>
        <w:t xml:space="preserve">motor homunculus</w:t>
      </w:r>
      <w:r>
        <w:t xml:space="preserve"> exists in the frontal lobe, mapping areas for motor control, with larger representations for fine motor control (e.g., fingers, tongue).</w:t>
      </w:r>
    </w:p>
    <w:p>
      <w:pPr>
        <w:spacing w:after="140"/>
      </w:pPr>
      <w:r>
        <w:t xml:space="preserve">Perception is not merely a passive reception of sensory data; it is an active process of construction. </w:t>
      </w:r>
      <w:r>
        <w:rPr>
          <w:i/>
          <w:iCs/>
        </w:rPr>
        <w:t xml:space="preserve">Perceptual organization</w:t>
      </w:r>
      <w:r>
        <w:t xml:space="preserve"> refers to how our brains group sensory bits into meaningful wholes. </w:t>
      </w:r>
      <w:r>
        <w:rPr>
          <w:i/>
          <w:iCs/>
        </w:rPr>
        <w:t xml:space="preserve">Gestalt principles</w:t>
      </w:r>
      <w:r>
        <w:t xml:space="preserve"> describe some of these organizational rules:</w:t>
      </w:r>
    </w:p>
    <w:p>
      <w:pPr>
        <w:pStyle w:val="ListParagraph"/>
        <w:numPr>
          <w:ilvl w:val="0"/>
          <w:numId w:val="1"/>
        </w:numPr>
        <w:spacing w:after="60"/>
      </w:pPr>
      <w:r>
        <w:rPr>
          <w:b/>
          <w:bCs/>
        </w:rPr>
        <w:t xml:space="preserve">Figure-ground:</w:t>
      </w:r>
      <w:r>
        <w:t xml:space="preserve"> Distinguishing an object (figure) from its surroundings (ground).</w:t>
      </w:r>
    </w:p>
    <w:p>
      <w:pPr>
        <w:pStyle w:val="ListParagraph"/>
        <w:numPr>
          <w:ilvl w:val="0"/>
          <w:numId w:val="1"/>
        </w:numPr>
        <w:spacing w:after="60"/>
      </w:pPr>
      <w:r>
        <w:rPr>
          <w:b/>
          <w:bCs/>
        </w:rPr>
        <w:t xml:space="preserve">Proximity:</w:t>
      </w:r>
      <w:r>
        <w:t xml:space="preserve"> Grouping objects close together.</w:t>
      </w:r>
    </w:p>
    <w:p>
      <w:pPr>
        <w:pStyle w:val="ListParagraph"/>
        <w:numPr>
          <w:ilvl w:val="0"/>
          <w:numId w:val="1"/>
        </w:numPr>
        <w:spacing w:after="60"/>
      </w:pPr>
      <w:r>
        <w:rPr>
          <w:b/>
          <w:bCs/>
        </w:rPr>
        <w:t xml:space="preserve">Similarity:</w:t>
      </w:r>
      <w:r>
        <w:t xml:space="preserve"> Grouping similar objects together.</w:t>
      </w:r>
    </w:p>
    <w:p>
      <w:pPr>
        <w:pStyle w:val="ListParagraph"/>
        <w:numPr>
          <w:ilvl w:val="0"/>
          <w:numId w:val="1"/>
        </w:numPr>
        <w:spacing w:after="60"/>
      </w:pPr>
      <w:r>
        <w:rPr>
          <w:b/>
          <w:bCs/>
        </w:rPr>
        <w:t xml:space="preserve">Continuity:</w:t>
      </w:r>
      <w:r>
        <w:t xml:space="preserve"> Perceiving smooth, continuous patterns rather than discontinuous ones.</w:t>
      </w:r>
    </w:p>
    <w:p>
      <w:pPr>
        <w:pStyle w:val="ListParagraph"/>
        <w:numPr>
          <w:ilvl w:val="0"/>
          <w:numId w:val="1"/>
        </w:numPr>
        <w:spacing w:after="60"/>
      </w:pPr>
      <w:r>
        <w:rPr>
          <w:b/>
          <w:bCs/>
        </w:rPr>
        <w:t xml:space="preserve">Closure:</w:t>
      </w:r>
      <w:r>
        <w:t xml:space="preserve"> Filling in gaps to perceive a complete object.</w:t>
      </w:r>
    </w:p>
    <w:p>
      <w:pPr>
        <w:spacing w:after="140"/>
      </w:pPr>
      <w:r>
        <w:rPr>
          <w:i/>
          <w:iCs/>
        </w:rPr>
        <w:t xml:space="preserve">Perceptual constancy</w:t>
      </w:r>
      <w:r>
        <w:t xml:space="preserve"> allows us to perceive objects as unchanging despite changes in sensory input (e.g., a door is still a rectangle even when viewed from an angle). This includes size constancy, shape constancy, and color constancy.</w:t>
      </w:r>
    </w:p>
    <w:p>
      <w:pPr>
        <w:spacing w:after="140"/>
      </w:pPr>
      <w:r>
        <w:t xml:space="preserve">Perception involves both </w:t>
      </w:r>
      <w:r>
        <w:rPr>
          <w:i/>
          <w:iCs/>
        </w:rPr>
        <w:t xml:space="preserve">bottom-up processing</w:t>
      </w:r>
      <w:r>
        <w:t xml:space="preserve">, which starts with the raw sensory data and builds up to a perception, and </w:t>
      </w:r>
      <w:r>
        <w:rPr>
          <w:i/>
          <w:iCs/>
        </w:rPr>
        <w:t xml:space="preserve">top-down processing</w:t>
      </w:r>
      <w:r>
        <w:t xml:space="preserve">, where our expectations, knowledge, and context influence what we perceive. For example, if you see the letters 'A' and 'H' with a slightly ambiguous middle character, your brain might perceive 'CAT' or 'THE' based on the surrounding letters, demonstrating top-down influence.</w:t>
      </w:r>
    </w:p>
    <w:p>
      <w:pPr>
        <w:spacing w:after="140"/>
      </w:pPr>
      <w:r>
        <w:t xml:space="preserve">A </w:t>
      </w:r>
      <w:r>
        <w:rPr>
          <w:i/>
          <w:iCs/>
        </w:rPr>
        <w:t xml:space="preserve">perceptual set</w:t>
      </w:r>
      <w:r>
        <w:t xml:space="preserve"> is a predisposition to perceive something in a particular way. It can be influenced by our experiences, expectations, emotions, and motivation. For instance, if you are told to expect a scary image, you might interpret ambiguous shapes as frightening. This highlights that perception is not always an objective reflection of reality; it is often shaped by our internal states and prior learning. To practice, try looking at ambiguous images (like the old woman/young woman illusion) and consciously shifting your perceptual set to see both interpretations.</w:t>
      </w:r>
    </w:p>
    <w:p>
      <w:pPr>
        <w:pStyle w:val="Heading3"/>
      </w:pPr>
      <w:r>
        <w:t xml:space="preserve">Key Takeaways</w:t>
      </w:r>
    </w:p>
    <w:p>
      <w:pPr>
        <w:pStyle w:val="ListParagraph"/>
        <w:numPr>
          <w:ilvl w:val="0"/>
          <w:numId w:val="1"/>
        </w:numPr>
        <w:spacing w:after="60"/>
      </w:pPr>
      <w:r>
        <w:t xml:space="preserve">Psychology is the scientific study of behavior and mental processes, evolving through schools of thought like structuralism, functionalism, behaviorism, and cognitive psychology.</w:t>
      </w:r>
    </w:p>
    <w:p>
      <w:pPr>
        <w:pStyle w:val="ListParagraph"/>
        <w:numPr>
          <w:ilvl w:val="0"/>
          <w:numId w:val="1"/>
        </w:numPr>
        <w:spacing w:after="60"/>
      </w:pPr>
      <w:r>
        <w:t xml:space="preserve">Psychological research employs descriptive, correlational, and experimental methods, with experiments being the only way to establish cause and effect.</w:t>
      </w:r>
    </w:p>
    <w:p>
      <w:pPr>
        <w:pStyle w:val="ListParagraph"/>
        <w:numPr>
          <w:ilvl w:val="0"/>
          <w:numId w:val="1"/>
        </w:numPr>
        <w:spacing w:after="60"/>
      </w:pPr>
      <w:r>
        <w:t xml:space="preserve">The brain and nervous system, composed of neurons and neurotransmitters, form the biological basis for all psychological functions.</w:t>
      </w:r>
    </w:p>
    <w:p>
      <w:pPr>
        <w:pStyle w:val="ListParagraph"/>
        <w:numPr>
          <w:ilvl w:val="0"/>
          <w:numId w:val="1"/>
        </w:numPr>
        <w:spacing w:after="60"/>
      </w:pPr>
      <w:r>
        <w:t xml:space="preserve">Specific brain regions, including the hindbrain, midbrain, and forebrain, control distinct functions from basic life support to complex cognition and emotion.</w:t>
      </w:r>
    </w:p>
    <w:p>
      <w:pPr>
        <w:pStyle w:val="ListParagraph"/>
        <w:numPr>
          <w:ilvl w:val="0"/>
          <w:numId w:val="1"/>
        </w:numPr>
        <w:spacing w:after="60"/>
      </w:pPr>
      <w:r>
        <w:t xml:space="preserve">Sensation is the detection of stimuli, while perception is the interpretation of that sensory information, influenced by thresholds and adaptation.</w:t>
      </w:r>
    </w:p>
    <w:p>
      <w:pPr>
        <w:pStyle w:val="ListParagraph"/>
        <w:numPr>
          <w:ilvl w:val="0"/>
          <w:numId w:val="1"/>
        </w:numPr>
        <w:spacing w:after="60"/>
      </w:pPr>
      <w:r>
        <w:t xml:space="preserve">The brain's somatosensory and motor cortices contain distorted maps of the body called homunculi, reflecting the density of sensory and motor innervation.</w:t>
      </w:r>
    </w:p>
    <w:p>
      <w:pPr>
        <w:pStyle w:val="ListParagraph"/>
        <w:numPr>
          <w:ilvl w:val="0"/>
          <w:numId w:val="1"/>
        </w:numPr>
        <w:spacing w:after="60"/>
      </w:pPr>
      <w:r>
        <w:t xml:space="preserve">Perception is an active process influenced by Gestalt principles, perceptual constancy, and top-down processing, which means our expectations and context shape what we perceive.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between correlational and experimental research methods in psychology.</w:t>
      </w:r>
    </w:p>
    <w:p>
      <w:pPr>
        <w:spacing w:after="60"/>
      </w:pPr>
      <w:r>
        <w:t xml:space="preserve">2. </w:t>
      </w:r>
      <w:r>
        <w:t xml:space="preserve">Describe the function of the thalamus and the cerebellum within the brain.</w:t>
      </w:r>
    </w:p>
    <w:p>
      <w:pPr>
        <w:spacing w:after="60"/>
      </w:pPr>
      <w:r>
        <w:t xml:space="preserve">3. </w:t>
      </w:r>
      <w:r>
        <w:t xml:space="preserve">What is the role of neurotransmitters in neural communication?</w:t>
      </w:r>
    </w:p>
    <w:p>
      <w:pPr>
        <w:spacing w:after="60"/>
      </w:pPr>
      <w:r>
        <w:t xml:space="preserve">4. </w:t>
      </w:r>
      <w:r>
        <w:t xml:space="preserve">Differentiate between sensation and perception, providing an example.</w:t>
      </w:r>
    </w:p>
    <w:p>
      <w:pPr>
        <w:spacing w:after="60"/>
      </w:pPr>
      <w:r>
        <w:t xml:space="preserve">5. </w:t>
      </w:r>
      <w:r>
        <w:t xml:space="preserve">How does a perceptual set influence our perception of the world?</w:t>
      </w:r>
    </w:p>
    <w:p>
      <w:pPr>
        <w:pStyle w:val="Heading1"/>
        <w:pageBreakBefore/>
      </w:pPr>
      <w:r>
        <w:t xml:space="preserve">Chapter 2: Consciousness, Learning, Memory, and Cognition</w:t>
      </w:r>
    </w:p>
    <w:p>
      <w:pPr>
        <w:spacing w:after="140"/>
      </w:pPr>
      <w:r>
        <w:t xml:space="preserve">This chapter explores the fundamental processes of the mind, beginning with consciousness itself. We examine how our awareness shifts, particularly during sleep, and how various substances and practices can alter our states of mind. From there, we transition to how we acquire new behaviors and knowledge through different forms of learning. Finally, the chapter works through the intricate mechanisms of memory, explaining how we encode, store, and retrieve information, and how our cognitive processes shape our understanding of the world and influence our decisions. Understanding these core psychological concepts provides insight into the richness and complexity of human experience.</w:t>
      </w:r>
    </w:p>
    <w:p>
      <w:pPr>
        <w:pStyle w:val="Heading2"/>
      </w:pPr>
      <w:r>
        <w:t xml:space="preserve">Consciousness and Altered States</w:t>
      </w:r>
    </w:p>
    <w:p>
      <w:pPr>
        <w:spacing w:after="120"/>
      </w:pPr>
      <w:r>
        <w:rPr>
          <w:rFonts w:ascii="Arial" w:cs="Arial" w:eastAsia="Arial" w:hAnsi="Arial"/>
          <w:color w:val="666666"/>
          <w:sz w:val="15"/>
          <w:szCs w:val="15"/>
        </w:rPr>
        <w:t xml:space="preserve">Covers: Consciousness: Crash Course Psychology #8 · To Sleep, Perchance to Dream: Crash Course Psychology #9 · Altered States: Crash Course Psychology #10</w:t>
      </w:r>
    </w:p>
    <w:p>
      <w:pPr>
        <w:spacing w:after="140"/>
      </w:pPr>
      <w:r>
        <w:t xml:space="preserve">Consciousness refers to our subjective awareness of ourselves and our environment. It is a fundamental aspect of human experience, allowing us to process information, make decisions, and interact with the world. While we often think of consciousness as a continuous stream, it fluctuates throughout the day. Our attention is selective, meaning we focus on certain stimuli while filtering out others. This selective attention can lead to phenomena such as inattentional blindness, where we fail to see visible objects when our attention is directed elsewhere.</w:t>
      </w:r>
    </w:p>
    <w:p>
      <w:pPr>
        <w:spacing w:after="140"/>
      </w:pPr>
      <w:r>
        <w:t xml:space="preserve">One of the most significant altered states of consciousness is sleep. Sleep follows a natural 24-hour cycle called the circadian rhythm. During a typical night, we cycle through different stages of sleep, approximately every 90 minutes. These stages include NREM (non-rapid eye movement) stages 1, 2, and 3, and REM (rapid eye movement) sleep. NREM-1 is a light sleep, NREM-2 involves sleep spindles, and NREM-3 is deep sleep characterized by slow delta waves. REM sleep is when most vivid dreaming occurs, and brain activity resembles that of wakefulness, though muscles are paralyzed. Sleep is vital for physical and mental restoration, memory consolidation, and emotional regulation. Disruptions to sleep, such as insomnia (difficulty falling or staying asleep), narcolepsy (sudden sleep attacks), or sleep apnea (temporary cessation of breathing during sleep), can have serious health consequences.</w:t>
      </w:r>
    </w:p>
    <w:p>
      <w:pPr>
        <w:spacing w:after="140"/>
      </w:pPr>
      <w:r>
        <w:t xml:space="preserve">Dreams are a complex aspect of sleep. Sigmund Freud proposed that dreams represent disguised fulfillments of repressed wishes. The activation-synthesis theory suggests dreams result from the brain attempting to make sense of random neural activity during REM sleep. Other theories propose that dreams help us process daily events and consolidate memories.</w:t>
      </w:r>
    </w:p>
    <w:p>
      <w:pPr>
        <w:spacing w:after="140"/>
      </w:pPr>
      <w:r>
        <w:t xml:space="preserve">Beyond sleep, other altered states of consciousness can be induced by various means. Hypnosis is a state of heightened suggestibility and focused attention. While not everyone is equally susceptible, those who are can experience changes in perception, memory, and voluntary action. Theories of hypnosis include the dissociation theory, which suggests a split in consciousness, and the social influence theory, which emphasizes the role of expectations and social roles.</w:t>
      </w:r>
    </w:p>
    <w:p>
      <w:pPr>
        <w:spacing w:after="140"/>
      </w:pPr>
      <w:r>
        <w:t xml:space="preserve">Meditation involves practices that train attention and awareness to achieve a mentally clear and emotionally calm state. Common forms include focused attention meditation and open monitoring meditation. Regular meditation can lead to benefits such as reduced stress, improved attention, and increased emotional regulation.</w:t>
      </w:r>
    </w:p>
    <w:p>
      <w:pPr>
        <w:spacing w:after="140"/>
      </w:pPr>
      <w:r>
        <w:t xml:space="preserve">Psychoactive drugs are chemicals that alter perceptions, moods, and behavior by affecting neurotransmission in the brain. They are categorized into several types: depressants, stimulants, and hallucinogens. Depressants, such as alcohol, barbiturates, and opiates, reduce neural activity and slow body functions. Stimulants, including caffeine, nicotine, amphetamines, and cocaine, excite neural activity and speed up body functions. Hallucinogens, like LSD and marijuana (THC), distort perceptions and evoke sensory images without sensory input. Repeated drug use can lead to tolerance, where larger doses are needed to achieve the same effect, and withdrawal, the unpleasant symptoms experienced when drug use is discontinued. Addiction is a compulsive craving for a substance despite adverse consequences.</w:t>
      </w:r>
    </w:p>
    <w:p>
      <w:pPr>
        <w:pStyle w:val="Heading2"/>
      </w:pPr>
      <w:r>
        <w:t xml:space="preserve">Learning: How Experiences Shape Behavior</w:t>
      </w:r>
    </w:p>
    <w:p>
      <w:pPr>
        <w:spacing w:after="120"/>
      </w:pPr>
      <w:r>
        <w:rPr>
          <w:rFonts w:ascii="Arial" w:cs="Arial" w:eastAsia="Arial" w:hAnsi="Arial"/>
          <w:color w:val="666666"/>
          <w:sz w:val="15"/>
          <w:szCs w:val="15"/>
        </w:rPr>
        <w:t xml:space="preserve">Covers: How to Train a Brain: Crash Course Psychology #11 · The Bobo Beatdown: Crash Course Psychology #12</w:t>
      </w:r>
    </w:p>
    <w:p>
      <w:pPr>
        <w:spacing w:after="140"/>
      </w:pPr>
      <w:r>
        <w:t xml:space="preserve">Learning is a relatively permanent change in an organism's behavior or knowledge due to experience. Psychologists have identified several fundamental ways in which learning occurs. Two primary forms are classical conditioning and operant conditioning.</w:t>
      </w:r>
    </w:p>
    <w:p>
      <w:pPr>
        <w:spacing w:after="140"/>
      </w:pPr>
      <w:r>
        <w:t xml:space="preserve">Classical conditioning, pioneered by Ivan Pavlov, involves learning to associate two stimuli and thus to anticipate events. Pavlov's famous experiment with dogs demonstrated this: a neutral stimulus (a bell) was repeatedly paired with an unconditioned stimulus (food) that naturally triggered an unconditioned response (salivation). Eventually, the bell alone became a conditioned stimulus, eliciting a conditioned response (salivation). Key concepts in classical conditioning include acquisition (the initial learning of the association), extinction (the weakening of the conditioned response when the conditioned stimulus is presented without the unconditioned stimulus), spontaneous recovery (the reappearance of an extinguished conditioned response after a rest period), generalization (responding to stimuli similar to the conditioned stimulus), and discrimination (learning to distinguish between a conditioned stimulus and other irrelevant stimuli).</w:t>
      </w:r>
    </w:p>
    <w:p>
      <w:pPr>
        <w:spacing w:after="140"/>
      </w:pPr>
      <w:r>
        <w:t xml:space="preserve">Operant conditioning, developed by B.F. Skinner, involves learning through consequences. Behaviors are strengthened if followed by a reinforcer and weakened if followed by a punisher. This concept builds on Edward Thorndike's Law of Effect, which states that rewarded behavior is likely to recur. Reinforcement increases a behavior. Positive reinforcement adds a desirable stimulus (e.g., giving a treat for a trick). Negative reinforcement removes an aversive stimulus (e.g., fastening a seatbelt to stop the annoying beeping). Punishment decreases a behavior. Positive punishment adds an aversive stimulus (e.g., a child being scolded for misbehaving). Negative punishment removes a desirable stimulus (e.g., taking away a toy after misbehavior). Effective use of reinforcement and punishment requires consistency and immediate application.</w:t>
      </w:r>
    </w:p>
    <w:p>
      <w:pPr>
        <w:spacing w:after="140"/>
      </w:pPr>
      <w:r>
        <w:t xml:space="preserve">Schedules of reinforcement dictate how often a behavior is reinforced. Continuous reinforcement provides a reward every time the behavior occurs, leading to rapid learning but also rapid extinction. Partial (intermittent) reinforcement schedules include: fixed-ratio (reinforcement after a set number of responses), variable-ratio (reinforcement after an unpredictable number of responses, like gambling), fixed-interval (reinforcement after a set time period), and variable-interval (reinforcement after an unpredictable time period). Variable schedules tend to produce more consistent and resistant-to-extinction behaviors. Shaping is an operant technique where successive approximations of a desired behavior are reinforced.</w:t>
      </w:r>
    </w:p>
    <w:p>
      <w:pPr>
        <w:spacing w:after="140"/>
      </w:pPr>
      <w:r>
        <w:t xml:space="preserve">Observational learning, also known as social learning, involves learning by observing others and imitating their behavior. Albert Bandura's Bobo doll experiment famously demonstrated this. Children who observed an adult aggressively interact with a Bobo doll were more likely to imitate that aggressive behavior when given access to the doll. This form of learning highlights the importance of models in our environment. Four processes are crucial for observational learning: attention (noticing the model's behavior), retention (remembering the behavior), reproduction (being able to perform the behavior), and motivation (having a reason to imitate the behavior). Observational learning extends beyond aggression, impacting how we acquire social norms, skills, and attitudes.</w:t>
      </w:r>
    </w:p>
    <w:p>
      <w:pPr>
        <w:pStyle w:val="Heading2"/>
      </w:pPr>
      <w:r>
        <w:t xml:space="preserve">Memory and Cognition: How We Process Information</w:t>
      </w:r>
    </w:p>
    <w:p>
      <w:pPr>
        <w:spacing w:after="120"/>
      </w:pPr>
      <w:r>
        <w:rPr>
          <w:rFonts w:ascii="Arial" w:cs="Arial" w:eastAsia="Arial" w:hAnsi="Arial"/>
          <w:color w:val="666666"/>
          <w:sz w:val="15"/>
          <w:szCs w:val="15"/>
        </w:rPr>
        <w:t xml:space="preserve">Covers: How We Make Memories: Crash Course Psychology #13 · Remembering and Forgetting: Crash Course Psychology #14 · Cognition - How Your Mind Can Amaze and Betray You: Crash Course Psychology #15</w:t>
      </w:r>
    </w:p>
    <w:p>
      <w:pPr>
        <w:spacing w:after="140"/>
      </w:pPr>
      <w:r>
        <w:t xml:space="preserve">Memory is the process by which we encode, store, and retrieve information. Psychologists use models to understand this complex system. The information-processing model views memory as a series of steps, similar to a computer. The three-stage model of memory, proposed by Atkinson and Shiffrin, suggests that memory flows through three distinct stages: sensory memory, short-term memory, and long-term memory.</w:t>
      </w:r>
    </w:p>
    <w:p>
      <w:pPr>
        <w:spacing w:after="140"/>
      </w:pPr>
      <w:r>
        <w:t xml:space="preserve">Sensory memory is the initial, fleeting recording of sensory information. Iconic memory stores visual stimuli for a fraction of a second, while echoic memory stores auditory stimuli for a few seconds. Information that is attended to then moves into short-term memory (STM), also known as working memory. STM has a limited capacity, typically holding about seven plus or minus two items, and a limited duration of about 18 to 30 seconds without rehearsal. Through rehearsal, information can be transferred to long-term memory (LTM), which has a virtually unlimited capacity and duration.</w:t>
      </w:r>
    </w:p>
    <w:p>
      <w:pPr>
        <w:spacing w:after="140"/>
      </w:pPr>
      <w:r>
        <w:t xml:space="preserve">Long-term memory is divided into explicit and implicit memory. Explicit (declarative) memory involves conscious recall of facts and events. It includes semantic memory (general knowledge and facts) and episodic memory (personally experienced events). Implicit (non-declarative) memory operates without conscious recall. It includes procedural memory (skills and habits, like riding a bike), classical conditioning effects, and priming (enhanced identification of objects or words due to prior exposure).</w:t>
      </w:r>
    </w:p>
    <w:p>
      <w:pPr>
        <w:spacing w:after="140"/>
      </w:pPr>
      <w:r>
        <w:t xml:space="preserve">Encoding is the process of getting information into the memory system. This can be automatic, such as remembering what you ate for breakfast, or effortful, requiring attention and conscious rehearsal. Deeper levels of processing, which involve meaning and connections, lead to better retention than shallow processing, which focuses on superficial features. Retrieval is the process of getting information out of memory. Common retrieval cues include recall (retrieving information without cues), recognition (identifying previously learned information), and relearning (reacquiring information more quickly than initial learning). Context-dependent memory suggests that memory is better when the retrieval context matches the encoding context. State-dependent memory refers to improved recall when in the same emotional or physiological state as when the information was learned.</w:t>
      </w:r>
    </w:p>
    <w:p>
      <w:pPr>
        <w:spacing w:after="140"/>
      </w:pPr>
      <w:r>
        <w:t xml:space="preserve">Forgetting is a natural part of memory. It can occur due to encoding failure (information never entered LTM), storage decay (memories fade over time), or retrieval failure (information is present but inaccessible). Interference, either proactive (old information hinders new) or retroactive (new information hinders old), also contributes to forgetting. Amnesia, a severe memory loss, can be anterograde (inability to form new memories) or retrograde (inability to recall past memories).</w:t>
      </w:r>
    </w:p>
    <w:p>
      <w:pPr>
        <w:spacing w:after="140"/>
      </w:pPr>
      <w:r>
        <w:t xml:space="preserve">Memory is not always perfectly accurate. The misinformation effect shows how misleading information can distort eyewitness recollections. Source amnesia involves attributing an event to the wrong source. These phenomena highlight that memories are often constructed and reconstructed, not simply replayed.</w:t>
      </w:r>
    </w:p>
    <w:p>
      <w:pPr>
        <w:spacing w:after="140"/>
      </w:pPr>
      <w:r>
        <w:t xml:space="preserve">Cognition encompasses all the mental activities associated with thinking, knowing, remembering, and communicating. We organize information into concepts, mental groupings of similar objects, events, ideas, or people. Prototypes are mental images or best examples of a category. Problem-solving involves using various strategies. Algorithms are step-by-step procedures that guarantee a solution. Heuristics are mental shortcuts that provide a quicker, but not always accurate, solution. Examples include the availability heuristic (judging likelihood based on ease of recall) and the representativeness heuristic (judging likelihood based on how well something matches a prototype). Obstacles to problem-solving include confirmation bias, a tendency to seek information that supports our preconceptions, and fixation, the inability to see a problem from a new perspective. Decision-making is also influenced by cognitive biases, such as overconfidence (overestimating the accuracy of our beliefs) and belief perseverance (clinging to beliefs even when evidence contradicts them). Framing, the way an issue is presented, can significantly impact decisions.</w:t>
      </w:r>
    </w:p>
    <w:p>
      <w:pPr>
        <w:pStyle w:val="Heading3"/>
      </w:pPr>
      <w:r>
        <w:t xml:space="preserve">Key Takeaways</w:t>
      </w:r>
    </w:p>
    <w:p>
      <w:pPr>
        <w:pStyle w:val="ListParagraph"/>
        <w:numPr>
          <w:ilvl w:val="0"/>
          <w:numId w:val="1"/>
        </w:numPr>
        <w:spacing w:after="60"/>
      </w:pPr>
      <w:r>
        <w:t xml:space="preserve">Consciousness is our awareness of ourselves and environment, fluctuating through states like waking, sleeping, and altered states induced by drugs or practices.</w:t>
      </w:r>
    </w:p>
    <w:p>
      <w:pPr>
        <w:pStyle w:val="ListParagraph"/>
        <w:numPr>
          <w:ilvl w:val="0"/>
          <w:numId w:val="1"/>
        </w:numPr>
        <w:spacing w:after="60"/>
      </w:pPr>
      <w:r>
        <w:t xml:space="preserve">Sleep follows a circadian rhythm, cycling through NREM and REM stages essential for physical and mental restoration.</w:t>
      </w:r>
    </w:p>
    <w:p>
      <w:pPr>
        <w:pStyle w:val="ListParagraph"/>
        <w:numPr>
          <w:ilvl w:val="0"/>
          <w:numId w:val="1"/>
        </w:numPr>
        <w:spacing w:after="60"/>
      </w:pPr>
      <w:r>
        <w:t xml:space="preserve">Psychoactive drugs alter consciousness by affecting neurotransmission, leading to effects ranging from stimulation to hallucination, with risks of tolerance and addiction.</w:t>
      </w:r>
    </w:p>
    <w:p>
      <w:pPr>
        <w:pStyle w:val="ListParagraph"/>
        <w:numPr>
          <w:ilvl w:val="0"/>
          <w:numId w:val="1"/>
        </w:numPr>
        <w:spacing w:after="60"/>
      </w:pPr>
      <w:r>
        <w:t xml:space="preserve">Learning occurs through classical conditioning (associating stimuli), operant conditioning (consequences shape behavior), and observational learning (imitating models).</w:t>
      </w:r>
    </w:p>
    <w:p>
      <w:pPr>
        <w:pStyle w:val="ListParagraph"/>
        <w:numPr>
          <w:ilvl w:val="0"/>
          <w:numId w:val="1"/>
        </w:numPr>
        <w:spacing w:after="60"/>
      </w:pPr>
      <w:r>
        <w:t xml:space="preserve">Memory involves encoding, storing, and retrieving information through sensory, short-term, and long-term stages.</w:t>
      </w:r>
    </w:p>
    <w:p>
      <w:pPr>
        <w:pStyle w:val="ListParagraph"/>
        <w:numPr>
          <w:ilvl w:val="0"/>
          <w:numId w:val="1"/>
        </w:numPr>
        <w:spacing w:after="60"/>
      </w:pPr>
      <w:r>
        <w:t xml:space="preserve">Long-term memory includes explicit (declarative) memories of facts and events, and implicit (non-declarative) memories of skills and conditioned responses.</w:t>
      </w:r>
    </w:p>
    <w:p>
      <w:pPr>
        <w:pStyle w:val="ListParagraph"/>
        <w:numPr>
          <w:ilvl w:val="0"/>
          <w:numId w:val="1"/>
        </w:numPr>
        <w:spacing w:after="60"/>
      </w:pPr>
      <w:r>
        <w:t xml:space="preserve">Forgetting can result from encoding failure, storage decay, retrieval failure, or interference, and memory is often reconstructive rather than perfectly accurate.</w:t>
      </w:r>
    </w:p>
    <w:p>
      <w:pPr>
        <w:pStyle w:val="ListParagraph"/>
        <w:numPr>
          <w:ilvl w:val="0"/>
          <w:numId w:val="1"/>
        </w:numPr>
        <w:spacing w:after="60"/>
      </w:pPr>
      <w:r>
        <w:t xml:space="preserve">Cognition encompasses thinking, problem-solving, and decision-making, which are influenced by concepts, heuristics, and cognitive biases.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stages of sleep and their characteristics.</w:t>
      </w:r>
    </w:p>
    <w:p>
      <w:pPr>
        <w:spacing w:after="60"/>
      </w:pPr>
      <w:r>
        <w:t xml:space="preserve">2. </w:t>
      </w:r>
      <w:r>
        <w:t xml:space="preserve">Explain the difference between positive reinforcement and negative reinforcement, providing an example for each.</w:t>
      </w:r>
    </w:p>
    <w:p>
      <w:pPr>
        <w:spacing w:after="60"/>
      </w:pPr>
      <w:r>
        <w:t xml:space="preserve">3. </w:t>
      </w:r>
      <w:r>
        <w:t xml:space="preserve">How did Bandura's Bobo doll experiment demonstrate observational learning?</w:t>
      </w:r>
    </w:p>
    <w:p>
      <w:pPr>
        <w:spacing w:after="60"/>
      </w:pPr>
      <w:r>
        <w:t xml:space="preserve">4. </w:t>
      </w:r>
      <w:r>
        <w:t xml:space="preserve">Outline the three stages of memory in the Atkinson-Shiffrin model.</w:t>
      </w:r>
    </w:p>
    <w:p>
      <w:pPr>
        <w:spacing w:after="60"/>
      </w:pPr>
      <w:r>
        <w:t xml:space="preserve">5. </w:t>
      </w:r>
      <w:r>
        <w:t xml:space="preserve">What is the misinformation effect, and how does it relate to memory construction?</w:t>
      </w:r>
    </w:p>
    <w:p>
      <w:pPr>
        <w:pStyle w:val="Heading1"/>
        <w:pageBreakBefore/>
      </w:pPr>
      <w:r>
        <w:t xml:space="preserve">Chapter 3: Cognition, Development, Personality, and Intelligence</w:t>
      </w:r>
    </w:p>
    <w:p>
      <w:pPr>
        <w:spacing w:after="140"/>
      </w:pPr>
      <w:r>
        <w:t xml:space="preserve">This chapter explores fundamental aspects of human cognition, development, and individual differences. We begin by examining how language shapes our thoughts and how knowledge grows throughout our lives. We also investigate the powerful forces that motivate our actions.</w:t>
      </w:r>
    </w:p>
    <w:p>
      <w:pPr>
        <w:spacing w:after="140"/>
      </w:pPr>
      <w:r>
        <w:t xml:space="preserve">Next, we turn our attention to the development of moral reasoning and the significant changes that occur during adolescence. Finally, we works through the complex topics of personality, exploring different theories and measurement techniques, and conclude with an examination of intelligence, its definition, measurement, and ongoing controversies.</w:t>
      </w:r>
    </w:p>
    <w:p>
      <w:pPr>
        <w:pStyle w:val="Heading2"/>
      </w:pPr>
      <w:r>
        <w:t xml:space="preserve">Language, Cognition, and Motivation</w:t>
      </w:r>
    </w:p>
    <w:p>
      <w:pPr>
        <w:spacing w:after="120"/>
      </w:pPr>
      <w:r>
        <w:rPr>
          <w:rFonts w:ascii="Arial" w:cs="Arial" w:eastAsia="Arial" w:hAnsi="Arial"/>
          <w:color w:val="666666"/>
          <w:sz w:val="15"/>
          <w:szCs w:val="15"/>
        </w:rPr>
        <w:t xml:space="preserve">Covers: Language: Crash Course Psychology #16 · The Power of Motivation: Crash Course Psychology #17 · The Growth of Knowledge: Crash Course Psychology #18</w:t>
      </w:r>
    </w:p>
    <w:p>
      <w:pPr>
        <w:spacing w:after="140"/>
      </w:pPr>
      <w:r>
        <w:t xml:space="preserve">Language is a system of communication that uses symbols, such as words or gestures, to convey meaning. It is structured hierarchically. </w:t>
      </w:r>
      <w:r>
        <w:rPr>
          <w:b/>
          <w:bCs/>
        </w:rPr>
        <w:t xml:space="preserve">Phonemes</w:t>
      </w:r>
      <w:r>
        <w:t xml:space="preserve"> are the smallest distinct sound units in a language. For example, the 'c' sound in 'cat' is a phoneme. </w:t>
      </w:r>
      <w:r>
        <w:rPr>
          <w:b/>
          <w:bCs/>
        </w:rPr>
        <w:t xml:space="preserve">Morphemes</w:t>
      </w:r>
      <w:r>
        <w:t xml:space="preserve"> are the smallest units that carry meaning, which can be words or parts of words, like prefixes or suffixes. 'Cats' has two morphemes: 'cat' and 's'. </w:t>
      </w:r>
      <w:r>
        <w:rPr>
          <w:b/>
          <w:bCs/>
        </w:rPr>
        <w:t xml:space="preserve">Grammar</w:t>
      </w:r>
      <w:r>
        <w:t xml:space="preserve"> refers to the rules that govern how we combine words to form meaningful sentences. </w:t>
      </w:r>
      <w:r>
        <w:rPr>
          <w:b/>
          <w:bCs/>
        </w:rPr>
        <w:t xml:space="preserve">Semantics</w:t>
      </w:r>
      <w:r>
        <w:t xml:space="preserve"> is the study of meaning in language, while </w:t>
      </w:r>
      <w:r>
        <w:rPr>
          <w:b/>
          <w:bCs/>
        </w:rPr>
        <w:t xml:space="preserve">pragmatics</w:t>
      </w:r>
      <w:r>
        <w:t xml:space="preserve"> deals with the appropriate use of language in different social contexts.</w:t>
      </w:r>
    </w:p>
    <w:p>
      <w:pPr>
        <w:spacing w:after="140"/>
      </w:pPr>
      <w:r>
        <w:t xml:space="preserve">Psychologists have debated how humans acquire language. B.F. Skinner proposed that language is learned through operant conditioning, imitation, and reinforcement. Noam Chomsky, however, argued for an innate </w:t>
      </w:r>
      <w:r>
        <w:rPr>
          <w:b/>
          <w:bCs/>
        </w:rPr>
        <w:t xml:space="preserve">language acquisition device (LAD)</w:t>
      </w:r>
      <w:r>
        <w:t xml:space="preserve">, suggesting humans are biologically predisposed to learn language. The interactionist approach integrates both views, emphasizing the interplay between biological predispositions and environmental influences. Children typically experience a critical period for language acquisition, usually before puberty, during which they can learn language most easily.</w:t>
      </w:r>
    </w:p>
    <w:p>
      <w:pPr>
        <w:pStyle w:val="Heading4"/>
        <w:spacing w:after="80" w:before="200"/>
      </w:pPr>
      <w:r>
        <w:t xml:space="preserve">The Growth of Knowledge</w:t>
      </w:r>
    </w:p>
    <w:p>
      <w:pPr>
        <w:spacing w:after="140"/>
      </w:pPr>
      <w:r>
        <w:t xml:space="preserve">Cognitive development describes how our thinking processes change over time. Jean Piaget proposed four stages of cognitive development: </w:t>
      </w:r>
      <w:r>
        <w:rPr>
          <w:b/>
          <w:bCs/>
        </w:rPr>
        <w:t xml:space="preserve">sensorimotor</w:t>
      </w:r>
      <w:r>
        <w:t xml:space="preserve"> (birth to 2 years), where infants learn through sensory experiences and motor actions; </w:t>
      </w:r>
      <w:r>
        <w:rPr>
          <w:b/>
          <w:bCs/>
        </w:rPr>
        <w:t xml:space="preserve">preoperational</w:t>
      </w:r>
      <w:r>
        <w:t xml:space="preserve"> (2 to 7 years), characterized by symbolic thought but also egocentrism and a lack of conservation; </w:t>
      </w:r>
      <w:r>
        <w:rPr>
          <w:b/>
          <w:bCs/>
        </w:rPr>
        <w:t xml:space="preserve">concrete operational</w:t>
      </w:r>
      <w:r>
        <w:t xml:space="preserve"> (7 to 11 years), where children gain the ability to think logically about concrete events; and </w:t>
      </w:r>
      <w:r>
        <w:rPr>
          <w:b/>
          <w:bCs/>
        </w:rPr>
        <w:t xml:space="preserve">formal operational</w:t>
      </w:r>
      <w:r>
        <w:t xml:space="preserve"> (11 years and up), marked by abstract reasoning and hypothetical thinking. Key concepts in Piaget's theory include </w:t>
      </w:r>
      <w:r>
        <w:rPr>
          <w:b/>
          <w:bCs/>
        </w:rPr>
        <w:t xml:space="preserve">schemas</w:t>
      </w:r>
      <w:r>
        <w:t xml:space="preserve">, mental frameworks for organizing information; </w:t>
      </w:r>
      <w:r>
        <w:rPr>
          <w:b/>
          <w:bCs/>
        </w:rPr>
        <w:t xml:space="preserve">assimilation</w:t>
      </w:r>
      <w:r>
        <w:t xml:space="preserve">, fitting new experiences into existing schemas; and </w:t>
      </w:r>
      <w:r>
        <w:rPr>
          <w:b/>
          <w:bCs/>
        </w:rPr>
        <w:t xml:space="preserve">accommodation</w:t>
      </w:r>
      <w:r>
        <w:t xml:space="preserve">, modifying schemas to fit new information. Lev Vygotsky offered a sociocultural perspective, highlighting the role of social interaction and culture. His concept of the </w:t>
      </w:r>
      <w:r>
        <w:rPr>
          <w:b/>
          <w:bCs/>
        </w:rPr>
        <w:t xml:space="preserve">Zone of Proximal Development (ZPD)</w:t>
      </w:r>
      <w:r>
        <w:t xml:space="preserve"> describes the range of tasks a child can perform with help but not alone. </w:t>
      </w:r>
      <w:r>
        <w:rPr>
          <w:b/>
          <w:bCs/>
        </w:rPr>
        <w:t xml:space="preserve">Scaffolding</w:t>
      </w:r>
      <w:r>
        <w:t xml:space="preserve"> is the support provided by a more knowledgeable person to help a learner master a task.</w:t>
      </w:r>
    </w:p>
    <w:p>
      <w:pPr>
        <w:pStyle w:val="Heading4"/>
        <w:spacing w:after="80" w:before="200"/>
      </w:pPr>
      <w:r>
        <w:t xml:space="preserve">The Power of Motivation</w:t>
      </w:r>
    </w:p>
    <w:p>
      <w:pPr>
        <w:spacing w:after="140"/>
      </w:pPr>
      <w:r>
        <w:t xml:space="preserve">Motivation refers to the forces that initiate, direct, and sustain behavior. Several theories explain motivation. </w:t>
      </w:r>
      <w:r>
        <w:rPr>
          <w:b/>
          <w:bCs/>
        </w:rPr>
        <w:t xml:space="preserve">Instinct theory</w:t>
      </w:r>
      <w:r>
        <w:t xml:space="preserve"> suggests that certain behaviors are unlearned, species-specific patterns. </w:t>
      </w:r>
      <w:r>
        <w:rPr>
          <w:b/>
          <w:bCs/>
        </w:rPr>
        <w:t xml:space="preserve">Drive-reduction theory</w:t>
      </w:r>
      <w:r>
        <w:t xml:space="preserve"> states that physiological needs create aroused states (drives) that motivate us to reduce those needs, aiming for </w:t>
      </w:r>
      <w:r>
        <w:rPr>
          <w:b/>
          <w:bCs/>
        </w:rPr>
        <w:t xml:space="preserve">homeostasis</w:t>
      </w:r>
      <w:r>
        <w:t xml:space="preserve">, a state of physiological balance. For example, hunger is a drive that motivates eating. </w:t>
      </w:r>
      <w:r>
        <w:rPr>
          <w:b/>
          <w:bCs/>
        </w:rPr>
        <w:t xml:space="preserve">Arousal theory</w:t>
      </w:r>
      <w:r>
        <w:t xml:space="preserve"> proposes that we are motivated to maintain an optimal level of arousal. The </w:t>
      </w:r>
      <w:r>
        <w:rPr>
          <w:b/>
          <w:bCs/>
        </w:rPr>
        <w:t xml:space="preserve">Yerkes-Dodson Law</w:t>
      </w:r>
      <w:r>
        <w:t xml:space="preserve"> suggests that performance is best at moderate levels of arousal. Abraham Maslow's </w:t>
      </w:r>
      <w:r>
        <w:rPr>
          <w:b/>
          <w:bCs/>
        </w:rPr>
        <w:t xml:space="preserve">Hierarchy of Needs</w:t>
      </w:r>
      <w:r>
        <w:t xml:space="preserve"> arranges human needs in a pyramid, from basic physiological needs at the bottom to self-actualization at the top. We must satisfy lower-level needs before pursuing higher ones. Motivation can be </w:t>
      </w:r>
      <w:r>
        <w:rPr>
          <w:b/>
          <w:bCs/>
        </w:rPr>
        <w:t xml:space="preserve">intrinsic</w:t>
      </w:r>
      <w:r>
        <w:t xml:space="preserve">, arising from within for personal satisfaction, or </w:t>
      </w:r>
      <w:r>
        <w:rPr>
          <w:b/>
          <w:bCs/>
        </w:rPr>
        <w:t xml:space="preserve">extrinsic</w:t>
      </w:r>
      <w:r>
        <w:t xml:space="preserve">, driven by external rewards or punishments. Understanding these motivational forces helps explain a wide range of human actions, from basic survival to complex goal pursuit.</w:t>
      </w:r>
    </w:p>
    <w:p>
      <w:pPr>
        <w:pStyle w:val="Heading2"/>
      </w:pPr>
      <w:r>
        <w:t xml:space="preserve">Development and Moral Reasoning</w:t>
      </w:r>
    </w:p>
    <w:p>
      <w:pPr>
        <w:spacing w:after="120"/>
      </w:pPr>
      <w:r>
        <w:rPr>
          <w:rFonts w:ascii="Arial" w:cs="Arial" w:eastAsia="Arial" w:hAnsi="Arial"/>
          <w:color w:val="666666"/>
          <w:sz w:val="15"/>
          <w:szCs w:val="15"/>
        </w:rPr>
        <w:t xml:space="preserve">Covers: Monkeys and Morality: Crash Course Psychology #19 · Adolescence: Crash Course Psychology #20</w:t>
      </w:r>
    </w:p>
    <w:p>
      <w:pPr>
        <w:spacing w:after="140"/>
      </w:pPr>
      <w:r>
        <w:t xml:space="preserve">Understanding how individuals develop a sense of right and wrong is a core area of psychology. Early research by Harry Harlow, using rhesus monkeys, demonstrated the critical importance of </w:t>
      </w:r>
      <w:r>
        <w:rPr>
          <w:b/>
          <w:bCs/>
        </w:rPr>
        <w:t xml:space="preserve">contact comfort</w:t>
      </w:r>
      <w:r>
        <w:t xml:space="preserve"> for attachment and healthy development. Infant monkeys preferred a soft, cloth 'mother' over a wire 'mother' that provided food, indicating that comfort and security are more fundamental than mere sustenance for forming social bonds.</w:t>
      </w:r>
    </w:p>
    <w:p>
      <w:pPr>
        <w:spacing w:after="140"/>
      </w:pPr>
      <w:r>
        <w:t xml:space="preserve">Lawrence Kohlberg proposed a highly influential theory of </w:t>
      </w:r>
      <w:r>
        <w:rPr>
          <w:b/>
          <w:bCs/>
        </w:rPr>
        <w:t xml:space="preserve">moral development</w:t>
      </w:r>
      <w:r>
        <w:t xml:space="preserve">, outlining three main levels, each with two stages:</w:t>
      </w:r>
    </w:p>
    <w:p>
      <w:pPr>
        <w:pStyle w:val="ListParagraph"/>
        <w:numPr>
          <w:ilvl w:val="0"/>
          <w:numId w:val="1"/>
        </w:numPr>
        <w:spacing w:after="60"/>
      </w:pPr>
      <w:r>
        <w:rPr>
          <w:b/>
          <w:bCs/>
        </w:rPr>
        <w:t xml:space="preserve">Preconventional Morality:</w:t>
      </w:r>
      <w:r>
        <w:t xml:space="preserve"> This level is common in children. Moral decisions are based on self-interest.</w:t>
      </w:r>
    </w:p>
    <w:p>
      <w:pPr>
        <w:pStyle w:val="ListParagraph"/>
        <w:numPr>
          <w:ilvl w:val="0"/>
          <w:numId w:val="2"/>
        </w:numPr>
        <w:spacing w:after="60"/>
      </w:pPr>
      <w:r>
        <w:rPr>
          <w:b/>
          <w:bCs/>
        </w:rPr>
        <w:t xml:space="preserve">Obedience and Punishment Orientation:</w:t>
      </w:r>
      <w:r>
        <w:t xml:space="preserve"> Rules are fixed and absolute. Obeying rules avoids punishment.</w:t>
      </w:r>
    </w:p>
    <w:p>
      <w:pPr>
        <w:pStyle w:val="ListParagraph"/>
        <w:numPr>
          <w:ilvl w:val="0"/>
          <w:numId w:val="2"/>
        </w:numPr>
        <w:spacing w:after="60"/>
      </w:pPr>
      <w:r>
        <w:rPr>
          <w:b/>
          <w:bCs/>
        </w:rPr>
        <w:t xml:space="preserve">Individualism and Exchange:</w:t>
      </w:r>
      <w:r>
        <w:t xml:space="preserve"> Moral actions are those that serve one's own needs, often involving reciprocal exchange ('you scratch my back, I'll scratch yours').</w:t>
      </w:r>
    </w:p>
    <w:p>
      <w:pPr>
        <w:pStyle w:val="ListParagraph"/>
        <w:numPr>
          <w:ilvl w:val="0"/>
          <w:numId w:val="1"/>
        </w:numPr>
        <w:spacing w:after="60"/>
      </w:pPr>
      <w:r>
        <w:rPr>
          <w:b/>
          <w:bCs/>
        </w:rPr>
        <w:t xml:space="preserve">Conventional Morality:</w:t>
      </w:r>
      <w:r>
        <w:t xml:space="preserve"> This level is typical of adolescents and adults. Moral reasoning is based on conforming to social rules and expectations.</w:t>
      </w:r>
    </w:p>
    <w:p>
      <w:pPr>
        <w:pStyle w:val="ListParagraph"/>
        <w:numPr>
          <w:ilvl w:val="0"/>
          <w:numId w:val="2"/>
        </w:numPr>
        <w:spacing w:after="60"/>
      </w:pPr>
      <w:r>
        <w:rPr>
          <w:b/>
          <w:bCs/>
        </w:rPr>
        <w:t xml:space="preserve">Good Interpersonal Relationships:</w:t>
      </w:r>
      <w:r>
        <w:t xml:space="preserve"> Morality is about living up to the expectations of others, being 'good' to gain approval.</w:t>
      </w:r>
    </w:p>
    <w:p>
      <w:pPr>
        <w:pStyle w:val="ListParagraph"/>
        <w:numPr>
          <w:ilvl w:val="0"/>
          <w:numId w:val="2"/>
        </w:numPr>
        <w:spacing w:after="60"/>
      </w:pPr>
      <w:r>
        <w:rPr>
          <w:b/>
          <w:bCs/>
        </w:rPr>
        <w:t xml:space="preserve">Maintaining Social Order:</w:t>
      </w:r>
      <w:r>
        <w:t xml:space="preserve"> Moral decisions uphold laws and social rules to ensure societal functioning.</w:t>
      </w:r>
    </w:p>
    <w:p>
      <w:pPr>
        <w:pStyle w:val="ListParagraph"/>
        <w:numPr>
          <w:ilvl w:val="0"/>
          <w:numId w:val="1"/>
        </w:numPr>
        <w:spacing w:after="60"/>
      </w:pPr>
      <w:r>
        <w:rPr>
          <w:b/>
          <w:bCs/>
        </w:rPr>
        <w:t xml:space="preserve">Postconventional Morality:</w:t>
      </w:r>
      <w:r>
        <w:t xml:space="preserve"> This level is less common, even among adults. Moral reasoning is based on abstract principles and personal ethics.</w:t>
      </w:r>
    </w:p>
    <w:p>
      <w:pPr>
        <w:pStyle w:val="ListParagraph"/>
        <w:numPr>
          <w:ilvl w:val="0"/>
          <w:numId w:val="2"/>
        </w:numPr>
        <w:spacing w:after="60"/>
      </w:pPr>
      <w:r>
        <w:rPr>
          <w:b/>
          <w:bCs/>
        </w:rPr>
        <w:t xml:space="preserve">Social Contract and Individual Rights:</w:t>
      </w:r>
      <w:r>
        <w:t xml:space="preserve"> Laws are viewed as social contracts, which can be changed if they no longer serve the greater good. Individual rights are important.</w:t>
      </w:r>
    </w:p>
    <w:p>
      <w:pPr>
        <w:pStyle w:val="ListParagraph"/>
        <w:numPr>
          <w:ilvl w:val="0"/>
          <w:numId w:val="2"/>
        </w:numPr>
        <w:spacing w:after="60"/>
      </w:pPr>
      <w:r>
        <w:rPr>
          <w:b/>
          <w:bCs/>
        </w:rPr>
        <w:t xml:space="preserve">Universal Ethical Principles:</w:t>
      </w:r>
      <w:r>
        <w:t xml:space="preserve"> Moral decisions are based on abstract, universal principles of justice, human dignity, and equality, even if they conflict with laws.</w:t>
      </w:r>
    </w:p>
    <w:p>
      <w:pPr>
        <w:spacing w:after="140"/>
      </w:pPr>
      <w:r>
        <w:t xml:space="preserve">Kohlberg's theory has faced criticism, particularly for its potential gender bias (based primarily on male participants) and cultural bias. However, it remains a foundational model for studying how moral reasoning evolves. The capacity for </w:t>
      </w:r>
      <w:r>
        <w:rPr>
          <w:b/>
          <w:bCs/>
        </w:rPr>
        <w:t xml:space="preserve">empathy</w:t>
      </w:r>
      <w:r>
        <w:t xml:space="preserve">, understanding and sharing the feelings of others, is closely linked to moral development and </w:t>
      </w:r>
      <w:r>
        <w:rPr>
          <w:b/>
          <w:bCs/>
        </w:rPr>
        <w:t xml:space="preserve">prosocial behavior</w:t>
      </w:r>
      <w:r>
        <w:t xml:space="preserve">, which involves actions intended to benefit others.</w:t>
      </w:r>
    </w:p>
    <w:p>
      <w:pPr>
        <w:pStyle w:val="Heading4"/>
        <w:spacing w:after="80" w:before="200"/>
      </w:pPr>
      <w:r>
        <w:t xml:space="preserve">Adolescence</w:t>
      </w:r>
    </w:p>
    <w:p>
      <w:pPr>
        <w:spacing w:after="140"/>
      </w:pPr>
      <w:r>
        <w:t xml:space="preserve">Adolescence is the transitional period from childhood to adulthood, typically spanning the teenage years. It is a time of significant physical, cognitive, and psychosocial change. </w:t>
      </w:r>
      <w:r>
        <w:rPr>
          <w:b/>
          <w:bCs/>
        </w:rPr>
        <w:t xml:space="preserve">Puberty</w:t>
      </w:r>
      <w:r>
        <w:t xml:space="preserve"> marks the onset of adolescence, involving rapid physical growth and sexual maturation. Brain development continues, with significant </w:t>
      </w:r>
      <w:r>
        <w:rPr>
          <w:b/>
          <w:bCs/>
        </w:rPr>
        <w:t xml:space="preserve">pruning</w:t>
      </w:r>
      <w:r>
        <w:t xml:space="preserve"> of unused neural connections and further myelination, particularly in the frontal lobes, which are responsible for executive functions like planning and impulse control.</w:t>
      </w:r>
    </w:p>
    <w:p>
      <w:pPr>
        <w:spacing w:after="140"/>
      </w:pPr>
      <w:r>
        <w:t xml:space="preserve">Cognitively, adolescents move into Piaget's formal operational stage, gaining the ability to think abstractly, reason hypothetically, and consider multiple perspectives. This also brings about </w:t>
      </w:r>
      <w:r>
        <w:rPr>
          <w:b/>
          <w:bCs/>
        </w:rPr>
        <w:t xml:space="preserve">adolescent egocentrism</w:t>
      </w:r>
      <w:r>
        <w:t xml:space="preserve">, characterized by the </w:t>
      </w:r>
      <w:r>
        <w:rPr>
          <w:b/>
          <w:bCs/>
        </w:rPr>
        <w:t xml:space="preserve">imaginary audience</w:t>
      </w:r>
      <w:r>
        <w:t xml:space="preserve"> (belief that others are constantly watching and evaluating them) and the </w:t>
      </w:r>
      <w:r>
        <w:rPr>
          <w:b/>
          <w:bCs/>
        </w:rPr>
        <w:t xml:space="preserve">personal fable</w:t>
      </w:r>
      <w:r>
        <w:t xml:space="preserve"> (a sense of uniqueness and invulnerability). These cognitive changes can contribute to increased self-consciousness and risk-taking behaviors.</w:t>
      </w:r>
    </w:p>
    <w:p>
      <w:pPr>
        <w:spacing w:after="140"/>
      </w:pPr>
      <w:r>
        <w:t xml:space="preserve">Psychosocially, Erik Erikson described the primary task of adolescence as resolving the crisis of </w:t>
      </w:r>
      <w:r>
        <w:rPr>
          <w:b/>
          <w:bCs/>
        </w:rPr>
        <w:t xml:space="preserve">identity versus role confusion</w:t>
      </w:r>
      <w:r>
        <w:t xml:space="preserve">. Adolescents strive to form a clear sense of self, exploring different roles, values, and beliefs. Peer relationships become increasingly central, influencing identity formation and behavior. While family influence may shift, it remains a crucial factor in adolescent development. Navigating these changes successfully helps establish a stable sense of self and prepare for adult roles.</w:t>
      </w:r>
    </w:p>
    <w:p>
      <w:pPr>
        <w:pStyle w:val="Heading2"/>
      </w:pPr>
      <w:r>
        <w:t xml:space="preserve">Understanding Personality and Intelligence</w:t>
      </w:r>
    </w:p>
    <w:p>
      <w:pPr>
        <w:spacing w:after="120"/>
      </w:pPr>
      <w:r>
        <w:rPr>
          <w:rFonts w:ascii="Arial" w:cs="Arial" w:eastAsia="Arial" w:hAnsi="Arial"/>
          <w:color w:val="666666"/>
          <w:sz w:val="15"/>
          <w:szCs w:val="15"/>
        </w:rPr>
        <w:t xml:space="preserve">Covers: Rorschach and Freudians: Crash Course Psychology #21 · Measuring Personality: Crash Course Psychology #22 · Controversy of Intelligence: Crash Course Psychology #23</w:t>
      </w:r>
    </w:p>
    <w:p>
      <w:pPr>
        <w:spacing w:after="140"/>
      </w:pPr>
      <w:r>
        <w:t xml:space="preserve">Personality refers to an individual's characteristic pattern of thinking, feeling, and acting. One of the earliest and most influential theories was Sigmund Freud's </w:t>
      </w:r>
      <w:r>
        <w:rPr>
          <w:b/>
          <w:bCs/>
        </w:rPr>
        <w:t xml:space="preserve">psychoanalytic theory</w:t>
      </w:r>
      <w:r>
        <w:t xml:space="preserve">. Freud proposed that personality is shaped by unconscious psychological forces and childhood experiences. He described three interacting components of personality:</w:t>
      </w:r>
    </w:p>
    <w:p>
      <w:pPr>
        <w:pStyle w:val="ListParagraph"/>
        <w:numPr>
          <w:ilvl w:val="0"/>
          <w:numId w:val="1"/>
        </w:numPr>
        <w:spacing w:after="60"/>
      </w:pPr>
      <w:r>
        <w:t xml:space="preserve">The </w:t>
      </w:r>
      <w:r>
        <w:rPr>
          <w:b/>
          <w:bCs/>
        </w:rPr>
        <w:t xml:space="preserve">id</w:t>
      </w:r>
      <w:r>
        <w:t xml:space="preserve">: Operates on the </w:t>
      </w:r>
      <w:r>
        <w:rPr>
          <w:b/>
          <w:bCs/>
        </w:rPr>
        <w:t xml:space="preserve">pleasure principle</w:t>
      </w:r>
      <w:r>
        <w:t xml:space="preserve">, seeking immediate gratification of basic drives (e.g., hunger, sex, aggression).</w:t>
      </w:r>
    </w:p>
    <w:p>
      <w:pPr>
        <w:pStyle w:val="ListParagraph"/>
        <w:numPr>
          <w:ilvl w:val="0"/>
          <w:numId w:val="1"/>
        </w:numPr>
        <w:spacing w:after="60"/>
      </w:pPr>
      <w:r>
        <w:t xml:space="preserve">The </w:t>
      </w:r>
      <w:r>
        <w:rPr>
          <w:b/>
          <w:bCs/>
        </w:rPr>
        <w:t xml:space="preserve">ego</w:t>
      </w:r>
      <w:r>
        <w:t xml:space="preserve">: Operates on the </w:t>
      </w:r>
      <w:r>
        <w:rPr>
          <w:b/>
          <w:bCs/>
        </w:rPr>
        <w:t xml:space="preserve">reality principle</w:t>
      </w:r>
      <w:r>
        <w:t xml:space="preserve">, mediating between the id's demands, the superego's restrictions, and external reality.</w:t>
      </w:r>
    </w:p>
    <w:p>
      <w:pPr>
        <w:pStyle w:val="ListParagraph"/>
        <w:numPr>
          <w:ilvl w:val="0"/>
          <w:numId w:val="1"/>
        </w:numPr>
        <w:spacing w:after="60"/>
      </w:pPr>
      <w:r>
        <w:t xml:space="preserve">The </w:t>
      </w:r>
      <w:r>
        <w:rPr>
          <w:b/>
          <w:bCs/>
        </w:rPr>
        <w:t xml:space="preserve">superego</w:t>
      </w:r>
      <w:r>
        <w:t xml:space="preserve">: Represents internalized ideals and moral standards, striving for perfection and acting as a conscience.</w:t>
      </w:r>
    </w:p>
    <w:p>
      <w:pPr>
        <w:spacing w:after="140"/>
      </w:pPr>
      <w:r>
        <w:t xml:space="preserve">Freud also outlined </w:t>
      </w:r>
      <w:r>
        <w:rPr>
          <w:b/>
          <w:bCs/>
        </w:rPr>
        <w:t xml:space="preserve">psychosexual stages of development</w:t>
      </w:r>
      <w:r>
        <w:t xml:space="preserve"> (oral, anal, phallic, latency, genital), suggesting that unresolved conflicts at any stage could lead to fixations and influence adult personality. He also identified </w:t>
      </w:r>
      <w:r>
        <w:rPr>
          <w:b/>
          <w:bCs/>
        </w:rPr>
        <w:t xml:space="preserve">defense mechanisms</w:t>
      </w:r>
      <w:r>
        <w:t xml:space="preserve">, unconscious strategies used by the ego to reduce anxiety, such as </w:t>
      </w:r>
      <w:r>
        <w:rPr>
          <w:b/>
          <w:bCs/>
        </w:rPr>
        <w:t xml:space="preserve">repression</w:t>
      </w:r>
      <w:r>
        <w:t xml:space="preserve"> (pushing threatening thoughts into the unconscious) or </w:t>
      </w:r>
      <w:r>
        <w:rPr>
          <w:b/>
          <w:bCs/>
        </w:rPr>
        <w:t xml:space="preserve">projection</w:t>
      </w:r>
      <w:r>
        <w:t xml:space="preserve"> (attributing one's own unacceptable feelings to others).</w:t>
      </w:r>
    </w:p>
    <w:p>
      <w:pPr>
        <w:spacing w:after="140"/>
      </w:pPr>
      <w:r>
        <w:rPr>
          <w:b/>
          <w:bCs/>
        </w:rPr>
        <w:t xml:space="preserve">Projective tests</w:t>
      </w:r>
      <w:r>
        <w:t xml:space="preserve">, like the </w:t>
      </w:r>
      <w:r>
        <w:rPr>
          <w:b/>
          <w:bCs/>
        </w:rPr>
        <w:t xml:space="preserve">Rorschach Inkblot Test</w:t>
      </w:r>
      <w:r>
        <w:t xml:space="preserve"> and the </w:t>
      </w:r>
      <w:r>
        <w:rPr>
          <w:b/>
          <w:bCs/>
        </w:rPr>
        <w:t xml:space="preserve">Thematic Apperception Test (TAT)</w:t>
      </w:r>
      <w:r>
        <w:t xml:space="preserve">, were developed to assess unconscious personality aspects. In the Rorschach, individuals interpret ambiguous inkblots. In the TAT, they create stories about ambiguous pictures. Critics argue these tests lack empirical support, reliability, and validity, as interpretations can be highly subjective.</w:t>
      </w:r>
    </w:p>
    <w:p>
      <w:pPr>
        <w:pStyle w:val="Heading4"/>
        <w:spacing w:after="80" w:before="200"/>
      </w:pPr>
      <w:r>
        <w:t xml:space="preserve">Measuring Personality</w:t>
      </w:r>
    </w:p>
    <w:p>
      <w:pPr>
        <w:spacing w:after="140"/>
      </w:pPr>
      <w:r>
        <w:t xml:space="preserve">Beyond psychoanalytic theory, other perspectives offer different ways to understand and measure personality. </w:t>
      </w:r>
      <w:r>
        <w:rPr>
          <w:b/>
          <w:bCs/>
        </w:rPr>
        <w:t xml:space="preserve">Trait theories</w:t>
      </w:r>
      <w:r>
        <w:t xml:space="preserve"> describe personality in terms of stable, enduring characteristic patterns of behavior. The </w:t>
      </w:r>
      <w:r>
        <w:rPr>
          <w:b/>
          <w:bCs/>
        </w:rPr>
        <w:t xml:space="preserve">Big Five personality traits</w:t>
      </w:r>
      <w:r>
        <w:t xml:space="preserve"> are a widely accepted model: </w:t>
      </w:r>
      <w:r>
        <w:rPr>
          <w:b/>
          <w:bCs/>
        </w:rPr>
        <w:t xml:space="preserve">Openness to Experience</w:t>
      </w:r>
      <w:r>
        <w:t xml:space="preserve">, </w:t>
      </w:r>
      <w:r>
        <w:rPr>
          <w:b/>
          <w:bCs/>
        </w:rPr>
        <w:t xml:space="preserve">Conscientiousness</w:t>
      </w:r>
      <w:r>
        <w:t xml:space="preserve">, </w:t>
      </w:r>
      <w:r>
        <w:rPr>
          <w:b/>
          <w:bCs/>
        </w:rPr>
        <w:t xml:space="preserve">Extraversion</w:t>
      </w:r>
      <w:r>
        <w:t xml:space="preserve">, </w:t>
      </w:r>
      <w:r>
        <w:rPr>
          <w:b/>
          <w:bCs/>
        </w:rPr>
        <w:t xml:space="preserve">Agreeableness</w:t>
      </w:r>
      <w:r>
        <w:t xml:space="preserve">, and </w:t>
      </w:r>
      <w:r>
        <w:rPr>
          <w:b/>
          <w:bCs/>
        </w:rPr>
        <w:t xml:space="preserve">Neuroticism (OCEAN)</w:t>
      </w:r>
      <w:r>
        <w:t xml:space="preserve">. For instance, someone high in conscientiousness is likely organized and disciplined. </w:t>
      </w:r>
      <w:r>
        <w:rPr>
          <w:b/>
          <w:bCs/>
        </w:rPr>
        <w:t xml:space="preserve">Humanistic theories</w:t>
      </w:r>
      <w:r>
        <w:t xml:space="preserve">, championed by Carl Rogers and Abraham Maslow, emphasize self-determination, free will, and the drive for self-actualization. Rogers focused on the importance of a healthy </w:t>
      </w:r>
      <w:r>
        <w:rPr>
          <w:b/>
          <w:bCs/>
        </w:rPr>
        <w:t xml:space="preserve">self-concept</w:t>
      </w:r>
      <w:r>
        <w:t xml:space="preserve"> and </w:t>
      </w:r>
      <w:r>
        <w:rPr>
          <w:b/>
          <w:bCs/>
        </w:rPr>
        <w:t xml:space="preserve">unconditional positive regard</w:t>
      </w:r>
      <w:r>
        <w:t xml:space="preserve"> for personal growth. </w:t>
      </w:r>
      <w:r>
        <w:rPr>
          <w:b/>
          <w:bCs/>
        </w:rPr>
        <w:t xml:space="preserve">Social-cognitive theories</w:t>
      </w:r>
      <w:r>
        <w:t xml:space="preserve">, like Albert Bandura's, highlight the interaction between personal traits, behavior, and environment, a concept called </w:t>
      </w:r>
      <w:r>
        <w:rPr>
          <w:b/>
          <w:bCs/>
        </w:rPr>
        <w:t xml:space="preserve">reciprocal determinism</w:t>
      </w:r>
      <w:r>
        <w:t xml:space="preserve">. </w:t>
      </w:r>
      <w:r>
        <w:rPr>
          <w:b/>
          <w:bCs/>
        </w:rPr>
        <w:t xml:space="preserve">Self-efficacy</w:t>
      </w:r>
      <w:r>
        <w:t xml:space="preserve">, the belief in one's ability to succeed, is central to this view. Personality is measured using </w:t>
      </w:r>
      <w:r>
        <w:rPr>
          <w:b/>
          <w:bCs/>
        </w:rPr>
        <w:t xml:space="preserve">objective personality tests</w:t>
      </w:r>
      <w:r>
        <w:t xml:space="preserve">, such as self-report inventories like the Minnesota Multiphasic Personality Inventory (MMPI) or the NEO-PI-R, which assess traits through standardized questions. These tests are generally preferred for their better </w:t>
      </w:r>
      <w:r>
        <w:rPr>
          <w:b/>
          <w:bCs/>
        </w:rPr>
        <w:t xml:space="preserve">reliability</w:t>
      </w:r>
      <w:r>
        <w:t xml:space="preserve"> (consistency of results) and </w:t>
      </w:r>
      <w:r>
        <w:rPr>
          <w:b/>
          <w:bCs/>
        </w:rPr>
        <w:t xml:space="preserve">validity</w:t>
      </w:r>
      <w:r>
        <w:t xml:space="preserve"> (measuring what they claim to measure).</w:t>
      </w:r>
    </w:p>
    <w:p>
      <w:pPr>
        <w:pStyle w:val="Heading4"/>
        <w:spacing w:after="80" w:before="200"/>
      </w:pPr>
      <w:r>
        <w:t xml:space="preserve">Controversy of Intelligence</w:t>
      </w:r>
    </w:p>
    <w:p>
      <w:pPr>
        <w:spacing w:after="140"/>
      </w:pPr>
      <w:r>
        <w:t xml:space="preserve">Intelligence is a complex concept, often defined as the ability to learn from experience, solve problems, and adapt to new situations. Charles Spearman proposed a </w:t>
      </w:r>
      <w:r>
        <w:rPr>
          <w:b/>
          <w:bCs/>
        </w:rPr>
        <w:t xml:space="preserve">general intelligence factor (g)</w:t>
      </w:r>
      <w:r>
        <w:t xml:space="preserve">, suggesting a single underlying mental capacity. Other theories, like Howard Gardner's </w:t>
      </w:r>
      <w:r>
        <w:rPr>
          <w:b/>
          <w:bCs/>
        </w:rPr>
        <w:t xml:space="preserve">multiple intelligences</w:t>
      </w:r>
      <w:r>
        <w:t xml:space="preserve">, suggest different independent intelligences (e.g., linguistic, logical-mathematical, musical). Robert Sternberg's </w:t>
      </w:r>
      <w:r>
        <w:rPr>
          <w:b/>
          <w:bCs/>
        </w:rPr>
        <w:t xml:space="preserve">triarchic theory</w:t>
      </w:r>
      <w:r>
        <w:t xml:space="preserve"> identifies three types: analytical, creative, and practical intelligence.</w:t>
      </w:r>
    </w:p>
    <w:p>
      <w:pPr>
        <w:spacing w:after="140"/>
      </w:pPr>
      <w:r>
        <w:rPr>
          <w:b/>
          <w:bCs/>
        </w:rPr>
        <w:t xml:space="preserve">Intelligence Quotient (IQ) tests</w:t>
      </w:r>
      <w:r>
        <w:t xml:space="preserve"> are designed to measure cognitive abilities. The </w:t>
      </w:r>
      <w:r>
        <w:rPr>
          <w:b/>
          <w:bCs/>
        </w:rPr>
        <w:t xml:space="preserve">Stanford-Binet</w:t>
      </w:r>
      <w:r>
        <w:t xml:space="preserve"> and </w:t>
      </w:r>
      <w:r>
        <w:rPr>
          <w:b/>
          <w:bCs/>
        </w:rPr>
        <w:t xml:space="preserve">Wechsler Adult Intelligence Scale (WAIS)</w:t>
      </w:r>
      <w:r>
        <w:t xml:space="preserve"> are common examples. IQ scores are typically standardized to have a mean of 100. However, the use and interpretation of IQ tests have generated significant debate. Questions arise about their cultural fairness and whether they truly capture the full scope of intelligence. The </w:t>
      </w:r>
      <w:r>
        <w:rPr>
          <w:b/>
          <w:bCs/>
        </w:rPr>
        <w:t xml:space="preserve">nature versus nurture debate</w:t>
      </w:r>
      <w:r>
        <w:t xml:space="preserve"> explores the extent to which intelligence is determined by genetics or environmental factors. Research indicates both play significant roles. The </w:t>
      </w:r>
      <w:r>
        <w:rPr>
          <w:b/>
          <w:bCs/>
        </w:rPr>
        <w:t xml:space="preserve">Flynn effect</w:t>
      </w:r>
      <w:r>
        <w:t xml:space="preserve"> refers to the observed rise in average IQ scores over generations, suggesting environmental influences like improved nutrition, education, and test-taking skills. </w:t>
      </w:r>
      <w:r>
        <w:rPr>
          <w:b/>
          <w:bCs/>
        </w:rPr>
        <w:t xml:space="preserve">Stereotype threat</w:t>
      </w:r>
      <w:r>
        <w:t xml:space="preserve">, the apprehension experienced by members of a group who believe their behavior might confirm a negative stereotype, can also negatively impact test performance.</w:t>
      </w:r>
    </w:p>
    <w:p>
      <w:pPr>
        <w:pStyle w:val="Heading3"/>
      </w:pPr>
      <w:r>
        <w:t xml:space="preserve">Key Takeaways</w:t>
      </w:r>
    </w:p>
    <w:p>
      <w:pPr>
        <w:pStyle w:val="ListParagraph"/>
        <w:numPr>
          <w:ilvl w:val="0"/>
          <w:numId w:val="1"/>
        </w:numPr>
        <w:spacing w:after="60"/>
      </w:pPr>
      <w:r>
        <w:t xml:space="preserve">Language is a structured system critical for communication, with acquisition theories ranging from innate predispositions to environmental learning.</w:t>
      </w:r>
    </w:p>
    <w:p>
      <w:pPr>
        <w:pStyle w:val="ListParagraph"/>
        <w:numPr>
          <w:ilvl w:val="0"/>
          <w:numId w:val="1"/>
        </w:numPr>
        <w:spacing w:after="60"/>
      </w:pPr>
      <w:r>
        <w:t xml:space="preserve">Cognitive development progresses through stages, building knowledge through schemas, assimilation, and accommodation, influenced by social interaction.</w:t>
      </w:r>
    </w:p>
    <w:p>
      <w:pPr>
        <w:pStyle w:val="ListParagraph"/>
        <w:numPr>
          <w:ilvl w:val="0"/>
          <w:numId w:val="1"/>
        </w:numPr>
        <w:spacing w:after="60"/>
      </w:pPr>
      <w:r>
        <w:t xml:space="preserve">Motivation drives behavior, stemming from instincts, needs for homeostasis, optimal arousal levels, or the pursuit of self-actualization.</w:t>
      </w:r>
    </w:p>
    <w:p>
      <w:pPr>
        <w:pStyle w:val="ListParagraph"/>
        <w:numPr>
          <w:ilvl w:val="0"/>
          <w:numId w:val="1"/>
        </w:numPr>
        <w:spacing w:after="60"/>
      </w:pPr>
      <w:r>
        <w:t xml:space="preserve">Moral reasoning develops through stages, from self-interest to universal ethical principles, with attachment and empathy playing crucial roles.</w:t>
      </w:r>
    </w:p>
    <w:p>
      <w:pPr>
        <w:pStyle w:val="ListParagraph"/>
        <w:numPr>
          <w:ilvl w:val="0"/>
          <w:numId w:val="1"/>
        </w:numPr>
        <w:spacing w:after="60"/>
      </w:pPr>
      <w:r>
        <w:t xml:space="preserve">Adolescence is a period of significant physical, cognitive, and psychosocial changes, including identity formation and abstract thought.</w:t>
      </w:r>
    </w:p>
    <w:p>
      <w:pPr>
        <w:pStyle w:val="ListParagraph"/>
        <w:numPr>
          <w:ilvl w:val="0"/>
          <w:numId w:val="1"/>
        </w:numPr>
        <w:spacing w:after="60"/>
      </w:pPr>
      <w:r>
        <w:t xml:space="preserve">Personality is a unique pattern of thoughts, feelings, and behaviors, explained by various theories including psychoanalytic, trait, humanistic, and social-cognitive perspectives.</w:t>
      </w:r>
    </w:p>
    <w:p>
      <w:pPr>
        <w:pStyle w:val="ListParagraph"/>
        <w:numPr>
          <w:ilvl w:val="0"/>
          <w:numId w:val="1"/>
        </w:numPr>
        <w:spacing w:after="60"/>
      </w:pPr>
      <w:r>
        <w:t xml:space="preserve">Intelligence is the capacity to learn and adapt, measured by IQ tests, but its definition and the influence of nature versus nurture remain subjects of ongoing discussion.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Piaget's and Vygotsky's theories of cognitive development differ in their emphasis?</w:t>
      </w:r>
    </w:p>
    <w:p>
      <w:pPr>
        <w:spacing w:after="60"/>
      </w:pPr>
      <w:r>
        <w:t xml:space="preserve">2. </w:t>
      </w:r>
      <w:r>
        <w:t xml:space="preserve">Describe the main levels of Kohlberg's theory of moral development.</w:t>
      </w:r>
    </w:p>
    <w:p>
      <w:pPr>
        <w:spacing w:after="60"/>
      </w:pPr>
      <w:r>
        <w:t xml:space="preserve">3. </w:t>
      </w:r>
      <w:r>
        <w:t xml:space="preserve">What are Freud's three components of personality and how do they interact?</w:t>
      </w:r>
    </w:p>
    <w:p>
      <w:pPr>
        <w:spacing w:after="60"/>
      </w:pPr>
      <w:r>
        <w:t xml:space="preserve">4. </w:t>
      </w:r>
      <w:r>
        <w:t xml:space="preserve">Explain the difference between intrinsic and extrinsic motivation with an example.</w:t>
      </w:r>
    </w:p>
    <w:p>
      <w:pPr>
        <w:spacing w:after="60"/>
      </w:pPr>
      <w:r>
        <w:t xml:space="preserve">5. </w:t>
      </w:r>
      <w:r>
        <w:t xml:space="preserve">What is the Big Five model of personality, and why is it widely used?</w:t>
      </w:r>
    </w:p>
    <w:p>
      <w:pPr>
        <w:spacing w:after="60"/>
      </w:pPr>
      <w:r>
        <w:t xml:space="preserve">6. </w:t>
      </w:r>
      <w:r>
        <w:t xml:space="preserve">Discuss the nature versus nurture debate in the context of intelligence.</w:t>
      </w:r>
    </w:p>
    <w:p>
      <w:pPr>
        <w:pStyle w:val="Heading1"/>
        <w:pageBreakBefore/>
      </w:pPr>
      <w:r>
        <w:t xml:space="preserve">Chapter 4: Understanding Human Experience and Psychological Disorders</w:t>
      </w:r>
    </w:p>
    <w:p>
      <w:pPr>
        <w:spacing w:after="140"/>
      </w:pPr>
      <w:r>
        <w:t xml:space="preserve">Chapter 4 explores the intricate field of human psychology, moving from fundamental processes like thinking and emotion to complex states of mental well-being and illness. This chapter provides a foundational understanding of how our brains process information, experience feelings, and respond to stress. It also works through the significant area of psychological disorders, offering insights into their classification, symptoms, and potential causes.</w:t>
      </w:r>
    </w:p>
    <w:p>
      <w:pPr>
        <w:spacing w:after="140"/>
      </w:pPr>
      <w:r>
        <w:t xml:space="preserve">By studying this chapter, you will gain a clearer perspective on cognitive biases, the nature of emotions and motivation, and the various forms of psychological distress. The material is designed to equip you with the knowledge to recognize common patterns of thought and behavior, both typical and atypical, fostering a more informed view of ourselves and others.</w:t>
      </w:r>
    </w:p>
    <w:p>
      <w:pPr>
        <w:pStyle w:val="Heading2"/>
      </w:pPr>
      <w:r>
        <w:t xml:space="preserve">Cognitive Biases, Emotion, and Motivation</w:t>
      </w:r>
    </w:p>
    <w:p>
      <w:pPr>
        <w:spacing w:after="120"/>
      </w:pPr>
      <w:r>
        <w:rPr>
          <w:rFonts w:ascii="Arial" w:cs="Arial" w:eastAsia="Arial" w:hAnsi="Arial"/>
          <w:color w:val="666666"/>
          <w:sz w:val="15"/>
          <w:szCs w:val="15"/>
        </w:rPr>
        <w:t xml:space="preserve">Covers: Brains vs. Bias: Crash Course Psychology #24 · Feeling All the Feels: Crash Course Psychology #25 · Emotion, Stress, and Health: Crash Course Psychology #26 · Let's Talk About Sex: Crash Course Psychology #27</w:t>
      </w:r>
    </w:p>
    <w:p>
      <w:pPr>
        <w:spacing w:after="140"/>
      </w:pPr>
      <w:r>
        <w:t xml:space="preserve">Our brains are powerful, yet they are also prone to systematic errors in thinking known as </w:t>
      </w:r>
      <w:r>
        <w:rPr>
          <w:b/>
          <w:bCs/>
        </w:rPr>
        <w:t xml:space="preserve">cognitive biases</w:t>
      </w:r>
      <w:r>
        <w:t xml:space="preserve">. These biases can influence our perceptions, judgments, and decisions, often without our conscious awareness. For example, </w:t>
      </w:r>
      <w:r>
        <w:rPr>
          <w:b/>
          <w:bCs/>
        </w:rPr>
        <w:t xml:space="preserve">confirmation bias</w:t>
      </w:r>
      <w:r>
        <w:t xml:space="preserve"> leads us to seek out and interpret information that confirms our existing beliefs, while ignoring contradictory evidence. The </w:t>
      </w:r>
      <w:r>
        <w:rPr>
          <w:b/>
          <w:bCs/>
        </w:rPr>
        <w:t xml:space="preserve">availability heuristic</w:t>
      </w:r>
      <w:r>
        <w:t xml:space="preserve"> causes us to overestimate the likelihood of events that are easily recalled from memory, even if they are statistically rare. Understanding these biases is the first step toward mitigating their impact. We can practice critical thinking, actively seek diverse perspectives, and engage in self-reflection to challenge our initial assumptions. This helps us make more rational and objective decisions.</w:t>
      </w:r>
    </w:p>
    <w:p>
      <w:pPr>
        <w:spacing w:after="140"/>
      </w:pPr>
      <w:r>
        <w:t xml:space="preserve">Beyond thought, human experience is deeply shaped by </w:t>
      </w:r>
      <w:r>
        <w:rPr>
          <w:b/>
          <w:bCs/>
        </w:rPr>
        <w:t xml:space="preserve">emotion</w:t>
      </w:r>
      <w:r>
        <w:t xml:space="preserve">. Emotions are complex psychological states involving three components: a subjective experience (how we feel), a physiological response (changes in our body), and a behavioral expression (how we act). Several theories attempt to explain emotion. The </w:t>
      </w:r>
      <w:r>
        <w:rPr>
          <w:b/>
          <w:bCs/>
        </w:rPr>
        <w:t xml:space="preserve">James-Lange theory</w:t>
      </w:r>
      <w:r>
        <w:t xml:space="preserve"> proposes that our physiological response </w:t>
      </w:r>
      <w:r>
        <w:rPr>
          <w:i/>
          <w:iCs/>
        </w:rPr>
        <w:t xml:space="preserve">precedes</w:t>
      </w:r>
      <w:r>
        <w:t xml:space="preserve"> and causes our emotional experience. For instance, we feel fear because our heart races. The </w:t>
      </w:r>
      <w:r>
        <w:rPr>
          <w:b/>
          <w:bCs/>
        </w:rPr>
        <w:t xml:space="preserve">Cannon-Bard theory</w:t>
      </w:r>
      <w:r>
        <w:t xml:space="preserve"> suggests that physiological arousal and emotional experience occur simultaneously. The </w:t>
      </w:r>
      <w:r>
        <w:rPr>
          <w:b/>
          <w:bCs/>
        </w:rPr>
        <w:t xml:space="preserve">Schachter-Singer two-factor theory</w:t>
      </w:r>
      <w:r>
        <w:t xml:space="preserve"> adds a cognitive component, stating that emotion arises from both physiological arousal and a cognitive label of that arousal. Basic emotions like joy, sadness, anger, fear, surprise, and disgust are often considered universal, recognized across cultures through facial expressions.</w:t>
      </w:r>
    </w:p>
    <w:p>
      <w:pPr>
        <w:spacing w:after="140"/>
      </w:pPr>
      <w:r>
        <w:t xml:space="preserve">Emotions are closely linked to </w:t>
      </w:r>
      <w:r>
        <w:rPr>
          <w:b/>
          <w:bCs/>
        </w:rPr>
        <w:t xml:space="preserve">stress</w:t>
      </w:r>
      <w:r>
        <w:t xml:space="preserve"> and overall health. Stress is a response to demands that are perceived as threatening or exceeding our resources. These demands, called stressors, can range from major life changes to daily hassles. Physiologist Hans Selye described the body's stress response in three stages, known as the </w:t>
      </w:r>
      <w:r>
        <w:rPr>
          <w:b/>
          <w:bCs/>
        </w:rPr>
        <w:t xml:space="preserve">General Adaptation Syndrome (GAS)</w:t>
      </w:r>
      <w:r>
        <w:t xml:space="preserve">: alarm, resistance, and exhaustion. During the alarm stage, the body mobilizes resources to cope with the stressor. In the resistance stage, the body attempts to cope, but prolonged stress can deplete resources, leading to the exhaustion stage, where the body becomes more vulnerable to illness. Chronic stress can elevate stress hormones like cortisol, suppress the immune system, and increase the risk of cardiovascular disease. Effective coping strategies include problem-focused coping (addressing the stressor directly) and emotion-focused coping (managing emotional reactions). Social support, regular exercise, and mindfulness practices are also vital for stress management.</w:t>
      </w:r>
    </w:p>
    <w:p>
      <w:pPr>
        <w:spacing w:after="140"/>
      </w:pPr>
      <w:r>
        <w:t xml:space="preserve">Human behavior is also driven by </w:t>
      </w:r>
      <w:r>
        <w:rPr>
          <w:b/>
          <w:bCs/>
        </w:rPr>
        <w:t xml:space="preserve">motivation</w:t>
      </w:r>
      <w:r>
        <w:t xml:space="preserve">, the processes that initiate, guide, and maintain goal-oriented behaviors. Motivations can be intrinsic (from within, like personal enjoyment) or extrinsic (from external rewards). Biological needs, such as hunger, thirst, and sex, create drives that push us to satisfy them. </w:t>
      </w:r>
      <w:r>
        <w:rPr>
          <w:b/>
          <w:bCs/>
        </w:rPr>
        <w:t xml:space="preserve">Sexual motivation</w:t>
      </w:r>
      <w:r>
        <w:t xml:space="preserve"> is a fundamental human drive, influenced by a complex interplay of biological, psychological, and social factors. Biologically, hormones like testosterone and estrogen play a role. Psychologically, attraction, desire, and fantasy contribute. Socially, cultural norms and values significantly shape sexual behavior. Masters and Johnson described the human sexual response cycle in four phases: excitement, plateau, orgasm, and resolution. Understanding these interconnected aspects of bias, emotion, stress, and motivation provides a comprehensive view of human experience.</w:t>
      </w:r>
    </w:p>
    <w:p>
      <w:pPr>
        <w:pStyle w:val="Heading2"/>
      </w:pPr>
      <w:r>
        <w:t xml:space="preserve">Exploring Psychological Disorders</w:t>
      </w:r>
    </w:p>
    <w:p>
      <w:pPr>
        <w:spacing w:after="120"/>
      </w:pPr>
      <w:r>
        <w:rPr>
          <w:rFonts w:ascii="Arial" w:cs="Arial" w:eastAsia="Arial" w:hAnsi="Arial"/>
          <w:color w:val="666666"/>
          <w:sz w:val="15"/>
          <w:szCs w:val="15"/>
        </w:rPr>
        <w:t xml:space="preserve">Covers: Psychological Disorders: Crash Course Psychology #28 · OCD and Anxiety Disorders: Crash Course Psychology #29 · Depressive and Bipolar Disorders: Crash Course Psychology #30 · Trauma and Addiction: Crash Course Psychology #31</w:t>
      </w:r>
    </w:p>
    <w:p>
      <w:pPr>
        <w:spacing w:after="140"/>
      </w:pPr>
      <w:r>
        <w:t xml:space="preserve">A </w:t>
      </w:r>
      <w:r>
        <w:rPr>
          <w:b/>
          <w:bCs/>
        </w:rPr>
        <w:t xml:space="preserve">psychological disorder</w:t>
      </w:r>
      <w:r>
        <w:t xml:space="preserve"> is a pattern of thoughts, feelings, or behaviors that is deviant, distressing, dysfunctional, and sometimes dangerous. Historically, explanations for these disorders ranged from supernatural causes to biological imbalances. Today, the </w:t>
      </w:r>
      <w:r>
        <w:rPr>
          <w:b/>
          <w:bCs/>
        </w:rPr>
        <w:t xml:space="preserve">medical model</w:t>
      </w:r>
      <w:r>
        <w:t xml:space="preserve"> views psychological disorders as illnesses with diagnosable symptoms that can be treated. However, a more comprehensive </w:t>
      </w:r>
      <w:r>
        <w:rPr>
          <w:b/>
          <w:bCs/>
        </w:rPr>
        <w:t xml:space="preserve">biopsychosocial approach</w:t>
      </w:r>
      <w:r>
        <w:t xml:space="preserve"> recognizes that biological (genetics, brain chemistry), psychological (stress, trauma, thinking patterns), and social-cultural (poverty, cultural expectations) factors all interact to influence mental health. The </w:t>
      </w:r>
      <w:r>
        <w:rPr>
          <w:b/>
          <w:bCs/>
        </w:rPr>
        <w:t xml:space="preserve">Diagnostic and Statistical Manual of Mental Disorders (DSM-5)</w:t>
      </w:r>
      <w:r>
        <w:t xml:space="preserve"> is the standard classification system used by mental health professionals to diagnose disorders. It provides diagnostic criteria and prevalence rates but also faces criticism for potential over-medicalization and the stigma associated with labeling.</w:t>
      </w:r>
    </w:p>
    <w:p>
      <w:pPr>
        <w:spacing w:after="140"/>
      </w:pPr>
      <w:r>
        <w:rPr>
          <w:b/>
          <w:bCs/>
        </w:rPr>
        <w:t xml:space="preserve">Anxiety disorders</w:t>
      </w:r>
      <w:r>
        <w:t xml:space="preserve"> are characterized by excessive, persistent fear and anxiety and related behavioral disturbances. </w:t>
      </w:r>
      <w:r>
        <w:rPr>
          <w:b/>
          <w:bCs/>
        </w:rPr>
        <w:t xml:space="preserve">Generalized Anxiety Disorder (GAD)</w:t>
      </w:r>
      <w:r>
        <w:t xml:space="preserve"> involves chronic, unfocused worry about many things. </w:t>
      </w:r>
      <w:r>
        <w:rPr>
          <w:b/>
          <w:bCs/>
        </w:rPr>
        <w:t xml:space="preserve">Panic Disorder</w:t>
      </w:r>
      <w:r>
        <w:t xml:space="preserve"> features recurrent, unexpected panic attacks, which are sudden episodes of intense fear accompanied by physical symptoms like heart palpitations and shortness of breath. </w:t>
      </w:r>
      <w:r>
        <w:rPr>
          <w:b/>
          <w:bCs/>
        </w:rPr>
        <w:t xml:space="preserve">Phobias</w:t>
      </w:r>
      <w:r>
        <w:t xml:space="preserve"> are persistent, irrational fears of specific objects or situations. </w:t>
      </w:r>
      <w:r>
        <w:rPr>
          <w:b/>
          <w:bCs/>
        </w:rPr>
        <w:t xml:space="preserve">Obsessive-Compulsive Disorder (OCD)</w:t>
      </w:r>
      <w:r>
        <w:t xml:space="preserve"> is distinct from general anxiety. It involves </w:t>
      </w:r>
      <w:r>
        <w:rPr>
          <w:b/>
          <w:bCs/>
        </w:rPr>
        <w:t xml:space="preserve">obsessions</w:t>
      </w:r>
      <w:r>
        <w:t xml:space="preserve">, which are recurrent, intrusive, unwanted thoughts, and </w:t>
      </w:r>
      <w:r>
        <w:rPr>
          <w:b/>
          <w:bCs/>
        </w:rPr>
        <w:t xml:space="preserve">compulsions</w:t>
      </w:r>
      <w:r>
        <w:t xml:space="preserve">, which are repetitive behaviors or mental acts performed to reduce the anxiety caused by obsessions. For example, a person might have an obsession about contamination and a compulsion to wash their hands repeatedly. Causes of anxiety disorders and OCD include genetic predispositions, imbalances in neurotransmitters, and learned behaviors. Treatments often involve cognitive-behavioral therapy (CBT), including exposure therapy, and medication.</w:t>
      </w:r>
    </w:p>
    <w:p>
      <w:pPr>
        <w:spacing w:after="140"/>
      </w:pPr>
      <w:r>
        <w:rPr>
          <w:b/>
          <w:bCs/>
        </w:rPr>
        <w:t xml:space="preserve">Depressive disorders</w:t>
      </w:r>
      <w:r>
        <w:t xml:space="preserve"> involve persistent sadness, loss of interest, and other symptoms that significantly impair daily life. </w:t>
      </w:r>
      <w:r>
        <w:rPr>
          <w:b/>
          <w:bCs/>
        </w:rPr>
        <w:t xml:space="preserve">Major Depressive Disorder (MDD)</w:t>
      </w:r>
      <w:r>
        <w:t xml:space="preserve"> is diagnosed when an individual experiences at least five specific symptoms for two weeks or more, including a depressed mood and loss of pleasure or interest. Other symptoms can include changes in sleep or appetite, fatigue, feelings of worthlessness, and thoughts of death or suicide. </w:t>
      </w:r>
      <w:r>
        <w:rPr>
          <w:b/>
          <w:bCs/>
        </w:rPr>
        <w:t xml:space="preserve">Bipolar Disorder</w:t>
      </w:r>
      <w:r>
        <w:t xml:space="preserve"> is characterized by extreme mood swings, oscillating between periods of </w:t>
      </w:r>
      <w:r>
        <w:rPr>
          <w:b/>
          <w:bCs/>
        </w:rPr>
        <w:t xml:space="preserve">mania</w:t>
      </w:r>
      <w:r>
        <w:t xml:space="preserve"> (elevated mood, increased energy, decreased need for sleep, racing thoughts, impulsive behavior) and episodes of depression. Causes for these mood disorders are complex, involving genetic vulnerability, neurotransmitter dysregulation (serotonin, norepinephrine, dopamine), and psychological factors like negative thinking patterns. Treatment typically combines psychotherapy, such as CBT or interpersonal therapy, with medication, including antidepressants for depression and mood stabilizers for bipolar disorder.</w:t>
      </w:r>
    </w:p>
    <w:p>
      <w:pPr>
        <w:spacing w:after="140"/>
      </w:pPr>
      <w:r>
        <w:t xml:space="preserve">Finally, </w:t>
      </w:r>
      <w:r>
        <w:rPr>
          <w:b/>
          <w:bCs/>
        </w:rPr>
        <w:t xml:space="preserve">trauma and addiction</w:t>
      </w:r>
      <w:r>
        <w:t xml:space="preserve"> represent significant challenges to mental and physical well-being. </w:t>
      </w:r>
      <w:r>
        <w:rPr>
          <w:b/>
          <w:bCs/>
        </w:rPr>
        <w:t xml:space="preserve">Post-Traumatic Stress Disorder (PTSD)</w:t>
      </w:r>
      <w:r>
        <w:t xml:space="preserve"> can develop after exposure to a traumatic event, such as combat, natural disasters, or abuse. Symptoms include intrusive memories, avoidance of trauma-related stimuli, negative changes in thoughts and mood, and hyperarousal. </w:t>
      </w:r>
      <w:r>
        <w:rPr>
          <w:b/>
          <w:bCs/>
        </w:rPr>
        <w:t xml:space="preserve">Substance Use Disorders</w:t>
      </w:r>
      <w:r>
        <w:t xml:space="preserve">, commonly referred to as addiction, involve a compulsive craving for and use of a substance despite adverse consequences. Diagnostic criteria include impaired control over use, social impairment, risky use, and pharmacological indicators like tolerance and withdrawal. Addiction is influenced by genetic predispositions, neurobiological factors affecting the brain's reward pathways, psychological factors (e.g., using substances to cope with stress), and social factors (e.g., peer influence). Treatment often involves a combination of behavioral therapies, medication-assisted treatment (MAT), and support groups.</w:t>
      </w:r>
    </w:p>
    <w:p>
      <w:pPr>
        <w:pStyle w:val="Heading3"/>
      </w:pPr>
      <w:r>
        <w:t xml:space="preserve">Key Takeaways</w:t>
      </w:r>
    </w:p>
    <w:p>
      <w:pPr>
        <w:pStyle w:val="ListParagraph"/>
        <w:numPr>
          <w:ilvl w:val="0"/>
          <w:numId w:val="1"/>
        </w:numPr>
        <w:spacing w:after="60"/>
      </w:pPr>
      <w:r>
        <w:t xml:space="preserve">Cognitive biases are systematic errors in thinking that influence our perceptions and decisions, often without our awareness.</w:t>
      </w:r>
    </w:p>
    <w:p>
      <w:pPr>
        <w:pStyle w:val="ListParagraph"/>
        <w:numPr>
          <w:ilvl w:val="0"/>
          <w:numId w:val="1"/>
        </w:numPr>
        <w:spacing w:after="60"/>
      </w:pPr>
      <w:r>
        <w:t xml:space="preserve">Emotions are complex states involving subjective experience, physiological responses, and behavioral expressions, crucial for human interaction and survival.</w:t>
      </w:r>
    </w:p>
    <w:p>
      <w:pPr>
        <w:pStyle w:val="ListParagraph"/>
        <w:numPr>
          <w:ilvl w:val="0"/>
          <w:numId w:val="1"/>
        </w:numPr>
        <w:spacing w:after="60"/>
      </w:pPr>
      <w:r>
        <w:t xml:space="preserve">Stress is a body's response to perceived threats, and prolonged stress can significantly impact physical and mental health.</w:t>
      </w:r>
    </w:p>
    <w:p>
      <w:pPr>
        <w:pStyle w:val="ListParagraph"/>
        <w:numPr>
          <w:ilvl w:val="0"/>
          <w:numId w:val="1"/>
        </w:numPr>
        <w:spacing w:after="60"/>
      </w:pPr>
      <w:r>
        <w:t xml:space="preserve">Human motivation, including sexual motivation, is driven by a complex interplay of biological needs, psychological desires, and social influences.</w:t>
      </w:r>
    </w:p>
    <w:p>
      <w:pPr>
        <w:pStyle w:val="ListParagraph"/>
        <w:numPr>
          <w:ilvl w:val="0"/>
          <w:numId w:val="1"/>
        </w:numPr>
        <w:spacing w:after="60"/>
      </w:pPr>
      <w:r>
        <w:t xml:space="preserve">Psychological disorders are patterns of thought, feeling, or behavior that cause significant distress or impairment, understood through a biopsychosocial lens.</w:t>
      </w:r>
    </w:p>
    <w:p>
      <w:pPr>
        <w:pStyle w:val="ListParagraph"/>
        <w:numPr>
          <w:ilvl w:val="0"/>
          <w:numId w:val="1"/>
        </w:numPr>
        <w:spacing w:after="60"/>
      </w:pPr>
      <w:r>
        <w:t xml:space="preserve">Anxiety disorders and Obsessive-Compulsive Disorder (OCD) involve excessive fear or intrusive thoughts and repetitive behaviors, often treated with therapy and medication.</w:t>
      </w:r>
    </w:p>
    <w:p>
      <w:pPr>
        <w:pStyle w:val="ListParagraph"/>
        <w:numPr>
          <w:ilvl w:val="0"/>
          <w:numId w:val="1"/>
        </w:numPr>
        <w:spacing w:after="60"/>
      </w:pPr>
      <w:r>
        <w:t xml:space="preserve">Depressive and bipolar disorders are mood disturbances characterized by persistent sadness or extreme mood swings, respectively, requiring comprehensive treatment approaches.</w:t>
      </w:r>
    </w:p>
    <w:p>
      <w:pPr>
        <w:pStyle w:val="ListParagraph"/>
        <w:numPr>
          <w:ilvl w:val="0"/>
          <w:numId w:val="1"/>
        </w:numPr>
        <w:spacing w:after="60"/>
      </w:pPr>
      <w:r>
        <w:t xml:space="preserve">Trauma can lead to conditions like PTSD, and addiction involves compulsive substance use despite negative consequences, both requiring specialized interventions.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cognitive biases can impact everyday decision-making.</w:t>
      </w:r>
    </w:p>
    <w:p>
      <w:pPr>
        <w:spacing w:after="60"/>
      </w:pPr>
      <w:r>
        <w:t xml:space="preserve">2. </w:t>
      </w:r>
      <w:r>
        <w:t xml:space="preserve">Briefly describe the three components of emotion and one major theory of emotion.</w:t>
      </w:r>
    </w:p>
    <w:p>
      <w:pPr>
        <w:spacing w:after="60"/>
      </w:pPr>
      <w:r>
        <w:t xml:space="preserve">3. </w:t>
      </w:r>
      <w:r>
        <w:t xml:space="preserve">What are the three stages of Selye's General Adaptation Syndrome (GAS) in response to stress?</w:t>
      </w:r>
    </w:p>
    <w:p>
      <w:pPr>
        <w:spacing w:after="60"/>
      </w:pPr>
      <w:r>
        <w:t xml:space="preserve">4. </w:t>
      </w:r>
      <w:r>
        <w:t xml:space="preserve">How does the biopsychosocial model provide a comprehensive understanding of psychological disorders?</w:t>
      </w:r>
    </w:p>
    <w:p>
      <w:pPr>
        <w:spacing w:after="60"/>
      </w:pPr>
      <w:r>
        <w:t xml:space="preserve">5. </w:t>
      </w:r>
      <w:r>
        <w:t xml:space="preserve">What is the primary difference between obsessions and compulsions in Obsessive-Compulsive Disorder?</w:t>
      </w:r>
    </w:p>
    <w:p>
      <w:pPr>
        <w:spacing w:after="60"/>
      </w:pPr>
      <w:r>
        <w:t xml:space="preserve">6. </w:t>
      </w:r>
      <w:r>
        <w:t xml:space="preserve">List three key symptoms of Major Depressive Disorder.</w:t>
      </w:r>
    </w:p>
    <w:p>
      <w:pPr>
        <w:pStyle w:val="Heading1"/>
        <w:pageBreakBefore/>
      </w:pPr>
      <w:r>
        <w:t xml:space="preserve">Chapter 5: Understanding Psychological Disorders and Social Behavior</w:t>
      </w:r>
    </w:p>
    <w:p>
      <w:pPr>
        <w:spacing w:after="140"/>
      </w:pPr>
      <w:r>
        <w:t xml:space="preserve">This chapter explores significant psychological disorders, their characteristics, and the various approaches to treatment. We examine conditions such as schizophrenia, dissociative disorders, eating disorders, and personality disorders. Understanding these conditions involves recognizing their symptoms, potential causes, and the impact they have on individuals.</w:t>
      </w:r>
    </w:p>
    <w:p>
      <w:pPr>
        <w:spacing w:after="140"/>
      </w:pPr>
      <w:r>
        <w:t xml:space="preserve">The chapter then shifts focus to the field of social psychology, investigating how our thoughts, feelings, and behaviors are influenced by others. We will cover key concepts like social thinking, social influence, and the complex issues of prejudice and discrimination. This section provides tools to analyze everyday interactions and group dynamics.</w:t>
      </w:r>
    </w:p>
    <w:p>
      <w:pPr>
        <w:pStyle w:val="Heading2"/>
      </w:pPr>
      <w:r>
        <w:t xml:space="preserve">Psychological Disorders</w:t>
      </w:r>
    </w:p>
    <w:p>
      <w:pPr>
        <w:spacing w:after="120"/>
      </w:pPr>
      <w:r>
        <w:rPr>
          <w:rFonts w:ascii="Arial" w:cs="Arial" w:eastAsia="Arial" w:hAnsi="Arial"/>
          <w:color w:val="666666"/>
          <w:sz w:val="15"/>
          <w:szCs w:val="15"/>
        </w:rPr>
        <w:t xml:space="preserve">Covers: Schizophrenia and Dissociative Disorders: Crash Course Psychology #32 · Eating and Body Dysmorphic Disorders: Crash Course Psychology #33 · Personality Disorders: Crash Course Psychology #34</w:t>
      </w:r>
    </w:p>
    <w:p>
      <w:pPr>
        <w:spacing w:after="140"/>
      </w:pPr>
      <w:r>
        <w:t xml:space="preserve">Psychological disorders are patterns of thoughts, feelings, or behaviors that are deviant, distressing, dysfunctional, and dangerous. These patterns cause significant impairment in an individual's life. This section details several major categories of these disorders.</w:t>
      </w:r>
    </w:p>
    <w:p>
      <w:pPr>
        <w:pStyle w:val="Heading4"/>
        <w:spacing w:after="80" w:before="200"/>
      </w:pPr>
      <w:r>
        <w:t xml:space="preserve">Schizophrenia</w:t>
      </w:r>
    </w:p>
    <w:p>
      <w:pPr>
        <w:spacing w:after="140"/>
      </w:pPr>
      <w:r>
        <w:t xml:space="preserve">Schizophrenia is a severe and chronic mental disorder affecting how a person thinks, feels, and behaves. It is characterized by a loss of contact with reality, often involving psychosis. Symptoms are typically categorized into three groups. </w:t>
      </w:r>
      <w:r>
        <w:rPr>
          <w:i/>
          <w:iCs/>
        </w:rPr>
        <w:t xml:space="preserve">Positive symptoms</w:t>
      </w:r>
      <w:r>
        <w:t xml:space="preserve"> are additions to normal behavior. These include hallucinations (seeing or hearing things that are not there), delusions (false beliefs, such as paranoia or grandeur), and disorganized speech (word salad, tangential thinking). </w:t>
      </w:r>
      <w:r>
        <w:rPr>
          <w:i/>
          <w:iCs/>
        </w:rPr>
        <w:t xml:space="preserve">Negative symptoms</w:t>
      </w:r>
      <w:r>
        <w:t xml:space="preserve"> are reductions or absences of normal behavior. Examples include flat affect (reduced emotional expression), alogia (reduced speech output), and avolition (lack of motivation). </w:t>
      </w:r>
      <w:r>
        <w:rPr>
          <w:i/>
          <w:iCs/>
        </w:rPr>
        <w:t xml:space="preserve">Cognitive symptoms</w:t>
      </w:r>
      <w:r>
        <w:t xml:space="preserve"> affect memory, attention, and executive functions. These can include difficulty understanding information, trouble focusing, and problems with working memory. Schizophrenia often emerges in late adolescence or early adulthood. Its causes are complex, involving genetic predispositions, brain chemistry imbalances (especially dopamine), and environmental factors.</w:t>
      </w:r>
    </w:p>
    <w:p>
      <w:pPr>
        <w:pStyle w:val="Heading4"/>
        <w:spacing w:after="80" w:before="200"/>
      </w:pPr>
      <w:r>
        <w:t xml:space="preserve">Dissociative Disorders</w:t>
      </w:r>
    </w:p>
    <w:p>
      <w:pPr>
        <w:spacing w:after="140"/>
      </w:pPr>
      <w:r>
        <w:t xml:space="preserve">Dissociative disorders involve disruptions or breakdowns of memory, awareness, identity, or perception. These conditions are often a response to trauma. </w:t>
      </w:r>
      <w:r>
        <w:rPr>
          <w:i/>
          <w:iCs/>
        </w:rPr>
        <w:t xml:space="preserve">Dissociative Identity Disorder (DID)</w:t>
      </w:r>
      <w:r>
        <w:t xml:space="preserve">, formerly known as multiple personality disorder, is characterized by the presence of two or more distinct personality states or identities that recurrently take control of the individual's behavior. Each identity may have its own name, history, and characteristics. </w:t>
      </w:r>
      <w:r>
        <w:rPr>
          <w:i/>
          <w:iCs/>
        </w:rPr>
        <w:t xml:space="preserve">Dissociative Amnesia</w:t>
      </w:r>
      <w:r>
        <w:t xml:space="preserve"> involves an inability to recall important personal information, usually of a traumatic or stressful nature, that cannot be explained by ordinary forgetfulness. In some cases, this can include </w:t>
      </w:r>
      <w:r>
        <w:rPr>
          <w:i/>
          <w:iCs/>
        </w:rPr>
        <w:t xml:space="preserve">dissociative fugue</w:t>
      </w:r>
      <w:r>
        <w:t xml:space="preserve">, where a person unexpectedly travels away from home and assumes a new identity. </w:t>
      </w:r>
      <w:r>
        <w:rPr>
          <w:i/>
          <w:iCs/>
        </w:rPr>
        <w:t xml:space="preserve">Depersonalization/Derealization Disorder</w:t>
      </w:r>
      <w:r>
        <w:t xml:space="preserve"> involves persistent or recurrent feelings of detachment from one's own body or mental processes (depersonalization) or from one's surroundings (derealization). Individuals may feel like an outside observer of their own life or that the world around them is unreal.</w:t>
      </w:r>
    </w:p>
    <w:p>
      <w:pPr>
        <w:pStyle w:val="Heading4"/>
        <w:spacing w:after="80" w:before="200"/>
      </w:pPr>
      <w:r>
        <w:t xml:space="preserve">Eating and Body Dysmorphic Disorders</w:t>
      </w:r>
    </w:p>
    <w:p>
      <w:pPr>
        <w:spacing w:after="140"/>
      </w:pPr>
      <w:r>
        <w:t xml:space="preserve">Eating disorders are serious conditions characterized by severe disturbances in eating behaviors and related thoughts and emotions. </w:t>
      </w:r>
      <w:r>
        <w:rPr>
          <w:i/>
          <w:iCs/>
        </w:rPr>
        <w:t xml:space="preserve">Anorexia Nervosa</w:t>
      </w:r>
      <w:r>
        <w:t xml:space="preserve"> involves an intense fear of gaining weight, a distorted body image, and severe restriction of food intake, leading to significantly low body weight. Individuals with anorexia may engage in excessive exercise or purging behaviors. </w:t>
      </w:r>
      <w:r>
        <w:rPr>
          <w:i/>
          <w:iCs/>
        </w:rPr>
        <w:t xml:space="preserve">Bulimia Nervosa</w:t>
      </w:r>
      <w:r>
        <w:t xml:space="preserve"> is characterized by recurrent episodes of binge eating followed by compensatory behaviors like self-induced vomiting, excessive exercise, or misuse of laxatives. Unlike anorexia, individuals with bulimia typically maintain a normal weight or are overweight. </w:t>
      </w:r>
      <w:r>
        <w:rPr>
          <w:i/>
          <w:iCs/>
        </w:rPr>
        <w:t xml:space="preserve">Binge-Eating Disorder</w:t>
      </w:r>
      <w:r>
        <w:t xml:space="preserve"> involves recurrent episodes of eating large quantities of food, often rapidly and to the point of discomfort, without subsequent compensatory behaviors. This leads to distress and often weight gain.</w:t>
      </w:r>
    </w:p>
    <w:p>
      <w:pPr>
        <w:spacing w:after="140"/>
      </w:pPr>
      <w:r>
        <w:rPr>
          <w:i/>
          <w:iCs/>
        </w:rPr>
        <w:t xml:space="preserve">Body Dysmorphic Disorder (BDD)</w:t>
      </w:r>
      <w:r>
        <w:t xml:space="preserve"> is a mental health condition where a person cannot stop thinking about one or more perceived flaws in their appearance. The flaw is often minor or imagined by others, but for the individual, it causes significant distress and interferes with daily life. People with BDD may spend hours focusing on their perceived flaws, checking mirrors, seeking reassurance, or attempting to hide the perceived defect.</w:t>
      </w:r>
    </w:p>
    <w:p>
      <w:pPr>
        <w:pStyle w:val="Heading4"/>
        <w:spacing w:after="80" w:before="200"/>
      </w:pPr>
      <w:r>
        <w:t xml:space="preserve">Personality Disorders</w:t>
      </w:r>
    </w:p>
    <w:p>
      <w:pPr>
        <w:spacing w:after="140"/>
      </w:pPr>
      <w:r>
        <w:t xml:space="preserve">Personality disorders are enduring patterns of inner experience and behavior that deviate markedly from the expectations of the individual's culture, are pervasive and inflexible, have an onset in adolescence or early adulthood, are stable over time, and lead to distress or impairment. They are grouped into three clusters. </w:t>
      </w:r>
      <w:r>
        <w:rPr>
          <w:i/>
          <w:iCs/>
        </w:rPr>
        <w:t xml:space="preserve">Cluster A</w:t>
      </w:r>
      <w:r>
        <w:t xml:space="preserve"> (odd or eccentric) includes Paranoid, Schizoid, and Schizotypal Personality Disorders. Individuals may appear strange or peculiar. </w:t>
      </w:r>
      <w:r>
        <w:rPr>
          <w:i/>
          <w:iCs/>
        </w:rPr>
        <w:t xml:space="preserve">Cluster B</w:t>
      </w:r>
      <w:r>
        <w:t xml:space="preserve"> (dramatic, emotional, or erratic) includes Antisocial, Borderline, Histrionic, and Narcissistic Personality Disorders. These individuals often struggle with impulse control and emotional regulation. For example, </w:t>
      </w:r>
      <w:r>
        <w:rPr>
          <w:i/>
          <w:iCs/>
        </w:rPr>
        <w:t xml:space="preserve">Antisocial Personality Disorder</w:t>
      </w:r>
      <w:r>
        <w:t xml:space="preserve"> involves a pervasive pattern of disregard for and violation of the rights of others, often with a lack of empathy or remorse. </w:t>
      </w:r>
      <w:r>
        <w:rPr>
          <w:i/>
          <w:iCs/>
        </w:rPr>
        <w:t xml:space="preserve">Borderline Personality Disorder</w:t>
      </w:r>
      <w:r>
        <w:t xml:space="preserve"> is characterized by instability in relationships, self-image, affects, and marked impulsivity. </w:t>
      </w:r>
      <w:r>
        <w:rPr>
          <w:i/>
          <w:iCs/>
        </w:rPr>
        <w:t xml:space="preserve">Cluster C</w:t>
      </w:r>
      <w:r>
        <w:t xml:space="preserve"> (anxious or fearful) includes Avoidant, Dependent, and Obsessive-Compulsive Personality Disorders. These individuals often experience high anxiety. It is important to remember that these are deeply ingrained patterns, making them challenging to treat.</w:t>
      </w:r>
    </w:p>
    <w:p>
      <w:pPr>
        <w:pStyle w:val="Heading2"/>
      </w:pPr>
      <w:r>
        <w:t xml:space="preserve">Treatments for Psychological Disorders</w:t>
      </w:r>
    </w:p>
    <w:p>
      <w:pPr>
        <w:spacing w:after="120"/>
      </w:pPr>
      <w:r>
        <w:rPr>
          <w:rFonts w:ascii="Arial" w:cs="Arial" w:eastAsia="Arial" w:hAnsi="Arial"/>
          <w:color w:val="666666"/>
          <w:sz w:val="15"/>
          <w:szCs w:val="15"/>
        </w:rPr>
        <w:t xml:space="preserve">Covers: Getting Help - Psychotherapy: Crash Course Psychology #35 · Biomedical Treatments: Crash Course Psychology #36</w:t>
      </w:r>
    </w:p>
    <w:p>
      <w:pPr>
        <w:spacing w:after="140"/>
      </w:pPr>
      <w:r>
        <w:t xml:space="preserve">Addressing psychological disorders often requires professional intervention. Treatment approaches generally fall into two main categories: psychotherapy and biomedical treatments. Often, a combination of both is most effective.</w:t>
      </w:r>
    </w:p>
    <w:p>
      <w:pPr>
        <w:pStyle w:val="Heading4"/>
        <w:spacing w:after="80" w:before="200"/>
      </w:pPr>
      <w:r>
        <w:t xml:space="preserve">Psychotherapy</w:t>
      </w:r>
    </w:p>
    <w:p>
      <w:pPr>
        <w:spacing w:after="140"/>
      </w:pPr>
      <w:r>
        <w:t xml:space="preserve">Psychotherapy, also known as "talk therapy," involves a trained therapist and a client working together to address mental health issues. The goal is to help individuals understand their symptoms, cope with challenges, and make positive changes.</w:t>
      </w:r>
    </w:p>
    <w:p>
      <w:pPr>
        <w:pStyle w:val="ListParagraph"/>
        <w:numPr>
          <w:ilvl w:val="0"/>
          <w:numId w:val="1"/>
        </w:numPr>
        <w:spacing w:after="60"/>
      </w:pPr>
      <w:r>
        <w:rPr>
          <w:b/>
          <w:bCs/>
        </w:rPr>
        <w:t xml:space="preserve">Psychodynamic Therapy:</w:t>
      </w:r>
      <w:r>
        <w:t xml:space="preserve"> Rooted in Freudian psychoanalysis, this approach uncovers unconscious conflicts and past experiences that influence present behavior. Techniques include free association, dream analysis, and exploring transference. The aim is to gain insight into the roots of psychological distress.</w:t>
      </w:r>
    </w:p>
    <w:p>
      <w:pPr>
        <w:pStyle w:val="ListParagraph"/>
        <w:numPr>
          <w:ilvl w:val="0"/>
          <w:numId w:val="1"/>
        </w:numPr>
        <w:spacing w:after="60"/>
      </w:pPr>
      <w:r>
        <w:rPr>
          <w:b/>
          <w:bCs/>
        </w:rPr>
        <w:t xml:space="preserve">Humanistic Therapy:</w:t>
      </w:r>
      <w:r>
        <w:t xml:space="preserve"> This client-centered approach emphasizes personal growth and self-actualization. Carl Rogers' </w:t>
      </w:r>
      <w:r>
        <w:rPr>
          <w:i/>
          <w:iCs/>
        </w:rPr>
        <w:t xml:space="preserve">client-centered therapy</w:t>
      </w:r>
      <w:r>
        <w:t xml:space="preserve"> relies on unconditional positive regard, empathy, and genuineness. The therapist facilitates the client's discovery of their own solutions.</w:t>
      </w:r>
    </w:p>
    <w:p>
      <w:pPr>
        <w:pStyle w:val="ListParagraph"/>
        <w:numPr>
          <w:ilvl w:val="0"/>
          <w:numId w:val="1"/>
        </w:numPr>
        <w:spacing w:after="60"/>
      </w:pPr>
      <w:r>
        <w:rPr>
          <w:b/>
          <w:bCs/>
        </w:rPr>
        <w:t xml:space="preserve">Behavioral Therapy:</w:t>
      </w:r>
      <w:r>
        <w:t xml:space="preserve"> This approach applies learning principles to eliminate unwanted behaviors, assuming maladaptive behaviors are learned and can be unlearned. Techniques include:</w:t>
      </w:r>
    </w:p>
    <w:p>
      <w:pPr>
        <w:pStyle w:val="ListParagraph"/>
        <w:numPr>
          <w:ilvl w:val="0"/>
          <w:numId w:val="1"/>
        </w:numPr>
        <w:spacing w:after="60"/>
      </w:pPr>
      <w:r>
        <w:rPr>
          <w:i/>
          <w:iCs/>
        </w:rPr>
        <w:t xml:space="preserve">Exposure Therapy:</w:t>
      </w:r>
      <w:r>
        <w:t xml:space="preserve"> Gradually exposing clients to feared objects or situations to reduce anxiety, often used for phobias.</w:t>
      </w:r>
    </w:p>
    <w:p>
      <w:pPr>
        <w:pStyle w:val="ListParagraph"/>
        <w:numPr>
          <w:ilvl w:val="0"/>
          <w:numId w:val="1"/>
        </w:numPr>
        <w:spacing w:after="60"/>
      </w:pPr>
      <w:r>
        <w:rPr>
          <w:i/>
          <w:iCs/>
        </w:rPr>
        <w:t xml:space="preserve">Systematic Desensitization:</w:t>
      </w:r>
      <w:r>
        <w:t xml:space="preserve"> Pairs relaxation with increasing exposure to a feared stimulus.</w:t>
      </w:r>
    </w:p>
    <w:p>
      <w:pPr>
        <w:pStyle w:val="ListParagraph"/>
        <w:numPr>
          <w:ilvl w:val="0"/>
          <w:numId w:val="1"/>
        </w:numPr>
        <w:spacing w:after="60"/>
      </w:pPr>
      <w:r>
        <w:rPr>
          <w:i/>
          <w:iCs/>
        </w:rPr>
        <w:t xml:space="preserve">Aversive Conditioning:</w:t>
      </w:r>
      <w:r>
        <w:t xml:space="preserve"> Pairs an undesirable behavior with an unpleasant stimulus.</w:t>
      </w:r>
    </w:p>
    <w:p>
      <w:pPr>
        <w:pStyle w:val="ListParagraph"/>
        <w:numPr>
          <w:ilvl w:val="0"/>
          <w:numId w:val="1"/>
        </w:numPr>
        <w:spacing w:after="60"/>
      </w:pPr>
      <w:r>
        <w:rPr>
          <w:i/>
          <w:iCs/>
        </w:rPr>
        <w:t xml:space="preserve">Token Economies:</w:t>
      </w:r>
      <w:r>
        <w:t xml:space="preserve"> Uses positive reinforcement for desired behaviors.</w:t>
      </w:r>
    </w:p>
    <w:p>
      <w:pPr>
        <w:pStyle w:val="ListParagraph"/>
        <w:numPr>
          <w:ilvl w:val="0"/>
          <w:numId w:val="1"/>
        </w:numPr>
        <w:spacing w:after="60"/>
      </w:pPr>
      <w:r>
        <w:rPr>
          <w:b/>
          <w:bCs/>
        </w:rPr>
        <w:t xml:space="preserve">Cognitive Therapy:</w:t>
      </w:r>
      <w:r>
        <w:t xml:space="preserve"> Developed by Aaron Beck, this therapy identifies and challenges maladaptive or irrational thought patterns. Therapists help clients recognize cognitive distortions and replace them with more realistic thoughts. The goal is to change thinking to change feelings and behaviors.</w:t>
      </w:r>
    </w:p>
    <w:p>
      <w:pPr>
        <w:pStyle w:val="ListParagraph"/>
        <w:numPr>
          <w:ilvl w:val="0"/>
          <w:numId w:val="1"/>
        </w:numPr>
        <w:spacing w:after="60"/>
      </w:pPr>
      <w:r>
        <w:rPr>
          <w:b/>
          <w:bCs/>
        </w:rPr>
        <w:t xml:space="preserve">Cognitive-Behavioral Therapy (CBT):</w:t>
      </w:r>
      <w:r>
        <w:t xml:space="preserve"> CBT is an integrative therapy combining cognitive and behavioral techniques. It helps clients identify and change both unhelpful thinking patterns and problematic behaviors. CBT is highly effective for a range of disorders, often short-term and goal-oriented.</w:t>
      </w:r>
    </w:p>
    <w:p>
      <w:pPr>
        <w:pStyle w:val="ListParagraph"/>
        <w:numPr>
          <w:ilvl w:val="0"/>
          <w:numId w:val="1"/>
        </w:numPr>
        <w:spacing w:after="60"/>
      </w:pPr>
      <w:r>
        <w:rPr>
          <w:b/>
          <w:bCs/>
        </w:rPr>
        <w:t xml:space="preserve">Group and Family Therapy:</w:t>
      </w:r>
      <w:r>
        <w:t xml:space="preserve"> Group therapy allows clients to share experiences and receive support. Family therapy addresses communication patterns and relationship dynamics within the family system.</w:t>
      </w:r>
    </w:p>
    <w:p>
      <w:pPr>
        <w:pStyle w:val="Heading4"/>
        <w:spacing w:after="80" w:before="200"/>
      </w:pPr>
      <w:r>
        <w:t xml:space="preserve">Biomedical Treatments</w:t>
      </w:r>
    </w:p>
    <w:p>
      <w:pPr>
        <w:spacing w:after="140"/>
      </w:pPr>
      <w:r>
        <w:t xml:space="preserve">Biomedical treatments directly alter the brain's functioning through medication, electrical stimulation, or surgery. These are often prescribed by psychiatrists.</w:t>
      </w:r>
    </w:p>
    <w:p>
      <w:pPr>
        <w:pStyle w:val="ListParagraph"/>
        <w:numPr>
          <w:ilvl w:val="0"/>
          <w:numId w:val="1"/>
        </w:numPr>
        <w:spacing w:after="60"/>
      </w:pPr>
      <w:r>
        <w:rPr>
          <w:b/>
          <w:bCs/>
        </w:rPr>
        <w:t xml:space="preserve">Psychopharmacology:</w:t>
      </w:r>
      <w:r>
        <w:t xml:space="preserve"> The study of drug effects on the mind and behavior.</w:t>
      </w:r>
    </w:p>
    <w:p>
      <w:pPr>
        <w:pStyle w:val="ListParagraph"/>
        <w:numPr>
          <w:ilvl w:val="0"/>
          <w:numId w:val="1"/>
        </w:numPr>
        <w:spacing w:after="60"/>
      </w:pPr>
      <w:r>
        <w:rPr>
          <w:i/>
          <w:iCs/>
        </w:rPr>
        <w:t xml:space="preserve">Antipsychotics:</w:t>
      </w:r>
      <w:r>
        <w:t xml:space="preserve"> Treat psychotic disorders like schizophrenia by blocking dopamine receptors (e.g., haloperidol, risperidone).</w:t>
      </w:r>
    </w:p>
    <w:p>
      <w:pPr>
        <w:pStyle w:val="ListParagraph"/>
        <w:numPr>
          <w:ilvl w:val="0"/>
          <w:numId w:val="1"/>
        </w:numPr>
        <w:spacing w:after="60"/>
      </w:pPr>
      <w:r>
        <w:rPr>
          <w:i/>
          <w:iCs/>
        </w:rPr>
        <w:t xml:space="preserve">Antidepressants:</w:t>
      </w:r>
      <w:r>
        <w:t xml:space="preserve"> Used for depression and anxiety, affecting neurotransmitters like serotonin, norepinephrine, and dopamine (e.g., SSRIs like fluoxetine).</w:t>
      </w:r>
    </w:p>
    <w:p>
      <w:pPr>
        <w:pStyle w:val="ListParagraph"/>
        <w:numPr>
          <w:ilvl w:val="0"/>
          <w:numId w:val="1"/>
        </w:numPr>
        <w:spacing w:after="60"/>
      </w:pPr>
      <w:r>
        <w:rPr>
          <w:i/>
          <w:iCs/>
        </w:rPr>
        <w:t xml:space="preserve">Mood Stabilizers:</w:t>
      </w:r>
      <w:r>
        <w:t xml:space="preserve"> Prescribed for bipolar disorder to level out mood swings (e.g., lithium).</w:t>
      </w:r>
    </w:p>
    <w:p>
      <w:pPr>
        <w:pStyle w:val="ListParagraph"/>
        <w:numPr>
          <w:ilvl w:val="0"/>
          <w:numId w:val="1"/>
        </w:numPr>
        <w:spacing w:after="60"/>
      </w:pPr>
      <w:r>
        <w:rPr>
          <w:i/>
          <w:iCs/>
        </w:rPr>
        <w:t xml:space="preserve">Anxiolytics (Anti-anxiety medications):</w:t>
      </w:r>
      <w:r>
        <w:t xml:space="preserve"> Reduce anxiety quickly by enhancing GABA activity (e.g., alprazolam), but carry dependence risks.</w:t>
      </w:r>
    </w:p>
    <w:p>
      <w:pPr>
        <w:pStyle w:val="ListParagraph"/>
        <w:numPr>
          <w:ilvl w:val="0"/>
          <w:numId w:val="1"/>
        </w:numPr>
        <w:spacing w:after="60"/>
      </w:pPr>
      <w:r>
        <w:rPr>
          <w:b/>
          <w:bCs/>
        </w:rPr>
        <w:t xml:space="preserve">Electroconvulsive Therapy (ECT):</w:t>
      </w:r>
      <w:r>
        <w:t xml:space="preserve"> A brief electrical current passed through the brain to trigger a seizure, highly effective for severe, treatment-resistant depression. It is performed under general anesthesia.</w:t>
      </w:r>
    </w:p>
    <w:p>
      <w:pPr>
        <w:pStyle w:val="ListParagraph"/>
        <w:numPr>
          <w:ilvl w:val="0"/>
          <w:numId w:val="1"/>
        </w:numPr>
        <w:spacing w:after="60"/>
      </w:pPr>
      <w:r>
        <w:rPr>
          <w:b/>
          <w:bCs/>
        </w:rPr>
        <w:t xml:space="preserve">Transcranial Magnetic Stimulation (TMS):</w:t>
      </w:r>
      <w:r>
        <w:t xml:space="preserve"> Uses magnetic fields to stimulate nerve cells in the brain, a non-invasive treatment for depression.</w:t>
      </w:r>
    </w:p>
    <w:p>
      <w:pPr>
        <w:pStyle w:val="ListParagraph"/>
        <w:numPr>
          <w:ilvl w:val="0"/>
          <w:numId w:val="1"/>
        </w:numPr>
        <w:spacing w:after="60"/>
      </w:pPr>
      <w:r>
        <w:rPr>
          <w:b/>
          <w:bCs/>
        </w:rPr>
        <w:t xml:space="preserve">Deep Brain Stimulation (DBS):</w:t>
      </w:r>
      <w:r>
        <w:t xml:space="preserve"> Involves implanting electrodes in specific brain areas to regulate abnormal brain activity, used for severe OCD and Parkinson's disease.</w:t>
      </w:r>
    </w:p>
    <w:p>
      <w:pPr>
        <w:pStyle w:val="ListParagraph"/>
        <w:numPr>
          <w:ilvl w:val="0"/>
          <w:numId w:val="1"/>
        </w:numPr>
        <w:spacing w:after="60"/>
      </w:pPr>
      <w:r>
        <w:rPr>
          <w:b/>
          <w:bCs/>
        </w:rPr>
        <w:t xml:space="preserve">Psychosurgery:</w:t>
      </w:r>
      <w:r>
        <w:t xml:space="preserve"> The rarest and most drastic treatment, involving brain surgery. Modern psychosurgery is highly targeted and used only as a last resort for debilitating conditions like severe OCD.</w:t>
      </w:r>
    </w:p>
    <w:p>
      <w:pPr>
        <w:spacing w:after="140"/>
      </w:pPr>
      <w:r>
        <w:t xml:space="preserve">The choice of treatment depends on the specific disorder, its severity, and individual patient characteristics. Many individuals benefit most from an integrated approach combining psychotherapy and medication.</w:t>
      </w:r>
    </w:p>
    <w:p>
      <w:pPr>
        <w:pStyle w:val="Heading2"/>
      </w:pPr>
      <w:r>
        <w:t xml:space="preserve">Social Psychology</w:t>
      </w:r>
    </w:p>
    <w:p>
      <w:pPr>
        <w:spacing w:after="120"/>
      </w:pPr>
      <w:r>
        <w:rPr>
          <w:rFonts w:ascii="Arial" w:cs="Arial" w:eastAsia="Arial" w:hAnsi="Arial"/>
          <w:color w:val="666666"/>
          <w:sz w:val="15"/>
          <w:szCs w:val="15"/>
        </w:rPr>
        <w:t xml:space="preserve">Covers: Social Thinking: Crash Course Psychology #37 · Social Influence: Crash Course Psychology #38 · Prejudice and Discrimination: Crash Course Psychology #39</w:t>
      </w:r>
    </w:p>
    <w:p>
      <w:pPr>
        <w:spacing w:after="140"/>
      </w:pPr>
      <w:r>
        <w:t xml:space="preserve">Social psychology is the scientific study of how individuals think about, influence, and relate to one another. It explores the powerful impact of social contexts on our behavior.</w:t>
      </w:r>
    </w:p>
    <w:p>
      <w:pPr>
        <w:pStyle w:val="Heading4"/>
        <w:spacing w:after="80" w:before="200"/>
      </w:pPr>
      <w:r>
        <w:t xml:space="preserve">Social Thinking</w:t>
      </w:r>
    </w:p>
    <w:p>
      <w:pPr>
        <w:spacing w:after="140"/>
      </w:pPr>
      <w:r>
        <w:t xml:space="preserve">Social thinking examines how we perceive ourselves and others, what we believe, how we make judgments, and our attitudes.</w:t>
      </w:r>
    </w:p>
    <w:p>
      <w:pPr>
        <w:pStyle w:val="ListParagraph"/>
        <w:numPr>
          <w:ilvl w:val="0"/>
          <w:numId w:val="1"/>
        </w:numPr>
        <w:spacing w:after="60"/>
      </w:pPr>
      <w:r>
        <w:rPr>
          <w:b/>
          <w:bCs/>
        </w:rPr>
        <w:t xml:space="preserve">Attribution Theory:</w:t>
      </w:r>
      <w:r>
        <w:t xml:space="preserve"> This theory, proposed by Fritz Heider, suggests that we explain someone's behavior by crediting either the situation or the person's disposition. A </w:t>
      </w:r>
      <w:r>
        <w:rPr>
          <w:i/>
          <w:iCs/>
        </w:rPr>
        <w:t xml:space="preserve">situational attribution</w:t>
      </w:r>
      <w:r>
        <w:t xml:space="preserve"> points to external factors, such as the weather or luck. A </w:t>
      </w:r>
      <w:r>
        <w:rPr>
          <w:i/>
          <w:iCs/>
        </w:rPr>
        <w:t xml:space="preserve">dispositional attribution</w:t>
      </w:r>
      <w:r>
        <w:t xml:space="preserve"> points to internal traits, such as personality or intelligence. For example, if a student performs poorly on an exam, we might attribute it to a difficult test (situational) or to their lack of effort (dispositional).</w:t>
      </w:r>
    </w:p>
    <w:p>
      <w:pPr>
        <w:pStyle w:val="ListParagraph"/>
        <w:numPr>
          <w:ilvl w:val="0"/>
          <w:numId w:val="1"/>
        </w:numPr>
        <w:spacing w:after="60"/>
      </w:pPr>
      <w:r>
        <w:rPr>
          <w:b/>
          <w:bCs/>
        </w:rPr>
        <w:t xml:space="preserve">Fundamental Attribution Error:</w:t>
      </w:r>
      <w:r>
        <w:t xml:space="preserve"> This common bias describes our tendency to overestimate the impact of dispositional factors and underestimate the impact of situational factors when explaining </w:t>
      </w:r>
      <w:r>
        <w:rPr>
          <w:i/>
          <w:iCs/>
        </w:rPr>
        <w:t xml:space="preserve">other people's</w:t>
      </w:r>
      <w:r>
        <w:t xml:space="preserve"> behavior. We often fail to consider the external pressures an individual might be facing. For example, seeing someone trip, we might quickly think they are clumsy (dispositional) rather than considering the uneven pavement (situational). This error is less common when explaining our own behavior.</w:t>
      </w:r>
    </w:p>
    <w:p>
      <w:pPr>
        <w:pStyle w:val="ListParagraph"/>
        <w:numPr>
          <w:ilvl w:val="0"/>
          <w:numId w:val="1"/>
        </w:numPr>
        <w:spacing w:after="60"/>
      </w:pPr>
      <w:r>
        <w:rPr>
          <w:b/>
          <w:bCs/>
        </w:rPr>
        <w:t xml:space="preserve">Attitudes:</w:t>
      </w:r>
      <w:r>
        <w:t xml:space="preserve"> Attitudes are feelings, often influenced by our beliefs, that predispose us to respond in a particular way to objects, people, and events. Attitudes can affect behavior, and conversely, behavior can affect attitudes. For instance, if you believe a certain political candidate is honest (attitude), you are more likely to vote for them (behavior).</w:t>
      </w:r>
    </w:p>
    <w:p>
      <w:pPr>
        <w:pStyle w:val="ListParagraph"/>
        <w:numPr>
          <w:ilvl w:val="0"/>
          <w:numId w:val="1"/>
        </w:numPr>
        <w:spacing w:after="60"/>
      </w:pPr>
      <w:r>
        <w:rPr>
          <w:b/>
          <w:bCs/>
        </w:rPr>
        <w:t xml:space="preserve">Cognitive Dissonance Theory:</w:t>
      </w:r>
      <w:r>
        <w:t xml:space="preserve"> Developed by Leon Festinger, this theory states that we experience discomfort (dissonance) when our attitudes and behaviors are inconsistent. To reduce this discomfort, we often change our attitudes to align with our actions. For example, if you publicly advocate for environmental protection but then regularly drive a gas-guzzling car, you might reduce dissonance by convincing yourself that individual actions do not matter much, or that your car is necessary for your job.</w:t>
      </w:r>
    </w:p>
    <w:p>
      <w:pPr>
        <w:pStyle w:val="Heading4"/>
        <w:spacing w:after="80" w:before="200"/>
      </w:pPr>
      <w:r>
        <w:t xml:space="preserve">Social Influence</w:t>
      </w:r>
    </w:p>
    <w:p>
      <w:pPr>
        <w:spacing w:after="140"/>
      </w:pPr>
      <w:r>
        <w:t xml:space="preserve">Social influence explores how the presence and actions of others affect our behavior, thoughts, and feelings.</w:t>
      </w:r>
    </w:p>
    <w:p>
      <w:pPr>
        <w:pStyle w:val="ListParagraph"/>
        <w:numPr>
          <w:ilvl w:val="0"/>
          <w:numId w:val="1"/>
        </w:numPr>
        <w:spacing w:after="60"/>
      </w:pPr>
      <w:r>
        <w:rPr>
          <w:b/>
          <w:bCs/>
        </w:rPr>
        <w:t xml:space="preserve">Conformity:</w:t>
      </w:r>
      <w:r>
        <w:t xml:space="preserve"> This refers to adjusting our behavior or thinking to coincide with a group standard. Solomon Asch's classic experiments demonstrated that people would often conform to incorrect group answers on a simple line judgment task. There are two main reasons for conformity:</w:t>
      </w:r>
    </w:p>
    <w:p>
      <w:pPr>
        <w:pStyle w:val="ListParagraph"/>
        <w:numPr>
          <w:ilvl w:val="0"/>
          <w:numId w:val="1"/>
        </w:numPr>
        <w:spacing w:after="60"/>
      </w:pPr>
      <w:r>
        <w:rPr>
          <w:i/>
          <w:iCs/>
        </w:rPr>
        <w:t xml:space="preserve">Normative Social Influence:</w:t>
      </w:r>
      <w:r>
        <w:t xml:space="preserve"> Conforming to gain approval or avoid disapproval from others. We want to fit in.</w:t>
      </w:r>
    </w:p>
    <w:p>
      <w:pPr>
        <w:pStyle w:val="ListParagraph"/>
        <w:numPr>
          <w:ilvl w:val="0"/>
          <w:numId w:val="1"/>
        </w:numPr>
        <w:spacing w:after="60"/>
      </w:pPr>
      <w:r>
        <w:rPr>
          <w:i/>
          <w:iCs/>
        </w:rPr>
        <w:t xml:space="preserve">Informational Social Influence:</w:t>
      </w:r>
      <w:r>
        <w:t xml:space="preserve"> Conforming because we believe others' opinions or behaviors provide accurate information, especially in ambiguous situations.</w:t>
      </w:r>
    </w:p>
    <w:p>
      <w:pPr>
        <w:pStyle w:val="ListParagraph"/>
        <w:numPr>
          <w:ilvl w:val="0"/>
          <w:numId w:val="1"/>
        </w:numPr>
        <w:spacing w:after="60"/>
      </w:pPr>
      <w:r>
        <w:rPr>
          <w:b/>
          <w:bCs/>
        </w:rPr>
        <w:t xml:space="preserve">Obedience:</w:t>
      </w:r>
      <w:r>
        <w:t xml:space="preserve"> This involves complying with the commands of an authority figure. Stanley Milgram's controversial experiments showed that a significant percentage of participants would administer what they believed were painful and dangerous electric shocks to another person when instructed by an experimenter. Factors influencing obedience include the authority figure's perceived legitimacy, the victim's distance, and the presence of disobedient peers.</w:t>
      </w:r>
    </w:p>
    <w:p>
      <w:pPr>
        <w:pStyle w:val="ListParagraph"/>
        <w:numPr>
          <w:ilvl w:val="0"/>
          <w:numId w:val="1"/>
        </w:numPr>
        <w:spacing w:after="60"/>
      </w:pPr>
      <w:r>
        <w:rPr>
          <w:b/>
          <w:bCs/>
        </w:rPr>
        <w:t xml:space="preserve">Group Behavior:</w:t>
      </w:r>
    </w:p>
    <w:p>
      <w:pPr>
        <w:pStyle w:val="ListParagraph"/>
        <w:numPr>
          <w:ilvl w:val="0"/>
          <w:numId w:val="1"/>
        </w:numPr>
        <w:spacing w:after="60"/>
      </w:pPr>
      <w:r>
        <w:rPr>
          <w:i/>
          <w:iCs/>
        </w:rPr>
        <w:t xml:space="preserve">Social Facilitation:</w:t>
      </w:r>
      <w:r>
        <w:t xml:space="preserve"> Improved performance on simple or well-learned tasks in the presence of others.</w:t>
      </w:r>
    </w:p>
    <w:p>
      <w:pPr>
        <w:pStyle w:val="ListParagraph"/>
        <w:numPr>
          <w:ilvl w:val="0"/>
          <w:numId w:val="1"/>
        </w:numPr>
        <w:spacing w:after="60"/>
      </w:pPr>
      <w:r>
        <w:rPr>
          <w:i/>
          <w:iCs/>
        </w:rPr>
        <w:t xml:space="preserve">Social Loafing:</w:t>
      </w:r>
      <w:r>
        <w:t xml:space="preserve"> The tendency for individuals to exert less effort when working in a group toward a common goal than when individually accountable.</w:t>
      </w:r>
    </w:p>
    <w:p>
      <w:pPr>
        <w:pStyle w:val="ListParagraph"/>
        <w:numPr>
          <w:ilvl w:val="0"/>
          <w:numId w:val="1"/>
        </w:numPr>
        <w:spacing w:after="60"/>
      </w:pPr>
      <w:r>
        <w:rPr>
          <w:i/>
          <w:iCs/>
        </w:rPr>
        <w:t xml:space="preserve">Deindividuation:</w:t>
      </w:r>
      <w:r>
        <w:t xml:space="preserve"> A loss of self-awareness and self-restraint occurring in group situations that foster arousal and anonymity. This can lead to uninhibited behavior.</w:t>
      </w:r>
    </w:p>
    <w:p>
      <w:pPr>
        <w:pStyle w:val="ListParagraph"/>
        <w:numPr>
          <w:ilvl w:val="0"/>
          <w:numId w:val="1"/>
        </w:numPr>
        <w:spacing w:after="60"/>
      </w:pPr>
      <w:r>
        <w:rPr>
          <w:i/>
          <w:iCs/>
        </w:rPr>
        <w:t xml:space="preserve">Group Polarization:</w:t>
      </w:r>
      <w:r>
        <w:t xml:space="preserve"> The enhancement of a group's prevailing inclinations through discussion within the group. Group discussions can strengthen existing attitudes.</w:t>
      </w:r>
    </w:p>
    <w:p>
      <w:pPr>
        <w:pStyle w:val="ListParagraph"/>
        <w:numPr>
          <w:ilvl w:val="0"/>
          <w:numId w:val="1"/>
        </w:numPr>
        <w:spacing w:after="60"/>
      </w:pPr>
      <w:r>
        <w:rPr>
          <w:i/>
          <w:iCs/>
        </w:rPr>
        <w:t xml:space="preserve">Groupthink:</w:t>
      </w:r>
      <w:r>
        <w:t xml:space="preserve"> A mode of thinking that occurs when the desire for harmony in a decision-making group overrides a realistic appraisal of alternatives. This can lead to poor decisions as dissenting opinions are suppressed.</w:t>
      </w:r>
    </w:p>
    <w:p>
      <w:pPr>
        <w:pStyle w:val="Heading4"/>
        <w:spacing w:after="80" w:before="200"/>
      </w:pPr>
      <w:r>
        <w:t xml:space="preserve">Prejudice and Discrimination</w:t>
      </w:r>
    </w:p>
    <w:p>
      <w:pPr>
        <w:spacing w:after="140"/>
      </w:pPr>
      <w:r>
        <w:t xml:space="preserve">These concepts describe negative attitudes and behaviors directed toward specific groups.</w:t>
      </w:r>
    </w:p>
    <w:p>
      <w:pPr>
        <w:pStyle w:val="ListParagraph"/>
        <w:numPr>
          <w:ilvl w:val="0"/>
          <w:numId w:val="1"/>
        </w:numPr>
        <w:spacing w:after="60"/>
      </w:pPr>
      <w:r>
        <w:rPr>
          <w:b/>
          <w:bCs/>
        </w:rPr>
        <w:t xml:space="preserve">Prejudice:</w:t>
      </w:r>
      <w:r>
        <w:t xml:space="preserve"> An unjustifiable and usually negative </w:t>
      </w:r>
      <w:r>
        <w:rPr>
          <w:i/>
          <w:iCs/>
        </w:rPr>
        <w:t xml:space="preserve">attitude</w:t>
      </w:r>
      <w:r>
        <w:t xml:space="preserve"> toward a group and its members. Prejudice often involves stereotyped beliefs, negative feelings, and a predisposition to discriminatory action.</w:t>
      </w:r>
    </w:p>
    <w:p>
      <w:pPr>
        <w:pStyle w:val="ListParagraph"/>
        <w:numPr>
          <w:ilvl w:val="0"/>
          <w:numId w:val="1"/>
        </w:numPr>
        <w:spacing w:after="60"/>
      </w:pPr>
      <w:r>
        <w:rPr>
          <w:b/>
          <w:bCs/>
        </w:rPr>
        <w:t xml:space="preserve">Stereotype:</w:t>
      </w:r>
      <w:r>
        <w:t xml:space="preserve"> A generalized (sometimes accurate but often overgeneralized) </w:t>
      </w:r>
      <w:r>
        <w:rPr>
          <w:i/>
          <w:iCs/>
        </w:rPr>
        <w:t xml:space="preserve">belief</w:t>
      </w:r>
      <w:r>
        <w:t xml:space="preserve"> about a group of people. Stereotypes can be positive or negative.</w:t>
      </w:r>
    </w:p>
    <w:p>
      <w:pPr>
        <w:pStyle w:val="ListParagraph"/>
        <w:numPr>
          <w:ilvl w:val="0"/>
          <w:numId w:val="1"/>
        </w:numPr>
        <w:spacing w:after="60"/>
      </w:pPr>
      <w:r>
        <w:rPr>
          <w:b/>
          <w:bCs/>
        </w:rPr>
        <w:t xml:space="preserve">Discrimination:</w:t>
      </w:r>
      <w:r>
        <w:t xml:space="preserve"> Unjustifiable negative </w:t>
      </w:r>
      <w:r>
        <w:rPr>
          <w:i/>
          <w:iCs/>
        </w:rPr>
        <w:t xml:space="preserve">behavior</w:t>
      </w:r>
      <w:r>
        <w:t xml:space="preserve"> toward a group or its members. Discrimination is the action resulting from prejudice.</w:t>
      </w:r>
    </w:p>
    <w:p>
      <w:pPr>
        <w:pStyle w:val="ListParagraph"/>
        <w:numPr>
          <w:ilvl w:val="0"/>
          <w:numId w:val="1"/>
        </w:numPr>
        <w:spacing w:after="60"/>
      </w:pPr>
      <w:r>
        <w:rPr>
          <w:b/>
          <w:bCs/>
        </w:rPr>
        <w:t xml:space="preserve">Sources of Prejudice:</w:t>
      </w:r>
    </w:p>
    <w:p>
      <w:pPr>
        <w:pStyle w:val="ListParagraph"/>
        <w:numPr>
          <w:ilvl w:val="0"/>
          <w:numId w:val="1"/>
        </w:numPr>
        <w:spacing w:after="60"/>
      </w:pPr>
      <w:r>
        <w:rPr>
          <w:i/>
          <w:iCs/>
        </w:rPr>
        <w:t xml:space="preserve">Social Inequalities:</w:t>
      </w:r>
      <w:r>
        <w:t xml:space="preserve"> When some groups have more power, status, or money, they may develop attitudes that justify these inequalities.</w:t>
      </w:r>
    </w:p>
    <w:p>
      <w:pPr>
        <w:pStyle w:val="ListParagraph"/>
        <w:numPr>
          <w:ilvl w:val="0"/>
          <w:numId w:val="1"/>
        </w:numPr>
        <w:spacing w:after="60"/>
      </w:pPr>
      <w:r>
        <w:rPr>
          <w:i/>
          <w:iCs/>
        </w:rPr>
        <w:t xml:space="preserve">Ingroup Bias:</w:t>
      </w:r>
      <w:r>
        <w:t xml:space="preserve"> The tendency to favor one's own group (the "ingroup") over others (the "outgroup"). This often leads to "us vs. them" thinking.</w:t>
      </w:r>
    </w:p>
    <w:p>
      <w:pPr>
        <w:pStyle w:val="ListParagraph"/>
        <w:numPr>
          <w:ilvl w:val="0"/>
          <w:numId w:val="1"/>
        </w:numPr>
        <w:spacing w:after="60"/>
      </w:pPr>
      <w:r>
        <w:rPr>
          <w:i/>
          <w:iCs/>
        </w:rPr>
        <w:t xml:space="preserve">Scapegoat Theory:</w:t>
      </w:r>
      <w:r>
        <w:t xml:space="preserve"> The theory that prejudice offers an outlet for anger by providing someone to blame.</w:t>
      </w:r>
    </w:p>
    <w:p>
      <w:pPr>
        <w:pStyle w:val="ListParagraph"/>
        <w:numPr>
          <w:ilvl w:val="0"/>
          <w:numId w:val="1"/>
        </w:numPr>
        <w:spacing w:after="60"/>
      </w:pPr>
      <w:r>
        <w:rPr>
          <w:i/>
          <w:iCs/>
        </w:rPr>
        <w:t xml:space="preserve">Just-World Phenomenon:</w:t>
      </w:r>
      <w:r>
        <w:t xml:space="preserve"> The belief that people get what they deserve and deserve what they get. This can lead to blaming victims for their misfortune.</w:t>
      </w:r>
    </w:p>
    <w:p>
      <w:pPr>
        <w:spacing w:after="140"/>
      </w:pPr>
      <w:r>
        <w:t xml:space="preserve">Reducing prejudice often involves increasing intergroup contact, promoting cooperation, and challenging stereotypes and discriminatory practices.</w:t>
      </w:r>
    </w:p>
    <w:p>
      <w:pPr>
        <w:pStyle w:val="Heading3"/>
      </w:pPr>
      <w:r>
        <w:t xml:space="preserve">Key Takeaways</w:t>
      </w:r>
    </w:p>
    <w:p>
      <w:pPr>
        <w:pStyle w:val="ListParagraph"/>
        <w:numPr>
          <w:ilvl w:val="0"/>
          <w:numId w:val="1"/>
        </w:numPr>
        <w:spacing w:after="60"/>
      </w:pPr>
      <w:r>
        <w:t xml:space="preserve">Psychological disorders are characterized by deviant, distressing, dysfunctional, and dangerous patterns of thought, feeling, or behavior.</w:t>
      </w:r>
    </w:p>
    <w:p>
      <w:pPr>
        <w:pStyle w:val="ListParagraph"/>
        <w:numPr>
          <w:ilvl w:val="0"/>
          <w:numId w:val="1"/>
        </w:numPr>
        <w:spacing w:after="60"/>
      </w:pPr>
      <w:r>
        <w:t xml:space="preserve">Schizophrenia involves psychosis, dissociative disorders disrupt identity or memory, eating disorders involve disturbed eating behaviors, and personality disorders are pervasive, inflexible patterns of behavior.</w:t>
      </w:r>
    </w:p>
    <w:p>
      <w:pPr>
        <w:pStyle w:val="ListParagraph"/>
        <w:numPr>
          <w:ilvl w:val="0"/>
          <w:numId w:val="1"/>
        </w:numPr>
        <w:spacing w:after="60"/>
      </w:pPr>
      <w:r>
        <w:t xml:space="preserve">Psychotherapy offers various talk-based approaches, including psychodynamic, humanistic, behavioral, and cognitive therapies, to help individuals understand and change their mental health patterns.</w:t>
      </w:r>
    </w:p>
    <w:p>
      <w:pPr>
        <w:pStyle w:val="ListParagraph"/>
        <w:numPr>
          <w:ilvl w:val="0"/>
          <w:numId w:val="1"/>
        </w:numPr>
        <w:spacing w:after="60"/>
      </w:pPr>
      <w:r>
        <w:t xml:space="preserve">Biomedical treatments, such as psychopharmacology, ECT, TMS, and DBS, address psychological disorders by directly influencing brain function.</w:t>
      </w:r>
    </w:p>
    <w:p>
      <w:pPr>
        <w:pStyle w:val="ListParagraph"/>
        <w:numPr>
          <w:ilvl w:val="0"/>
          <w:numId w:val="1"/>
        </w:numPr>
        <w:spacing w:after="60"/>
      </w:pPr>
      <w:r>
        <w:t xml:space="preserve">Social thinking involves how we attribute behavior, form attitudes, and resolve cognitive dissonance.</w:t>
      </w:r>
    </w:p>
    <w:p>
      <w:pPr>
        <w:pStyle w:val="ListParagraph"/>
        <w:numPr>
          <w:ilvl w:val="0"/>
          <w:numId w:val="1"/>
        </w:numPr>
        <w:spacing w:after="60"/>
      </w:pPr>
      <w:r>
        <w:t xml:space="preserve">Social influence explains how conformity, obedience, and group dynamics shape individual behavior.</w:t>
      </w:r>
    </w:p>
    <w:p>
      <w:pPr>
        <w:pStyle w:val="ListParagraph"/>
        <w:numPr>
          <w:ilvl w:val="0"/>
          <w:numId w:val="1"/>
        </w:numPr>
        <w:spacing w:after="60"/>
      </w:pPr>
      <w:r>
        <w:t xml:space="preserve">Prejudice is a negative attitude, stereotypes are generalized beliefs, and discrimination is negative behavior directed toward specific groups.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differences between positive and negative symptoms of schizophrenia, providing an example of each.</w:t>
      </w:r>
    </w:p>
    <w:p>
      <w:pPr>
        <w:spacing w:after="60"/>
      </w:pPr>
      <w:r>
        <w:t xml:space="preserve">2. </w:t>
      </w:r>
      <w:r>
        <w:t xml:space="preserve">Compare and contrast anorexia nervosa and bulimia nervosa, highlighting their distinct characteristics regarding body weight and compensatory behaviors.</w:t>
      </w:r>
    </w:p>
    <w:p>
      <w:pPr>
        <w:spacing w:after="60"/>
      </w:pPr>
      <w:r>
        <w:t xml:space="preserve">3. </w:t>
      </w:r>
      <w:r>
        <w:t xml:space="preserve">Explain the core principles of client-centered therapy, a humanistic approach, and how a therapist applies them.</w:t>
      </w:r>
    </w:p>
    <w:p>
      <w:pPr>
        <w:spacing w:after="60"/>
      </w:pPr>
      <w:r>
        <w:t xml:space="preserve">4. </w:t>
      </w:r>
      <w:r>
        <w:t xml:space="preserve">What is the fundamental attribution error, and how does it illustrate a common bias in social thinking?</w:t>
      </w:r>
    </w:p>
    <w:p>
      <w:pPr>
        <w:spacing w:after="60"/>
      </w:pPr>
      <w:r>
        <w:t xml:space="preserve">5. </w:t>
      </w:r>
      <w:r>
        <w:t xml:space="preserve">Differentiate between prejudice, stereotype, and discrimination, explaining how they are related.</w:t>
      </w:r>
    </w:p>
    <w:p>
      <w:pPr>
        <w:pStyle w:val="Heading1"/>
        <w:pageBreakBefore/>
      </w:pPr>
      <w:r>
        <w:t xml:space="preserve">Chapter 6: Aggression and Altruism</w:t>
      </w:r>
    </w:p>
    <w:p>
      <w:pPr>
        <w:spacing w:after="140"/>
      </w:pPr>
      <w:r>
        <w:t xml:space="preserve">This chapter explores two fundamental aspects of human social behavior: aggression and altruism. We will define these concepts, examine the various factors that influence them, and discuss how they manifest in everyday interactions. Understanding the roots of both harmful and helpful behaviors provides insight into the complexities of human nature and social dynamics.</w:t>
      </w:r>
    </w:p>
    <w:p>
      <w:pPr>
        <w:pStyle w:val="Heading2"/>
      </w:pPr>
      <w:r>
        <w:t xml:space="preserve">Understanding Aggression and Altruism in Social Behavior</w:t>
      </w:r>
    </w:p>
    <w:p>
      <w:pPr>
        <w:spacing w:after="120"/>
      </w:pPr>
      <w:r>
        <w:rPr>
          <w:rFonts w:ascii="Arial" w:cs="Arial" w:eastAsia="Arial" w:hAnsi="Arial"/>
          <w:color w:val="666666"/>
          <w:sz w:val="15"/>
          <w:szCs w:val="15"/>
        </w:rPr>
        <w:t xml:space="preserve">Covers: Aggression vs. Altruism: Crash Course Psychology #40 (video, 11 min)</w:t>
      </w:r>
    </w:p>
    <w:p>
      <w:pPr>
        <w:spacing w:after="140"/>
      </w:pPr>
      <w:r>
        <w:t xml:space="preserve">Human social interactions frequently involve behaviors ranging from harmful to profoundly helpful. This section focuses on aggression and altruism, two key elements of social psychology.</w:t>
      </w:r>
    </w:p>
    <w:p>
      <w:pPr>
        <w:pStyle w:val="Heading4"/>
        <w:spacing w:after="80" w:before="200"/>
      </w:pPr>
      <w:r>
        <w:t xml:space="preserve">Aggression: Intent to Harm</w:t>
      </w:r>
    </w:p>
    <w:p>
      <w:pPr>
        <w:spacing w:after="140"/>
      </w:pPr>
      <w:r>
        <w:rPr>
          <w:b/>
          <w:bCs/>
        </w:rPr>
        <w:t xml:space="preserve">Aggression</w:t>
      </w:r>
      <w:r>
        <w:t xml:space="preserve"> is any physical or verbal behavior intended to hurt someone. The intention to cause harm is the defining characteristic. Accidental injury is not aggression. Psychologists distinguish between two main types:</w:t>
      </w:r>
    </w:p>
    <w:p>
      <w:pPr>
        <w:pStyle w:val="ListParagraph"/>
        <w:numPr>
          <w:ilvl w:val="0"/>
          <w:numId w:val="1"/>
        </w:numPr>
        <w:spacing w:after="60"/>
      </w:pPr>
      <w:r>
        <w:rPr>
          <w:b/>
          <w:bCs/>
        </w:rPr>
        <w:t xml:space="preserve">Hostile aggression:</w:t>
      </w:r>
      <w:r>
        <w:t xml:space="preserve"> This is driven by anger and is an end in itself. For example, striking someone in a fit of rage after an insult.</w:t>
      </w:r>
    </w:p>
    <w:p>
      <w:pPr>
        <w:pStyle w:val="ListParagraph"/>
        <w:numPr>
          <w:ilvl w:val="0"/>
          <w:numId w:val="1"/>
        </w:numPr>
        <w:spacing w:after="60"/>
      </w:pPr>
      <w:r>
        <w:rPr>
          <w:b/>
          <w:bCs/>
        </w:rPr>
        <w:t xml:space="preserve">Instrumental aggression:</w:t>
      </w:r>
      <w:r>
        <w:t xml:space="preserve"> This is aggression used as a means to achieve another goal. A mugger harming a victim to steal their belongings uses instrumental aggression; the goal is the theft, not the harm itself.</w:t>
      </w:r>
    </w:p>
    <w:p>
      <w:pPr>
        <w:spacing w:after="140"/>
      </w:pPr>
      <w:r>
        <w:t xml:space="preserve">Aggressive behavior stems from a complex interplay of factors:</w:t>
      </w:r>
    </w:p>
    <w:p>
      <w:pPr>
        <w:pStyle w:val="ListParagraph"/>
        <w:numPr>
          <w:ilvl w:val="0"/>
          <w:numId w:val="1"/>
        </w:numPr>
        <w:spacing w:after="60"/>
      </w:pPr>
      <w:r>
        <w:rPr>
          <w:b/>
          <w:bCs/>
        </w:rPr>
        <w:t xml:space="preserve">Biological influences:</w:t>
      </w:r>
      <w:r>
        <w:t xml:space="preserve"> Genetic predispositions can contribute. Brain areas like the amygdala (involved in emotion) and the prefrontal cortex (responsible for impulse control) play roles. Damage to the prefrontal cortex can increase aggressive impulses. Biochemicals such as testosterone and alcohol are also correlated with heightened aggression.</w:t>
      </w:r>
    </w:p>
    <w:p>
      <w:pPr>
        <w:pStyle w:val="ListParagraph"/>
        <w:numPr>
          <w:ilvl w:val="0"/>
          <w:numId w:val="1"/>
        </w:numPr>
        <w:spacing w:after="60"/>
      </w:pPr>
      <w:r>
        <w:rPr>
          <w:b/>
          <w:bCs/>
        </w:rPr>
        <w:t xml:space="preserve">Psychological influences:</w:t>
      </w:r>
      <w:r>
        <w:t xml:space="preserve"> The </w:t>
      </w:r>
      <w:r>
        <w:rPr>
          <w:b/>
          <w:bCs/>
        </w:rPr>
        <w:t xml:space="preserve">frustration-aggression principle</w:t>
      </w:r>
      <w:r>
        <w:t xml:space="preserve"> states that frustration, arising from blocked goals, creates anger that can lead to aggression. Aggression is also learned through observation and imitation, as demonstrated by social learning theory. Rewards for aggressive acts reinforce these behaviors. Aversive stimuli, including pain, extreme temperatures, or insults, can trigger aggression.</w:t>
      </w:r>
    </w:p>
    <w:p>
      <w:pPr>
        <w:pStyle w:val="ListParagraph"/>
        <w:numPr>
          <w:ilvl w:val="0"/>
          <w:numId w:val="1"/>
        </w:numPr>
        <w:spacing w:after="60"/>
      </w:pPr>
      <w:r>
        <w:rPr>
          <w:b/>
          <w:bCs/>
        </w:rPr>
        <w:t xml:space="preserve">Social-cultural influences:</w:t>
      </w:r>
      <w:r>
        <w:t xml:space="preserve"> Exposure to media violence can desensitize individuals and provide </w:t>
      </w:r>
      <w:r>
        <w:rPr>
          <w:b/>
          <w:bCs/>
        </w:rPr>
        <w:t xml:space="preserve">social scripts</w:t>
      </w:r>
      <w:r>
        <w:t xml:space="preserve"> (mental guides for behavior). Cultural norms also shape the acceptance or rejection of aggressive displays.</w:t>
      </w:r>
    </w:p>
    <w:p>
      <w:pPr>
        <w:pStyle w:val="Heading4"/>
        <w:spacing w:after="80" w:before="200"/>
      </w:pPr>
      <w:r>
        <w:t xml:space="preserve">Altruism: Unselfish Helping</w:t>
      </w:r>
    </w:p>
    <w:p>
      <w:pPr>
        <w:spacing w:after="140"/>
      </w:pPr>
      <w:r>
        <w:t xml:space="preserve">In contrast to aggression, </w:t>
      </w:r>
      <w:r>
        <w:rPr>
          <w:b/>
          <w:bCs/>
        </w:rPr>
        <w:t xml:space="preserve">altruism</w:t>
      </w:r>
      <w:r>
        <w:t xml:space="preserve"> is unselfish regard for the welfare of others. It involves helping another person with no expectation of personal reward. Altruism is a specific form of </w:t>
      </w:r>
      <w:r>
        <w:rPr>
          <w:b/>
          <w:bCs/>
        </w:rPr>
        <w:t xml:space="preserve">prosocial behavior</w:t>
      </w:r>
      <w:r>
        <w:t xml:space="preserve">, which is any act intended to benefit another person. Not all prosocial acts are altruistic, as some may be motivated by self-interest.</w:t>
      </w:r>
    </w:p>
    <w:p>
      <w:pPr>
        <w:spacing w:after="140"/>
      </w:pPr>
      <w:r>
        <w:t xml:space="preserve">Several theories explain helping behavior:</w:t>
      </w:r>
    </w:p>
    <w:p>
      <w:pPr>
        <w:pStyle w:val="ListParagraph"/>
        <w:numPr>
          <w:ilvl w:val="0"/>
          <w:numId w:val="1"/>
        </w:numPr>
        <w:spacing w:after="60"/>
      </w:pPr>
      <w:r>
        <w:rPr>
          <w:b/>
          <w:bCs/>
        </w:rPr>
        <w:t xml:space="preserve">Social Exchange Theory:</w:t>
      </w:r>
      <w:r>
        <w:t xml:space="preserve"> This theory suggests that human interactions are transactions to maximize rewards and minimize costs. We help when perceived benefits (e.g., social approval, reduced guilt) outweigh costs (e.g., time, danger).</w:t>
      </w:r>
    </w:p>
    <w:p>
      <w:pPr>
        <w:pStyle w:val="ListParagraph"/>
        <w:numPr>
          <w:ilvl w:val="0"/>
          <w:numId w:val="1"/>
        </w:numPr>
        <w:spacing w:after="60"/>
      </w:pPr>
      <w:r>
        <w:rPr>
          <w:b/>
          <w:bCs/>
        </w:rPr>
        <w:t xml:space="preserve">Reciprocity Norm:</w:t>
      </w:r>
      <w:r>
        <w:t xml:space="preserve"> An expectation that people will help those who have helped them.</w:t>
      </w:r>
    </w:p>
    <w:p>
      <w:pPr>
        <w:pStyle w:val="ListParagraph"/>
        <w:numPr>
          <w:ilvl w:val="0"/>
          <w:numId w:val="1"/>
        </w:numPr>
        <w:spacing w:after="60"/>
      </w:pPr>
      <w:r>
        <w:rPr>
          <w:b/>
          <w:bCs/>
        </w:rPr>
        <w:t xml:space="preserve">Social Responsibility Norm:</w:t>
      </w:r>
      <w:r>
        <w:t xml:space="preserve"> An expectation that people will help those dependent upon them, even without immediate gain.</w:t>
      </w:r>
    </w:p>
    <w:p>
      <w:pPr>
        <w:pStyle w:val="ListParagraph"/>
        <w:numPr>
          <w:ilvl w:val="0"/>
          <w:numId w:val="1"/>
        </w:numPr>
        <w:spacing w:after="60"/>
      </w:pPr>
      <w:r>
        <w:rPr>
          <w:b/>
          <w:bCs/>
        </w:rPr>
        <w:t xml:space="preserve">Empathy-Altruism Hypothesis:</w:t>
      </w:r>
      <w:r>
        <w:t xml:space="preserve"> This proposes that when we feel empathy for someone, we will help them for purely altruistic reasons.</w:t>
      </w:r>
    </w:p>
    <w:p>
      <w:pPr>
        <w:pStyle w:val="Heading4"/>
        <w:spacing w:after="80" w:before="200"/>
      </w:pPr>
      <w:r>
        <w:t xml:space="preserve">The Bystander Effect</w:t>
      </w:r>
    </w:p>
    <w:p>
      <w:pPr>
        <w:spacing w:after="140"/>
      </w:pPr>
      <w:r>
        <w:t xml:space="preserve">One significant phenomenon in helping behavior is the </w:t>
      </w:r>
      <w:r>
        <w:rPr>
          <w:b/>
          <w:bCs/>
        </w:rPr>
        <w:t xml:space="preserve">bystander effect</w:t>
      </w:r>
      <w:r>
        <w:t xml:space="preserve">. This is the tendency for any given bystander to be less likely to give aid if other bystanders are present. The more people present, the less likely any one person is to help. This effect is explained by:</w:t>
      </w:r>
    </w:p>
    <w:p>
      <w:pPr>
        <w:pStyle w:val="ListParagraph"/>
        <w:numPr>
          <w:ilvl w:val="0"/>
          <w:numId w:val="1"/>
        </w:numPr>
        <w:spacing w:after="60"/>
      </w:pPr>
      <w:r>
        <w:rPr>
          <w:b/>
          <w:bCs/>
        </w:rPr>
        <w:t xml:space="preserve">Diffusion of responsibility:</w:t>
      </w:r>
      <w:r>
        <w:t xml:space="preserve"> Individuals feel less personal responsibility to act when others are present, assuming someone else will intervene.</w:t>
      </w:r>
    </w:p>
    <w:p>
      <w:pPr>
        <w:pStyle w:val="ListParagraph"/>
        <w:numPr>
          <w:ilvl w:val="0"/>
          <w:numId w:val="1"/>
        </w:numPr>
        <w:spacing w:after="60"/>
      </w:pPr>
      <w:r>
        <w:rPr>
          <w:b/>
          <w:bCs/>
        </w:rPr>
        <w:t xml:space="preserve">Pluralistic ignorance:</w:t>
      </w:r>
      <w:r>
        <w:t xml:space="preserve"> Bystanders look to others for cues. If no one else seems concerned, individuals may interpret the situation as non-emergency.</w:t>
      </w:r>
    </w:p>
    <w:p>
      <w:pPr>
        <w:pStyle w:val="ListParagraph"/>
        <w:numPr>
          <w:ilvl w:val="0"/>
          <w:numId w:val="1"/>
        </w:numPr>
        <w:spacing w:after="60"/>
      </w:pPr>
      <w:r>
        <w:rPr>
          <w:b/>
          <w:bCs/>
        </w:rPr>
        <w:t xml:space="preserve">Evaluation apprehension:</w:t>
      </w:r>
      <w:r>
        <w:t xml:space="preserve"> Fear of being judged or making a mistake if one intervenes.</w:t>
      </w:r>
    </w:p>
    <w:p>
      <w:pPr>
        <w:spacing w:after="140"/>
      </w:pPr>
      <w:r>
        <w:t xml:space="preserve">To overcome the bystander effect, direct communication is vital. If you need help, identify one person, make eye contact, and clearly state your need. For example, "You in the red shirt, please call 911!" Other factors influencing helping include a good mood and perceived similarity to the person in need.</w:t>
      </w:r>
    </w:p>
    <w:p>
      <w:pPr>
        <w:pStyle w:val="Heading3"/>
      </w:pPr>
      <w:r>
        <w:t xml:space="preserve">Key Takeaways</w:t>
      </w:r>
    </w:p>
    <w:p>
      <w:pPr>
        <w:pStyle w:val="ListParagraph"/>
        <w:numPr>
          <w:ilvl w:val="0"/>
          <w:numId w:val="1"/>
        </w:numPr>
        <w:spacing w:after="60"/>
      </w:pPr>
      <w:r>
        <w:t xml:space="preserve">Aggression is behavior intended to cause harm, categorized as hostile (anger-driven) or instrumental (goal-driven).</w:t>
      </w:r>
    </w:p>
    <w:p>
      <w:pPr>
        <w:pStyle w:val="ListParagraph"/>
        <w:numPr>
          <w:ilvl w:val="0"/>
          <w:numId w:val="1"/>
        </w:numPr>
        <w:spacing w:after="60"/>
      </w:pPr>
      <w:r>
        <w:t xml:space="preserve">Aggression is influenced by biological factors like genetics and brain structures, psychological factors such as frustration and learning, and social-cultural factors including media and norms.</w:t>
      </w:r>
    </w:p>
    <w:p>
      <w:pPr>
        <w:pStyle w:val="ListParagraph"/>
        <w:numPr>
          <w:ilvl w:val="0"/>
          <w:numId w:val="1"/>
        </w:numPr>
        <w:spacing w:after="60"/>
      </w:pPr>
      <w:r>
        <w:t xml:space="preserve">Altruism is unselfish concern for the welfare of others, helping without expecting personal gain.</w:t>
      </w:r>
    </w:p>
    <w:p>
      <w:pPr>
        <w:pStyle w:val="ListParagraph"/>
        <w:numPr>
          <w:ilvl w:val="0"/>
          <w:numId w:val="1"/>
        </w:numPr>
        <w:spacing w:after="60"/>
      </w:pPr>
      <w:r>
        <w:t xml:space="preserve">Theories of helping include Social Exchange Theory, the Reciprocity Norm, the Social Responsibility Norm, and the Empathy-Altruism Hypothesis.</w:t>
      </w:r>
    </w:p>
    <w:p>
      <w:pPr>
        <w:pStyle w:val="ListParagraph"/>
        <w:numPr>
          <w:ilvl w:val="0"/>
          <w:numId w:val="1"/>
        </w:numPr>
        <w:spacing w:after="60"/>
      </w:pPr>
      <w:r>
        <w:t xml:space="preserve">The bystander effect describes the reduced likelihood of an individual helping when other people are present.</w:t>
      </w:r>
    </w:p>
    <w:p>
      <w:pPr>
        <w:pStyle w:val="ListParagraph"/>
        <w:numPr>
          <w:ilvl w:val="0"/>
          <w:numId w:val="1"/>
        </w:numPr>
        <w:spacing w:after="60"/>
      </w:pPr>
      <w:r>
        <w:t xml:space="preserve">Diffusion of responsibility, pluralistic ignorance, and evaluation apprehension are key reasons for the bystander effect.</w:t>
      </w:r>
    </w:p>
    <w:p>
      <w:pPr>
        <w:pStyle w:val="ListParagraph"/>
        <w:numPr>
          <w:ilvl w:val="0"/>
          <w:numId w:val="1"/>
        </w:numPr>
        <w:spacing w:after="60"/>
      </w:pPr>
      <w:r>
        <w:t xml:space="preserve">Factors like mood, perceived similarity, and assigning direct responsibility can increase helping behavior.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hostile aggression and instrumental aggression?</w:t>
      </w:r>
    </w:p>
    <w:p>
      <w:pPr>
        <w:spacing w:after="60"/>
      </w:pPr>
      <w:r>
        <w:t xml:space="preserve">2. </w:t>
      </w:r>
      <w:r>
        <w:t xml:space="preserve">Describe three distinct categories of factors that can influence aggressive behavior.</w:t>
      </w:r>
    </w:p>
    <w:p>
      <w:pPr>
        <w:spacing w:after="60"/>
      </w:pPr>
      <w:r>
        <w:t xml:space="preserve">3. </w:t>
      </w:r>
      <w:r>
        <w:t xml:space="preserve">How does the bystander effect explain why individuals might not help someone in distress when others are present?</w:t>
      </w:r>
    </w:p>
    <w:p>
      <w:pPr>
        <w:spacing w:after="60"/>
      </w:pPr>
      <w:r>
        <w:t xml:space="preserve">4. </w:t>
      </w:r>
      <w:r>
        <w:t xml:space="preserve">Explain the concept of altruism and how it differs from general prosocial behavior.</w:t>
      </w:r>
    </w:p>
    <w:p>
      <w:pPr>
        <w:spacing w:after="60"/>
      </w:pPr>
      <w:r>
        <w:t xml:space="preserve">5. </w:t>
      </w:r>
      <w:r>
        <w:t xml:space="preserve">Name two theories that attempt to explain why people help others.</w:t>
      </w:r>
    </w:p>
    <w:p>
      <w:pPr>
        <w:pStyle w:val="Heading1"/>
        <w:pageBreakBefore/>
      </w:pPr>
      <w:r>
        <w:t xml:space="preserve">Glossary</w:t>
      </w:r>
    </w:p>
    <w:p>
      <w:pPr>
        <w:spacing w:after="20"/>
      </w:pPr>
      <w:r>
        <w:rPr>
          <w:rFonts w:ascii="Arial" w:cs="Arial" w:eastAsia="Arial" w:hAnsi="Arial"/>
          <w:b/>
          <w:bCs/>
          <w:sz w:val="19"/>
          <w:szCs w:val="19"/>
        </w:rPr>
        <w:t xml:space="preserve">Action potential</w:t>
      </w:r>
    </w:p>
    <w:p>
      <w:pPr>
        <w:spacing w:after="140"/>
      </w:pPr>
      <w:r>
        <w:t xml:space="preserve">A brief electrical charge that travels down an axon, enabling neural communication.</w:t>
      </w:r>
    </w:p>
    <w:p>
      <w:pPr>
        <w:spacing w:after="20"/>
      </w:pPr>
      <w:r>
        <w:rPr>
          <w:rFonts w:ascii="Arial" w:cs="Arial" w:eastAsia="Arial" w:hAnsi="Arial"/>
          <w:b/>
          <w:bCs/>
          <w:sz w:val="19"/>
          <w:szCs w:val="19"/>
        </w:rPr>
        <w:t xml:space="preserve">Aggression</w:t>
      </w:r>
    </w:p>
    <w:p>
      <w:pPr>
        <w:spacing w:after="140"/>
      </w:pPr>
      <w:r>
        <w:t xml:space="preserve">Any physical or verbal behavior intended to hurt someone.</w:t>
      </w:r>
    </w:p>
    <w:p>
      <w:pPr>
        <w:spacing w:after="20"/>
      </w:pPr>
      <w:r>
        <w:rPr>
          <w:rFonts w:ascii="Arial" w:cs="Arial" w:eastAsia="Arial" w:hAnsi="Arial"/>
          <w:b/>
          <w:bCs/>
          <w:sz w:val="19"/>
          <w:szCs w:val="19"/>
        </w:rPr>
        <w:t xml:space="preserve">Altruism</w:t>
      </w:r>
    </w:p>
    <w:p>
      <w:pPr>
        <w:spacing w:after="140"/>
      </w:pPr>
      <w:r>
        <w:t xml:space="preserve">Unselfish regard for the welfare of others, helping without expectation of personal reward.</w:t>
      </w:r>
    </w:p>
    <w:p>
      <w:pPr>
        <w:spacing w:after="20"/>
      </w:pPr>
      <w:r>
        <w:rPr>
          <w:rFonts w:ascii="Arial" w:cs="Arial" w:eastAsia="Arial" w:hAnsi="Arial"/>
          <w:b/>
          <w:bCs/>
          <w:sz w:val="19"/>
          <w:szCs w:val="19"/>
        </w:rPr>
        <w:t xml:space="preserve">Big five personality traits</w:t>
      </w:r>
    </w:p>
    <w:p>
      <w:pPr>
        <w:spacing w:after="140"/>
      </w:pPr>
      <w:r>
        <w:t xml:space="preserve">A widely accepted model describing personality in terms of five broad dimensions: Openness, Conscientiousness, Extraversion, Agreeableness, and Neuroticism (OCEAN).</w:t>
      </w:r>
    </w:p>
    <w:p>
      <w:pPr>
        <w:spacing w:after="20"/>
      </w:pPr>
      <w:r>
        <w:rPr>
          <w:rFonts w:ascii="Arial" w:cs="Arial" w:eastAsia="Arial" w:hAnsi="Arial"/>
          <w:b/>
          <w:bCs/>
          <w:sz w:val="19"/>
          <w:szCs w:val="19"/>
        </w:rPr>
        <w:t xml:space="preserve">Bipolar disorder</w:t>
      </w:r>
    </w:p>
    <w:p>
      <w:pPr>
        <w:spacing w:after="140"/>
      </w:pPr>
      <w:r>
        <w:t xml:space="preserve">A mood disorder characterized by extreme mood swings that include episodes of mania (elevated mood) and depression.</w:t>
      </w:r>
    </w:p>
    <w:p>
      <w:pPr>
        <w:spacing w:after="20"/>
      </w:pPr>
      <w:r>
        <w:rPr>
          <w:rFonts w:ascii="Arial" w:cs="Arial" w:eastAsia="Arial" w:hAnsi="Arial"/>
          <w:b/>
          <w:bCs/>
          <w:sz w:val="19"/>
          <w:szCs w:val="19"/>
        </w:rPr>
        <w:t xml:space="preserve">Bystander effect</w:t>
      </w:r>
    </w:p>
    <w:p>
      <w:pPr>
        <w:spacing w:after="140"/>
      </w:pPr>
      <w:r>
        <w:t xml:space="preserve">The tendency for any given bystander to be less likely to give aid if other bystanders are present.</w:t>
      </w:r>
    </w:p>
    <w:p>
      <w:pPr>
        <w:spacing w:after="20"/>
      </w:pPr>
      <w:r>
        <w:rPr>
          <w:rFonts w:ascii="Arial" w:cs="Arial" w:eastAsia="Arial" w:hAnsi="Arial"/>
          <w:b/>
          <w:bCs/>
          <w:sz w:val="19"/>
          <w:szCs w:val="19"/>
        </w:rPr>
        <w:t xml:space="preserve">Circadian rhythm</w:t>
      </w:r>
    </w:p>
    <w:p>
      <w:pPr>
        <w:spacing w:after="140"/>
      </w:pPr>
      <w:r>
        <w:t xml:space="preserve">The body's natural 24-hour cycle of sleep and wakefulness.</w:t>
      </w:r>
    </w:p>
    <w:p>
      <w:pPr>
        <w:spacing w:after="20"/>
      </w:pPr>
      <w:r>
        <w:rPr>
          <w:rFonts w:ascii="Arial" w:cs="Arial" w:eastAsia="Arial" w:hAnsi="Arial"/>
          <w:b/>
          <w:bCs/>
          <w:sz w:val="19"/>
          <w:szCs w:val="19"/>
        </w:rPr>
        <w:t xml:space="preserve">Classical conditioning</w:t>
      </w:r>
    </w:p>
    <w:p>
      <w:pPr>
        <w:spacing w:after="140"/>
      </w:pPr>
      <w:r>
        <w:t xml:space="preserve">A type of learning where an organism learns to associate two stimuli, leading to anticipation of events.</w:t>
      </w:r>
    </w:p>
    <w:p>
      <w:pPr>
        <w:spacing w:after="20"/>
      </w:pPr>
      <w:r>
        <w:rPr>
          <w:rFonts w:ascii="Arial" w:cs="Arial" w:eastAsia="Arial" w:hAnsi="Arial"/>
          <w:b/>
          <w:bCs/>
          <w:sz w:val="19"/>
          <w:szCs w:val="19"/>
        </w:rPr>
        <w:t xml:space="preserve">Cognitive bias</w:t>
      </w:r>
    </w:p>
    <w:p>
      <w:pPr>
        <w:spacing w:after="140"/>
      </w:pPr>
      <w:r>
        <w:t xml:space="preserve">A systematic error in thinking that affects the decisions and judgments people make.</w:t>
      </w:r>
    </w:p>
    <w:p>
      <w:pPr>
        <w:spacing w:after="20"/>
      </w:pPr>
      <w:r>
        <w:rPr>
          <w:rFonts w:ascii="Arial" w:cs="Arial" w:eastAsia="Arial" w:hAnsi="Arial"/>
          <w:b/>
          <w:bCs/>
          <w:sz w:val="19"/>
          <w:szCs w:val="19"/>
        </w:rPr>
        <w:t xml:space="preserve">Cognitive dissonance</w:t>
      </w:r>
    </w:p>
    <w:p>
      <w:pPr>
        <w:spacing w:after="140"/>
      </w:pPr>
      <w:r>
        <w:t xml:space="preserve">The psychological discomfort experienced when one's attitudes and behaviors are inconsistent.</w:t>
      </w:r>
    </w:p>
    <w:p>
      <w:pPr>
        <w:spacing w:after="20"/>
      </w:pPr>
      <w:r>
        <w:rPr>
          <w:rFonts w:ascii="Arial" w:cs="Arial" w:eastAsia="Arial" w:hAnsi="Arial"/>
          <w:b/>
          <w:bCs/>
          <w:sz w:val="19"/>
          <w:szCs w:val="19"/>
        </w:rPr>
        <w:t xml:space="preserve">Cognitive-behavioral therapy (cbt)</w:t>
      </w:r>
    </w:p>
    <w:p>
      <w:pPr>
        <w:spacing w:after="140"/>
      </w:pPr>
      <w:r>
        <w:t xml:space="preserve">An integrative psychotherapy that combines cognitive restructuring with behavioral techniques to change problematic thoughts and actions.</w:t>
      </w:r>
    </w:p>
    <w:p>
      <w:pPr>
        <w:spacing w:after="20"/>
      </w:pPr>
      <w:r>
        <w:rPr>
          <w:rFonts w:ascii="Arial" w:cs="Arial" w:eastAsia="Arial" w:hAnsi="Arial"/>
          <w:b/>
          <w:bCs/>
          <w:sz w:val="19"/>
          <w:szCs w:val="19"/>
        </w:rPr>
        <w:t xml:space="preserve">Conformity</w:t>
      </w:r>
    </w:p>
    <w:p>
      <w:pPr>
        <w:spacing w:after="140"/>
      </w:pPr>
      <w:r>
        <w:t xml:space="preserve">Adjusting one's behavior or thinking to align with a group standard.</w:t>
      </w:r>
    </w:p>
    <w:p>
      <w:pPr>
        <w:spacing w:after="20"/>
      </w:pPr>
      <w:r>
        <w:rPr>
          <w:rFonts w:ascii="Arial" w:cs="Arial" w:eastAsia="Arial" w:hAnsi="Arial"/>
          <w:b/>
          <w:bCs/>
          <w:sz w:val="19"/>
          <w:szCs w:val="19"/>
        </w:rPr>
        <w:t xml:space="preserve">Consciousness</w:t>
      </w:r>
    </w:p>
    <w:p>
      <w:pPr>
        <w:spacing w:after="140"/>
      </w:pPr>
      <w:r>
        <w:t xml:space="preserve">Our subjective awareness of ourselves and our environment.</w:t>
      </w:r>
    </w:p>
    <w:p>
      <w:pPr>
        <w:spacing w:after="20"/>
      </w:pPr>
      <w:r>
        <w:rPr>
          <w:rFonts w:ascii="Arial" w:cs="Arial" w:eastAsia="Arial" w:hAnsi="Arial"/>
          <w:b/>
          <w:bCs/>
          <w:sz w:val="19"/>
          <w:szCs w:val="19"/>
        </w:rPr>
        <w:t xml:space="preserve">Diffusion of responsibility</w:t>
      </w:r>
    </w:p>
    <w:p>
      <w:pPr>
        <w:spacing w:after="140"/>
      </w:pPr>
      <w:r>
        <w:t xml:space="preserve">The phenomenon where individuals feel less personal responsibility to take action when others are present.</w:t>
      </w:r>
    </w:p>
    <w:p>
      <w:pPr>
        <w:spacing w:after="20"/>
      </w:pPr>
      <w:r>
        <w:rPr>
          <w:rFonts w:ascii="Arial" w:cs="Arial" w:eastAsia="Arial" w:hAnsi="Arial"/>
          <w:b/>
          <w:bCs/>
          <w:sz w:val="19"/>
          <w:szCs w:val="19"/>
        </w:rPr>
        <w:t xml:space="preserve">Dissociative identity disorder (did)</w:t>
      </w:r>
    </w:p>
    <w:p>
      <w:pPr>
        <w:spacing w:after="140"/>
      </w:pPr>
      <w:r>
        <w:t xml:space="preserve">A disorder characterized by the presence of two or more distinct personality states.</w:t>
      </w:r>
    </w:p>
    <w:p>
      <w:pPr>
        <w:spacing w:after="20"/>
      </w:pPr>
      <w:r>
        <w:rPr>
          <w:rFonts w:ascii="Arial" w:cs="Arial" w:eastAsia="Arial" w:hAnsi="Arial"/>
          <w:b/>
          <w:bCs/>
          <w:sz w:val="19"/>
          <w:szCs w:val="19"/>
        </w:rPr>
        <w:t xml:space="preserve">Dsm-5</w:t>
      </w:r>
    </w:p>
    <w:p>
      <w:pPr>
        <w:spacing w:after="140"/>
      </w:pPr>
      <w:r>
        <w:t xml:space="preserve">The Diagnostic and Statistical Manual of Mental Disorders, Fifth Edition, used by mental health professionals to classify and diagnose psychological disorders.</w:t>
      </w:r>
    </w:p>
    <w:p>
      <w:pPr>
        <w:spacing w:after="20"/>
      </w:pPr>
      <w:r>
        <w:rPr>
          <w:rFonts w:ascii="Arial" w:cs="Arial" w:eastAsia="Arial" w:hAnsi="Arial"/>
          <w:b/>
          <w:bCs/>
          <w:sz w:val="19"/>
          <w:szCs w:val="19"/>
        </w:rPr>
        <w:t xml:space="preserve">Emotion</w:t>
      </w:r>
    </w:p>
    <w:p>
      <w:pPr>
        <w:spacing w:after="140"/>
      </w:pPr>
      <w:r>
        <w:t xml:space="preserve">A complex psychological state involving a subjective experience, a physiological response, and a behavioral expression.</w:t>
      </w:r>
    </w:p>
    <w:p>
      <w:pPr>
        <w:spacing w:after="20"/>
      </w:pPr>
      <w:r>
        <w:rPr>
          <w:rFonts w:ascii="Arial" w:cs="Arial" w:eastAsia="Arial" w:hAnsi="Arial"/>
          <w:b/>
          <w:bCs/>
          <w:sz w:val="19"/>
          <w:szCs w:val="19"/>
        </w:rPr>
        <w:t xml:space="preserve">Empathy-altruism hypothesis</w:t>
      </w:r>
    </w:p>
    <w:p>
      <w:pPr>
        <w:spacing w:after="140"/>
      </w:pPr>
      <w:r>
        <w:t xml:space="preserve">The idea that when we feel empathy for a person, we will attempt to help that person for purely altruistic reasons, regardless of what we have to gain.</w:t>
      </w:r>
    </w:p>
    <w:p>
      <w:pPr>
        <w:spacing w:after="20"/>
      </w:pPr>
      <w:r>
        <w:rPr>
          <w:rFonts w:ascii="Arial" w:cs="Arial" w:eastAsia="Arial" w:hAnsi="Arial"/>
          <w:b/>
          <w:bCs/>
          <w:sz w:val="19"/>
          <w:szCs w:val="19"/>
        </w:rPr>
        <w:t xml:space="preserve">Forebrain</w:t>
      </w:r>
    </w:p>
    <w:p>
      <w:pPr>
        <w:spacing w:after="140"/>
      </w:pPr>
      <w:r>
        <w:t xml:space="preserve">The largest and most complex part of the brain, including the thalamus, hypothalamus, limbic system, and cerebrum, responsible for higher-level functions.</w:t>
      </w:r>
    </w:p>
    <w:p>
      <w:pPr>
        <w:spacing w:after="20"/>
      </w:pPr>
      <w:r>
        <w:rPr>
          <w:rFonts w:ascii="Arial" w:cs="Arial" w:eastAsia="Arial" w:hAnsi="Arial"/>
          <w:b/>
          <w:bCs/>
          <w:sz w:val="19"/>
          <w:szCs w:val="19"/>
        </w:rPr>
        <w:t xml:space="preserve">Fundamental attribution error</w:t>
      </w:r>
    </w:p>
    <w:p>
      <w:pPr>
        <w:spacing w:after="140"/>
      </w:pPr>
      <w:r>
        <w:t xml:space="preserve">The tendency to overestimate dispositional factors and underestimate situational factors when explaining others' behavior.</w:t>
      </w:r>
    </w:p>
    <w:p>
      <w:pPr>
        <w:spacing w:after="20"/>
      </w:pPr>
      <w:r>
        <w:rPr>
          <w:rFonts w:ascii="Arial" w:cs="Arial" w:eastAsia="Arial" w:hAnsi="Arial"/>
          <w:b/>
          <w:bCs/>
          <w:sz w:val="19"/>
          <w:szCs w:val="19"/>
        </w:rPr>
        <w:t xml:space="preserve">General adaptation syndrome (gas)</w:t>
      </w:r>
    </w:p>
    <w:p>
      <w:pPr>
        <w:spacing w:after="140"/>
      </w:pPr>
      <w:r>
        <w:t xml:space="preserve">Hans Selye's three-stage model (alarm, resistance, exhaustion) describing the body's physiological response to stress.</w:t>
      </w:r>
    </w:p>
    <w:p>
      <w:pPr>
        <w:spacing w:after="20"/>
      </w:pPr>
      <w:r>
        <w:rPr>
          <w:rFonts w:ascii="Arial" w:cs="Arial" w:eastAsia="Arial" w:hAnsi="Arial"/>
          <w:b/>
          <w:bCs/>
          <w:sz w:val="19"/>
          <w:szCs w:val="19"/>
        </w:rPr>
        <w:t xml:space="preserve">General intelligence (g)</w:t>
      </w:r>
    </w:p>
    <w:p>
      <w:pPr>
        <w:spacing w:after="140"/>
      </w:pPr>
      <w:r>
        <w:t xml:space="preserve">A general intelligence factor proposed by Charles Spearman, suggesting a single underlying mental capacity that influences performance on all cognitive tasks.</w:t>
      </w:r>
    </w:p>
    <w:p>
      <w:pPr>
        <w:spacing w:after="20"/>
      </w:pPr>
      <w:r>
        <w:rPr>
          <w:rFonts w:ascii="Arial" w:cs="Arial" w:eastAsia="Arial" w:hAnsi="Arial"/>
          <w:b/>
          <w:bCs/>
          <w:sz w:val="19"/>
          <w:szCs w:val="19"/>
        </w:rPr>
        <w:t xml:space="preserve">Heuristics</w:t>
      </w:r>
    </w:p>
    <w:p>
      <w:pPr>
        <w:spacing w:after="140"/>
      </w:pPr>
      <w:r>
        <w:t xml:space="preserve">Mental shortcuts or rules of thumb that allow for quick problem-solving and decision-making, though they can sometimes lead to errors.</w:t>
      </w:r>
    </w:p>
    <w:p>
      <w:pPr>
        <w:spacing w:after="20"/>
      </w:pPr>
      <w:r>
        <w:rPr>
          <w:rFonts w:ascii="Arial" w:cs="Arial" w:eastAsia="Arial" w:hAnsi="Arial"/>
          <w:b/>
          <w:bCs/>
          <w:sz w:val="19"/>
          <w:szCs w:val="19"/>
        </w:rPr>
        <w:t xml:space="preserve">Homeostasis</w:t>
      </w:r>
    </w:p>
    <w:p>
      <w:pPr>
        <w:spacing w:after="140"/>
      </w:pPr>
      <w:r>
        <w:t xml:space="preserve">A state of physiological balance or equilibrium that drive-reduction theory suggests organisms strive to maintain.</w:t>
      </w:r>
    </w:p>
    <w:p>
      <w:pPr>
        <w:spacing w:after="20"/>
      </w:pPr>
      <w:r>
        <w:rPr>
          <w:rFonts w:ascii="Arial" w:cs="Arial" w:eastAsia="Arial" w:hAnsi="Arial"/>
          <w:b/>
          <w:bCs/>
          <w:sz w:val="19"/>
          <w:szCs w:val="19"/>
        </w:rPr>
        <w:t xml:space="preserve">Homunculus</w:t>
      </w:r>
    </w:p>
    <w:p>
      <w:pPr>
        <w:spacing w:after="140"/>
      </w:pPr>
      <w:r>
        <w:t xml:space="preserve">A distorted representation of the human body, reflecting the relative space that body parts occupy on the somatosensory cortex (sensory homunculus) or motor cortex (motor homunculus).</w:t>
      </w:r>
    </w:p>
    <w:p>
      <w:pPr>
        <w:spacing w:after="20"/>
      </w:pPr>
      <w:r>
        <w:rPr>
          <w:rFonts w:ascii="Arial" w:cs="Arial" w:eastAsia="Arial" w:hAnsi="Arial"/>
          <w:b/>
          <w:bCs/>
          <w:sz w:val="19"/>
          <w:szCs w:val="19"/>
        </w:rPr>
        <w:t xml:space="preserve">Hostile aggression</w:t>
      </w:r>
    </w:p>
    <w:p>
      <w:pPr>
        <w:spacing w:after="140"/>
      </w:pPr>
      <w:r>
        <w:t xml:space="preserve">Aggression driven by anger and performed as an end in itself.</w:t>
      </w:r>
    </w:p>
    <w:p>
      <w:pPr>
        <w:spacing w:after="20"/>
      </w:pPr>
      <w:r>
        <w:rPr>
          <w:rFonts w:ascii="Arial" w:cs="Arial" w:eastAsia="Arial" w:hAnsi="Arial"/>
          <w:b/>
          <w:bCs/>
          <w:sz w:val="19"/>
          <w:szCs w:val="19"/>
        </w:rPr>
        <w:t xml:space="preserve">Id, ego, superego</w:t>
      </w:r>
    </w:p>
    <w:p>
      <w:pPr>
        <w:spacing w:after="140"/>
      </w:pPr>
      <w:r>
        <w:t xml:space="preserve">Freud's three interacting components of personality: id (pleasure principle), ego (reality principle), and superego (morality).</w:t>
      </w:r>
    </w:p>
    <w:p>
      <w:pPr>
        <w:spacing w:after="20"/>
      </w:pPr>
      <w:r>
        <w:rPr>
          <w:rFonts w:ascii="Arial" w:cs="Arial" w:eastAsia="Arial" w:hAnsi="Arial"/>
          <w:b/>
          <w:bCs/>
          <w:sz w:val="19"/>
          <w:szCs w:val="19"/>
        </w:rPr>
        <w:t xml:space="preserve">Instrumental aggression</w:t>
      </w:r>
    </w:p>
    <w:p>
      <w:pPr>
        <w:spacing w:after="140"/>
      </w:pPr>
      <w:r>
        <w:t xml:space="preserve">Aggression that is a means to achieve a goal other than causing pain.</w:t>
      </w:r>
    </w:p>
    <w:p>
      <w:pPr>
        <w:spacing w:after="20"/>
      </w:pPr>
      <w:r>
        <w:rPr>
          <w:rFonts w:ascii="Arial" w:cs="Arial" w:eastAsia="Arial" w:hAnsi="Arial"/>
          <w:b/>
          <w:bCs/>
          <w:sz w:val="19"/>
          <w:szCs w:val="19"/>
        </w:rPr>
        <w:t xml:space="preserve">Long-term memory (ltm)</w:t>
      </w:r>
    </w:p>
    <w:p>
      <w:pPr>
        <w:spacing w:after="140"/>
      </w:pPr>
      <w:r>
        <w:t xml:space="preserve">Memory stage with virtually unlimited capacity and duration, storing information for extended periods.</w:t>
      </w:r>
    </w:p>
    <w:p>
      <w:pPr>
        <w:spacing w:after="20"/>
      </w:pPr>
      <w:r>
        <w:rPr>
          <w:rFonts w:ascii="Arial" w:cs="Arial" w:eastAsia="Arial" w:hAnsi="Arial"/>
          <w:b/>
          <w:bCs/>
          <w:sz w:val="19"/>
          <w:szCs w:val="19"/>
        </w:rPr>
        <w:t xml:space="preserve">Neurotransmitter</w:t>
      </w:r>
    </w:p>
    <w:p>
      <w:pPr>
        <w:spacing w:after="140"/>
      </w:pPr>
      <w:r>
        <w:t xml:space="preserve">Chemical messengers that transmit signals across a synapse from one neuron to another.</w:t>
      </w:r>
    </w:p>
    <w:p>
      <w:pPr>
        <w:spacing w:after="20"/>
      </w:pPr>
      <w:r>
        <w:rPr>
          <w:rFonts w:ascii="Arial" w:cs="Arial" w:eastAsia="Arial" w:hAnsi="Arial"/>
          <w:b/>
          <w:bCs/>
          <w:sz w:val="19"/>
          <w:szCs w:val="19"/>
        </w:rPr>
        <w:t xml:space="preserve">Observational learning</w:t>
      </w:r>
    </w:p>
    <w:p>
      <w:pPr>
        <w:spacing w:after="140"/>
      </w:pPr>
      <w:r>
        <w:t xml:space="preserve">Learning by observing others and imitating their behavior, without direct experience of rewards or punishments.</w:t>
      </w:r>
    </w:p>
    <w:p>
      <w:pPr>
        <w:spacing w:after="20"/>
      </w:pPr>
      <w:r>
        <w:rPr>
          <w:rFonts w:ascii="Arial" w:cs="Arial" w:eastAsia="Arial" w:hAnsi="Arial"/>
          <w:b/>
          <w:bCs/>
          <w:sz w:val="19"/>
          <w:szCs w:val="19"/>
        </w:rPr>
        <w:t xml:space="preserve">Obsessive-compulsive disorder (ocd)</w:t>
      </w:r>
    </w:p>
    <w:p>
      <w:pPr>
        <w:spacing w:after="140"/>
      </w:pPr>
      <w:r>
        <w:t xml:space="preserve">An anxiety-related disorder characterized by unwanted, intrusive thoughts (obsessions) and repetitive behaviors or mental acts (compulsions) performed to reduce anxiety.</w:t>
      </w:r>
    </w:p>
    <w:p>
      <w:pPr>
        <w:spacing w:after="20"/>
      </w:pPr>
      <w:r>
        <w:rPr>
          <w:rFonts w:ascii="Arial" w:cs="Arial" w:eastAsia="Arial" w:hAnsi="Arial"/>
          <w:b/>
          <w:bCs/>
          <w:sz w:val="19"/>
          <w:szCs w:val="19"/>
        </w:rPr>
        <w:t xml:space="preserve">Operant conditioning</w:t>
      </w:r>
    </w:p>
    <w:p>
      <w:pPr>
        <w:spacing w:after="140"/>
      </w:pPr>
      <w:r>
        <w:t xml:space="preserve">A type of learning where behavior is strengthened if followed by a reinforcer or weakened if followed by a punisher.</w:t>
      </w:r>
    </w:p>
    <w:p>
      <w:pPr>
        <w:spacing w:after="20"/>
      </w:pPr>
      <w:r>
        <w:rPr>
          <w:rFonts w:ascii="Arial" w:cs="Arial" w:eastAsia="Arial" w:hAnsi="Arial"/>
          <w:b/>
          <w:bCs/>
          <w:sz w:val="19"/>
          <w:szCs w:val="19"/>
        </w:rPr>
        <w:t xml:space="preserve">Perception</w:t>
      </w:r>
    </w:p>
    <w:p>
      <w:pPr>
        <w:spacing w:after="140"/>
      </w:pPr>
      <w:r>
        <w:t xml:space="preserve">The process of organizing and interpreting sensory information, enabling us to recognize meaningful objects and events.</w:t>
      </w:r>
    </w:p>
    <w:p>
      <w:pPr>
        <w:spacing w:after="20"/>
      </w:pPr>
      <w:r>
        <w:rPr>
          <w:rFonts w:ascii="Arial" w:cs="Arial" w:eastAsia="Arial" w:hAnsi="Arial"/>
          <w:b/>
          <w:bCs/>
          <w:sz w:val="19"/>
          <w:szCs w:val="19"/>
        </w:rPr>
        <w:t xml:space="preserve">Perceptual set</w:t>
      </w:r>
    </w:p>
    <w:p>
      <w:pPr>
        <w:spacing w:after="140"/>
      </w:pPr>
      <w:r>
        <w:t xml:space="preserve">A mental predisposition to perceive one thing and not another, influenced by experiences, expectations, and context.</w:t>
      </w:r>
    </w:p>
    <w:p>
      <w:pPr>
        <w:spacing w:after="20"/>
      </w:pPr>
      <w:r>
        <w:rPr>
          <w:rFonts w:ascii="Arial" w:cs="Arial" w:eastAsia="Arial" w:hAnsi="Arial"/>
          <w:b/>
          <w:bCs/>
          <w:sz w:val="19"/>
          <w:szCs w:val="19"/>
        </w:rPr>
        <w:t xml:space="preserve">Phonemes</w:t>
      </w:r>
    </w:p>
    <w:p>
      <w:pPr>
        <w:spacing w:after="140"/>
      </w:pPr>
      <w:r>
        <w:t xml:space="preserve">The smallest distinct sound units in a language.</w:t>
      </w:r>
    </w:p>
    <w:p>
      <w:pPr>
        <w:spacing w:after="20"/>
      </w:pPr>
      <w:r>
        <w:rPr>
          <w:rFonts w:ascii="Arial" w:cs="Arial" w:eastAsia="Arial" w:hAnsi="Arial"/>
          <w:b/>
          <w:bCs/>
          <w:sz w:val="19"/>
          <w:szCs w:val="19"/>
        </w:rPr>
        <w:t xml:space="preserve">Prejudice</w:t>
      </w:r>
    </w:p>
    <w:p>
      <w:pPr>
        <w:spacing w:after="140"/>
      </w:pPr>
      <w:r>
        <w:t xml:space="preserve">An unjustifiable negative attitude toward a group and its members, often involving stereotypes and a predisposition to discrimination.</w:t>
      </w:r>
    </w:p>
    <w:p>
      <w:pPr>
        <w:spacing w:after="20"/>
      </w:pPr>
      <w:r>
        <w:rPr>
          <w:rFonts w:ascii="Arial" w:cs="Arial" w:eastAsia="Arial" w:hAnsi="Arial"/>
          <w:b/>
          <w:bCs/>
          <w:sz w:val="19"/>
          <w:szCs w:val="19"/>
        </w:rPr>
        <w:t xml:space="preserve">Psychological disorder</w:t>
      </w:r>
    </w:p>
    <w:p>
      <w:pPr>
        <w:spacing w:after="140"/>
      </w:pPr>
      <w:r>
        <w:t xml:space="preserve">A pattern of thoughts, feelings, or behaviors that is deviant, distressing, dysfunctional, and sometimes dangerous.</w:t>
      </w:r>
    </w:p>
    <w:p>
      <w:pPr>
        <w:spacing w:after="20"/>
      </w:pPr>
      <w:r>
        <w:rPr>
          <w:rFonts w:ascii="Arial" w:cs="Arial" w:eastAsia="Arial" w:hAnsi="Arial"/>
          <w:b/>
          <w:bCs/>
          <w:sz w:val="19"/>
          <w:szCs w:val="19"/>
        </w:rPr>
        <w:t xml:space="preserve">Psychology</w:t>
      </w:r>
    </w:p>
    <w:p>
      <w:pPr>
        <w:spacing w:after="140"/>
      </w:pPr>
      <w:r>
        <w:t xml:space="preserve">The scientific study of behavior and mental processes.</w:t>
      </w:r>
    </w:p>
    <w:p>
      <w:pPr>
        <w:spacing w:after="20"/>
      </w:pPr>
      <w:r>
        <w:rPr>
          <w:rFonts w:ascii="Arial" w:cs="Arial" w:eastAsia="Arial" w:hAnsi="Arial"/>
          <w:b/>
          <w:bCs/>
          <w:sz w:val="19"/>
          <w:szCs w:val="19"/>
        </w:rPr>
        <w:t xml:space="preserve">Psychopharmacology</w:t>
      </w:r>
    </w:p>
    <w:p>
      <w:pPr>
        <w:spacing w:after="140"/>
      </w:pPr>
      <w:r>
        <w:t xml:space="preserve">The study of the effects of drugs on the mind and behavior, often involving the use of medications to treat mental disorders.</w:t>
      </w:r>
    </w:p>
    <w:p>
      <w:pPr>
        <w:spacing w:after="20"/>
      </w:pPr>
      <w:r>
        <w:rPr>
          <w:rFonts w:ascii="Arial" w:cs="Arial" w:eastAsia="Arial" w:hAnsi="Arial"/>
          <w:b/>
          <w:bCs/>
          <w:sz w:val="19"/>
          <w:szCs w:val="19"/>
        </w:rPr>
        <w:t xml:space="preserve">Schemas</w:t>
      </w:r>
    </w:p>
    <w:p>
      <w:pPr>
        <w:spacing w:after="140"/>
      </w:pPr>
      <w:r>
        <w:t xml:space="preserve">Mental frameworks or concepts that help organize and interpret information.</w:t>
      </w:r>
    </w:p>
    <w:p>
      <w:pPr>
        <w:spacing w:after="20"/>
      </w:pPr>
      <w:r>
        <w:rPr>
          <w:rFonts w:ascii="Arial" w:cs="Arial" w:eastAsia="Arial" w:hAnsi="Arial"/>
          <w:b/>
          <w:bCs/>
          <w:sz w:val="19"/>
          <w:szCs w:val="19"/>
        </w:rPr>
        <w:t xml:space="preserve">Schizophrenia</w:t>
      </w:r>
    </w:p>
    <w:p>
      <w:pPr>
        <w:spacing w:after="140"/>
      </w:pPr>
      <w:r>
        <w:t xml:space="preserve">A chronic mental disorder characterized by psychosis, including hallucinations, delusions, and disorganized thought.</w:t>
      </w:r>
    </w:p>
    <w:p>
      <w:pPr>
        <w:spacing w:after="20"/>
      </w:pPr>
      <w:r>
        <w:rPr>
          <w:rFonts w:ascii="Arial" w:cs="Arial" w:eastAsia="Arial" w:hAnsi="Arial"/>
          <w:b/>
          <w:bCs/>
          <w:sz w:val="19"/>
          <w:szCs w:val="19"/>
        </w:rPr>
        <w:t xml:space="preserve">Sensation</w:t>
      </w:r>
    </w:p>
    <w:p>
      <w:pPr>
        <w:spacing w:after="140"/>
      </w:pPr>
      <w:r>
        <w:t xml:space="preserve">The process by which our sensory receptors and nervous system receive and represent stimulus energies from our environment.</w:t>
      </w:r>
    </w:p>
    <w:p>
      <w:pPr>
        <w:spacing w:after="20"/>
      </w:pPr>
      <w:r>
        <w:rPr>
          <w:rFonts w:ascii="Arial" w:cs="Arial" w:eastAsia="Arial" w:hAnsi="Arial"/>
          <w:b/>
          <w:bCs/>
          <w:sz w:val="19"/>
          <w:szCs w:val="19"/>
        </w:rPr>
        <w:t xml:space="preserve">Short-term memory (stm)</w:t>
      </w:r>
    </w:p>
    <w:p>
      <w:pPr>
        <w:spacing w:after="140"/>
      </w:pPr>
      <w:r>
        <w:t xml:space="preserve">Memory stage with limited capacity and duration, holding about 7 items for 18-30 seconds without rehearsal.</w:t>
      </w:r>
    </w:p>
    <w:p>
      <w:pPr>
        <w:spacing w:after="20"/>
      </w:pPr>
      <w:r>
        <w:rPr>
          <w:rFonts w:ascii="Arial" w:cs="Arial" w:eastAsia="Arial" w:hAnsi="Arial"/>
          <w:b/>
          <w:bCs/>
          <w:sz w:val="19"/>
          <w:szCs w:val="19"/>
        </w:rPr>
        <w:t xml:space="preserve">Social exchange theory</w:t>
      </w:r>
    </w:p>
    <w:p>
      <w:pPr>
        <w:spacing w:after="140"/>
      </w:pPr>
      <w:r>
        <w:t xml:space="preserve">The theory that human interactions are transactions that aim to maximize one's rewards and minimize one's costs.</w:t>
      </w:r>
    </w:p>
    <w:p>
      <w:pPr>
        <w:spacing w:after="20"/>
      </w:pPr>
      <w:r>
        <w:rPr>
          <w:rFonts w:ascii="Arial" w:cs="Arial" w:eastAsia="Arial" w:hAnsi="Arial"/>
          <w:b/>
          <w:bCs/>
          <w:sz w:val="19"/>
          <w:szCs w:val="19"/>
        </w:rPr>
        <w:t xml:space="preserve">Stereotype threat</w:t>
      </w:r>
    </w:p>
    <w:p>
      <w:pPr>
        <w:spacing w:after="140"/>
      </w:pPr>
      <w:r>
        <w:t xml:space="preserve">The apprehension experienced by members of a group who believe their behavior might confirm a negative stereotype, which can impair performance.</w:t>
      </w:r>
    </w:p>
    <w:p>
      <w:pPr>
        <w:spacing w:after="20"/>
      </w:pPr>
      <w:r>
        <w:rPr>
          <w:rFonts w:ascii="Arial" w:cs="Arial" w:eastAsia="Arial" w:hAnsi="Arial"/>
          <w:b/>
          <w:bCs/>
          <w:sz w:val="19"/>
          <w:szCs w:val="19"/>
        </w:rPr>
        <w:t xml:space="preserve">Substance use disorder</w:t>
      </w:r>
    </w:p>
    <w:p>
      <w:pPr>
        <w:spacing w:after="140"/>
      </w:pPr>
      <w:r>
        <w:t xml:space="preserve">A compulsive craving for and use of a substance despite adverse consequences, often referred to as addiction.</w:t>
      </w:r>
    </w:p>
    <w:p>
      <w:pPr>
        <w:spacing w:after="20"/>
      </w:pPr>
      <w:r>
        <w:rPr>
          <w:rFonts w:ascii="Arial" w:cs="Arial" w:eastAsia="Arial" w:hAnsi="Arial"/>
          <w:b/>
          <w:bCs/>
          <w:sz w:val="19"/>
          <w:szCs w:val="19"/>
        </w:rPr>
        <w:t xml:space="preserve">Zone of proximal development (zpd)</w:t>
      </w:r>
    </w:p>
    <w:p>
      <w:pPr>
        <w:spacing w:after="140"/>
      </w:pPr>
      <w:r>
        <w:t xml:space="preserve">Vygotsky's concept describing the range of tasks a child can perform with the help of a more knowledgeable other but cannot yet perform independently.</w:t>
      </w:r>
    </w:p>
    <w:p>
      <w:pPr>
        <w:pStyle w:val="Heading1"/>
        <w:pageBreakBefore/>
      </w:pPr>
      <w:r>
        <w:t xml:space="preserve">Answer Key</w:t>
      </w:r>
    </w:p>
    <w:p>
      <w:pPr>
        <w:pStyle w:val="Heading3"/>
      </w:pPr>
      <w:r>
        <w:t xml:space="preserve">Chapter 1: Fundamentals of Psychology and the Mind</w:t>
      </w:r>
    </w:p>
    <w:p>
      <w:pPr>
        <w:spacing w:after="20"/>
      </w:pPr>
      <w:r>
        <w:rPr>
          <w:b/>
          <w:bCs/>
        </w:rPr>
        <w:t xml:space="preserve">1. </w:t>
      </w:r>
      <w:r>
        <w:rPr>
          <w:b/>
          <w:bCs/>
        </w:rPr>
        <w:t xml:space="preserve">Explain the primary difference between correlational and experimental research methods in psychology.</w:t>
      </w:r>
    </w:p>
    <w:p>
      <w:pPr>
        <w:spacing w:after="140"/>
      </w:pPr>
      <w:r>
        <w:t xml:space="preserve">Correlational research examines the relationship between variables but cannot establish cause and effect. Experimental research, by manipulating an independent variable and controlling other factors, is the only method that can determine if one variable causes a change in another.</w:t>
      </w:r>
    </w:p>
    <w:p>
      <w:pPr>
        <w:spacing w:after="20"/>
      </w:pPr>
      <w:r>
        <w:rPr>
          <w:b/>
          <w:bCs/>
        </w:rPr>
        <w:t xml:space="preserve">2. </w:t>
      </w:r>
      <w:r>
        <w:rPr>
          <w:b/>
          <w:bCs/>
        </w:rPr>
        <w:t xml:space="preserve">Describe the function of the thalamus and the cerebellum within the brain.</w:t>
      </w:r>
    </w:p>
    <w:p>
      <w:pPr>
        <w:spacing w:after="140"/>
      </w:pPr>
      <w:r>
        <w:t xml:space="preserve">The thalamus acts as the brain's sensory control center, relaying messages from all senses (except smell) to the appropriate brain regions for processing. The cerebellum, located at the rear of the brainstem, coordinates voluntary movement, balance, and plays a role in nonverbal learning and memory.</w:t>
      </w:r>
    </w:p>
    <w:p>
      <w:pPr>
        <w:spacing w:after="20"/>
      </w:pPr>
      <w:r>
        <w:rPr>
          <w:b/>
          <w:bCs/>
        </w:rPr>
        <w:t xml:space="preserve">3. </w:t>
      </w:r>
      <w:r>
        <w:rPr>
          <w:b/>
          <w:bCs/>
        </w:rPr>
        <w:t xml:space="preserve">What is the role of neurotransmitters in neural communication?</w:t>
      </w:r>
    </w:p>
    <w:p>
      <w:pPr>
        <w:spacing w:after="140"/>
      </w:pPr>
      <w:r>
        <w:t xml:space="preserve">Neurotransmitters are chemical messengers released by neurons into the synapse. They bind to receptor sites on adjacent neurons, either exciting or inhibiting the receiving neuron and thus transmitting signals throughout the nervous system.</w:t>
      </w:r>
    </w:p>
    <w:p>
      <w:pPr>
        <w:spacing w:after="20"/>
      </w:pPr>
      <w:r>
        <w:rPr>
          <w:b/>
          <w:bCs/>
        </w:rPr>
        <w:t xml:space="preserve">4. </w:t>
      </w:r>
      <w:r>
        <w:rPr>
          <w:b/>
          <w:bCs/>
        </w:rPr>
        <w:t xml:space="preserve">Differentiate between sensation and perception, providing an example.</w:t>
      </w:r>
    </w:p>
    <w:p>
      <w:pPr>
        <w:spacing w:after="140"/>
      </w:pPr>
      <w:r>
        <w:t xml:space="preserve">Sensation is the raw process of our sensory organs detecting stimuli, like light waves hitting the retina. Perception is the brain's interpretation of that raw data, such as recognizing those light waves as a specific color or object. For example, the sensation is the sound waves hitting your ear, while the perception is recognizing it as your favorite song.</w:t>
      </w:r>
    </w:p>
    <w:p>
      <w:pPr>
        <w:spacing w:after="20"/>
      </w:pPr>
      <w:r>
        <w:rPr>
          <w:b/>
          <w:bCs/>
        </w:rPr>
        <w:t xml:space="preserve">5. </w:t>
      </w:r>
      <w:r>
        <w:rPr>
          <w:b/>
          <w:bCs/>
        </w:rPr>
        <w:t xml:space="preserve">How does a perceptual set influence our perception of the world?</w:t>
      </w:r>
    </w:p>
    <w:p>
      <w:pPr>
        <w:spacing w:after="140"/>
      </w:pPr>
      <w:r>
        <w:t xml:space="preserve">A perceptual set is a mental predisposition that shapes how we interpret sensory information. It can cause us to readily notice or ignore certain aspects of a stimulus based on our expectations, experiences, or current context. This means our perception is not always objective, but is influenced by our internal states.</w:t>
      </w:r>
    </w:p>
    <w:p>
      <w:pPr>
        <w:pStyle w:val="Heading3"/>
      </w:pPr>
      <w:r>
        <w:t xml:space="preserve">Chapter 2: Consciousness, Learning, Memory, and Cognition</w:t>
      </w:r>
    </w:p>
    <w:p>
      <w:pPr>
        <w:spacing w:after="20"/>
      </w:pPr>
      <w:r>
        <w:rPr>
          <w:b/>
          <w:bCs/>
        </w:rPr>
        <w:t xml:space="preserve">1. </w:t>
      </w:r>
      <w:r>
        <w:rPr>
          <w:b/>
          <w:bCs/>
        </w:rPr>
        <w:t xml:space="preserve">Describe the main stages of sleep and their characteristics.</w:t>
      </w:r>
    </w:p>
    <w:p>
      <w:pPr>
        <w:spacing w:after="140"/>
      </w:pPr>
      <w:r>
        <w:t xml:space="preserve">Sleep progresses through NREM (non-rapid eye movement) stages 1, 2, and 3, followed by REM (rapid eye movement) sleep. NREM-1 is light sleep, NREM-2 involves sleep spindles, and NREM-3 is deep sleep with slow delta waves. REM sleep is characterized by vivid dreaming, increased brain activity, and muscle paralysis.</w:t>
      </w:r>
    </w:p>
    <w:p>
      <w:pPr>
        <w:spacing w:after="20"/>
      </w:pPr>
      <w:r>
        <w:rPr>
          <w:b/>
          <w:bCs/>
        </w:rPr>
        <w:t xml:space="preserve">2. </w:t>
      </w:r>
      <w:r>
        <w:rPr>
          <w:b/>
          <w:bCs/>
        </w:rPr>
        <w:t xml:space="preserve">Explain the difference between positive reinforcement and negative reinforcement, providing an example for each.</w:t>
      </w:r>
    </w:p>
    <w:p>
      <w:pPr>
        <w:spacing w:after="140"/>
      </w:pPr>
      <w:r>
        <w:t xml:space="preserve">Positive reinforcement adds a desirable stimulus to increase a behavior. For example, giving a child praise for cleaning their room. Negative reinforcement removes an aversive stimulus to increase a behavior. For example, a car's seatbelt alarm stopping when the seatbelt is buckled.</w:t>
      </w:r>
    </w:p>
    <w:p>
      <w:pPr>
        <w:spacing w:after="20"/>
      </w:pPr>
      <w:r>
        <w:rPr>
          <w:b/>
          <w:bCs/>
        </w:rPr>
        <w:t xml:space="preserve">3. </w:t>
      </w:r>
      <w:r>
        <w:rPr>
          <w:b/>
          <w:bCs/>
        </w:rPr>
        <w:t xml:space="preserve">How did Bandura's Bobo doll experiment demonstrate observational learning?</w:t>
      </w:r>
    </w:p>
    <w:p>
      <w:pPr>
        <w:spacing w:after="140"/>
      </w:pPr>
      <w:r>
        <w:t xml:space="preserve">Bandura's experiment showed that children who observed an adult model acting aggressively towards a Bobo doll were more likely to imitate that aggression when left alone with the doll. This demonstrated that learning can occur through observation and imitation, without direct reinforcement or punishment for the observer.</w:t>
      </w:r>
    </w:p>
    <w:p>
      <w:pPr>
        <w:spacing w:after="20"/>
      </w:pPr>
      <w:r>
        <w:rPr>
          <w:b/>
          <w:bCs/>
        </w:rPr>
        <w:t xml:space="preserve">4. </w:t>
      </w:r>
      <w:r>
        <w:rPr>
          <w:b/>
          <w:bCs/>
        </w:rPr>
        <w:t xml:space="preserve">Outline the three stages of memory in the Atkinson-Shiffrin model.</w:t>
      </w:r>
    </w:p>
    <w:p>
      <w:pPr>
        <w:spacing w:after="140"/>
      </w:pPr>
      <w:r>
        <w:t xml:space="preserve">The Atkinson-Shiffrin model proposes three stages: sensory memory, short-term memory, and long-term memory. Sensory memory briefly holds sensory information. Short-term memory (working memory) has limited capacity and duration, holding information for immediate use. Long-term memory has vast capacity and duration for storing information permanently.</w:t>
      </w:r>
    </w:p>
    <w:p>
      <w:pPr>
        <w:spacing w:after="20"/>
      </w:pPr>
      <w:r>
        <w:rPr>
          <w:b/>
          <w:bCs/>
        </w:rPr>
        <w:t xml:space="preserve">5. </w:t>
      </w:r>
      <w:r>
        <w:rPr>
          <w:b/>
          <w:bCs/>
        </w:rPr>
        <w:t xml:space="preserve">What is the misinformation effect, and how does it relate to memory construction?</w:t>
      </w:r>
    </w:p>
    <w:p>
      <w:pPr>
        <w:spacing w:after="140"/>
      </w:pPr>
      <w:r>
        <w:t xml:space="preserve">The misinformation effect occurs when misleading information presented after an event alters a person's memory of the event. This demonstrates that memory is not a perfect recording, but rather a constructive process where new information can integrate with and distort existing recollections, leading to false memories.</w:t>
      </w:r>
    </w:p>
    <w:p>
      <w:pPr>
        <w:pStyle w:val="Heading3"/>
      </w:pPr>
      <w:r>
        <w:t xml:space="preserve">Chapter 3: Cognition, Development, Personality, and Intelligence</w:t>
      </w:r>
    </w:p>
    <w:p>
      <w:pPr>
        <w:spacing w:after="20"/>
      </w:pPr>
      <w:r>
        <w:rPr>
          <w:b/>
          <w:bCs/>
        </w:rPr>
        <w:t xml:space="preserve">1. </w:t>
      </w:r>
      <w:r>
        <w:rPr>
          <w:b/>
          <w:bCs/>
        </w:rPr>
        <w:t xml:space="preserve">How do Piaget's and Vygotsky's theories of cognitive development differ in their emphasis?</w:t>
      </w:r>
    </w:p>
    <w:p>
      <w:pPr>
        <w:spacing w:after="140"/>
      </w:pPr>
      <w:r>
        <w:t xml:space="preserve">Piaget emphasized individual construction of knowledge through interaction with the physical world, progressing through distinct stages. Vygotsky, in contrast, highlighted the crucial role of social interaction and culture in cognitive development, focusing on concepts like the Zone of Proximal Development and scaffolding.</w:t>
      </w:r>
    </w:p>
    <w:p>
      <w:pPr>
        <w:spacing w:after="20"/>
      </w:pPr>
      <w:r>
        <w:rPr>
          <w:b/>
          <w:bCs/>
        </w:rPr>
        <w:t xml:space="preserve">2. </w:t>
      </w:r>
      <w:r>
        <w:rPr>
          <w:b/>
          <w:bCs/>
        </w:rPr>
        <w:t xml:space="preserve">Describe the main levels of Kohlberg's theory of moral development.</w:t>
      </w:r>
    </w:p>
    <w:p>
      <w:pPr>
        <w:spacing w:after="140"/>
      </w:pPr>
      <w:r>
        <w:t xml:space="preserve">Kohlberg's theory has three main levels. Preconventional morality focuses on self-interest and avoiding punishment. Conventional morality involves conforming to social rules and expectations. Postconventional morality is based on abstract principles and universal ethical standards.</w:t>
      </w:r>
    </w:p>
    <w:p>
      <w:pPr>
        <w:spacing w:after="20"/>
      </w:pPr>
      <w:r>
        <w:rPr>
          <w:b/>
          <w:bCs/>
        </w:rPr>
        <w:t xml:space="preserve">3. </w:t>
      </w:r>
      <w:r>
        <w:rPr>
          <w:b/>
          <w:bCs/>
        </w:rPr>
        <w:t xml:space="preserve">What are Freud's three components of personality and how do they interact?</w:t>
      </w:r>
    </w:p>
    <w:p>
      <w:pPr>
        <w:spacing w:after="140"/>
      </w:pPr>
      <w:r>
        <w:t xml:space="preserve">Freud proposed the id, ego, and superego. The id operates on the pleasure principle, seeking immediate gratification. The superego represents internalized moral standards. The ego operates on the reality principle, mediating between the id's demands, the superego's restrictions, and the external world to achieve realistic satisfaction.</w:t>
      </w:r>
    </w:p>
    <w:p>
      <w:pPr>
        <w:spacing w:after="20"/>
      </w:pPr>
      <w:r>
        <w:rPr>
          <w:b/>
          <w:bCs/>
        </w:rPr>
        <w:t xml:space="preserve">4. </w:t>
      </w:r>
      <w:r>
        <w:rPr>
          <w:b/>
          <w:bCs/>
        </w:rPr>
        <w:t xml:space="preserve">Explain the difference between intrinsic and extrinsic motivation with an example.</w:t>
      </w:r>
    </w:p>
    <w:p>
      <w:pPr>
        <w:spacing w:after="140"/>
      </w:pPr>
      <w:r>
        <w:t xml:space="preserve">Intrinsic motivation arises from internal factors, such as personal satisfaction or enjoyment, while extrinsic motivation comes from external rewards or punishments. For example, reading a book because you enjoy the story is intrinsic motivation. Reading a book to get a good grade on a report is extrinsic motivation.</w:t>
      </w:r>
    </w:p>
    <w:p>
      <w:pPr>
        <w:spacing w:after="20"/>
      </w:pPr>
      <w:r>
        <w:rPr>
          <w:b/>
          <w:bCs/>
        </w:rPr>
        <w:t xml:space="preserve">5. </w:t>
      </w:r>
      <w:r>
        <w:rPr>
          <w:b/>
          <w:bCs/>
        </w:rPr>
        <w:t xml:space="preserve">What is the Big Five model of personality, and why is it widely used?</w:t>
      </w:r>
    </w:p>
    <w:p>
      <w:pPr>
        <w:spacing w:after="140"/>
      </w:pPr>
      <w:r>
        <w:t xml:space="preserve">The Big Five model describes personality using five broad traits: Openness to Experience, Conscientiousness, Extraversion, Agreeableness, and Neuroticism (OCEAN). It is widely used because it is empirically supported, provides a comprehensive yet manageable framework for describing individual differences, and has cross-cultural applicability.</w:t>
      </w:r>
    </w:p>
    <w:p>
      <w:pPr>
        <w:spacing w:after="20"/>
      </w:pPr>
      <w:r>
        <w:rPr>
          <w:b/>
          <w:bCs/>
        </w:rPr>
        <w:t xml:space="preserve">6. </w:t>
      </w:r>
      <w:r>
        <w:rPr>
          <w:b/>
          <w:bCs/>
        </w:rPr>
        <w:t xml:space="preserve">Discuss the nature versus nurture debate in the context of intelligence.</w:t>
      </w:r>
    </w:p>
    <w:p>
      <w:pPr>
        <w:spacing w:after="140"/>
      </w:pPr>
      <w:r>
        <w:t xml:space="preserve">The nature versus nurture debate in intelligence explores whether intelligence is primarily determined by genetic inheritance (nature) or environmental factors like education, nutrition, and cultural experiences (nurture). Research suggests that both genetic predispositions and environmental influences interact significantly to shape an individual's intelligence.</w:t>
      </w:r>
    </w:p>
    <w:p>
      <w:pPr>
        <w:pStyle w:val="Heading3"/>
      </w:pPr>
      <w:r>
        <w:t xml:space="preserve">Chapter 4: Understanding Human Experience and Psychological Disorders</w:t>
      </w:r>
    </w:p>
    <w:p>
      <w:pPr>
        <w:spacing w:after="20"/>
      </w:pPr>
      <w:r>
        <w:rPr>
          <w:b/>
          <w:bCs/>
        </w:rPr>
        <w:t xml:space="preserve">1. </w:t>
      </w:r>
      <w:r>
        <w:rPr>
          <w:b/>
          <w:bCs/>
        </w:rPr>
        <w:t xml:space="preserve">Explain how cognitive biases can impact everyday decision-making.</w:t>
      </w:r>
    </w:p>
    <w:p>
      <w:pPr>
        <w:spacing w:after="140"/>
      </w:pPr>
      <w:r>
        <w:t xml:space="preserve">Cognitive biases are systematic errors in thinking that can lead to irrational decisions. For example, confirmation bias causes us to favor information that supports our existing beliefs, potentially leading to poor choices by ignoring contradictory evidence. The availability heuristic can make us overestimate the likelihood of vivid events, distorting risk assessment.</w:t>
      </w:r>
    </w:p>
    <w:p>
      <w:pPr>
        <w:spacing w:after="20"/>
      </w:pPr>
      <w:r>
        <w:rPr>
          <w:b/>
          <w:bCs/>
        </w:rPr>
        <w:t xml:space="preserve">2. </w:t>
      </w:r>
      <w:r>
        <w:rPr>
          <w:b/>
          <w:bCs/>
        </w:rPr>
        <w:t xml:space="preserve">Briefly describe the three components of emotion and one major theory of emotion.</w:t>
      </w:r>
    </w:p>
    <w:p>
      <w:pPr>
        <w:spacing w:after="140"/>
      </w:pPr>
      <w:r>
        <w:t xml:space="preserve">Emotion involves a subjective experience (how we feel), a physiological response (body changes), and a behavioral expression (how we act). The James-Lange theory of emotion suggests that our physiological arousal comes first, and then we interpret that arousal as an emotion. For instance, we feel sad because we cry.</w:t>
      </w:r>
    </w:p>
    <w:p>
      <w:pPr>
        <w:spacing w:after="20"/>
      </w:pPr>
      <w:r>
        <w:rPr>
          <w:b/>
          <w:bCs/>
        </w:rPr>
        <w:t xml:space="preserve">3. </w:t>
      </w:r>
      <w:r>
        <w:rPr>
          <w:b/>
          <w:bCs/>
        </w:rPr>
        <w:t xml:space="preserve">What are the three stages of Selye's General Adaptation Syndrome (GAS) in response to stress?</w:t>
      </w:r>
    </w:p>
    <w:p>
      <w:pPr>
        <w:spacing w:after="140"/>
      </w:pPr>
      <w:r>
        <w:t xml:space="preserve">The three stages of GAS are alarm, resistance, and exhaustion. In the alarm stage, the body mobilizes resources. The resistance stage involves coping with the stressor. If stress persists, the body enters the exhaustion stage, becoming vulnerable to illness as resources are depleted.</w:t>
      </w:r>
    </w:p>
    <w:p>
      <w:pPr>
        <w:spacing w:after="20"/>
      </w:pPr>
      <w:r>
        <w:rPr>
          <w:b/>
          <w:bCs/>
        </w:rPr>
        <w:t xml:space="preserve">4. </w:t>
      </w:r>
      <w:r>
        <w:rPr>
          <w:b/>
          <w:bCs/>
        </w:rPr>
        <w:t xml:space="preserve">How does the biopsychosocial model provide a comprehensive understanding of psychological disorders?</w:t>
      </w:r>
    </w:p>
    <w:p>
      <w:pPr>
        <w:spacing w:after="140"/>
      </w:pPr>
      <w:r>
        <w:t xml:space="preserve">The biopsychosocial model recognizes that psychological disorders arise from an interaction of biological factors (genetics, brain chemistry), psychological factors (stress, trauma, thought patterns), and social-cultural factors (poverty, cultural norms). This integrated view helps in developing more holistic diagnostic and treatment approaches, moving beyond a purely medical perspective.</w:t>
      </w:r>
    </w:p>
    <w:p>
      <w:pPr>
        <w:spacing w:after="20"/>
      </w:pPr>
      <w:r>
        <w:rPr>
          <w:b/>
          <w:bCs/>
        </w:rPr>
        <w:t xml:space="preserve">5. </w:t>
      </w:r>
      <w:r>
        <w:rPr>
          <w:b/>
          <w:bCs/>
        </w:rPr>
        <w:t xml:space="preserve">What is the primary difference between obsessions and compulsions in Obsessive-Compulsive Disorder?</w:t>
      </w:r>
    </w:p>
    <w:p>
      <w:pPr>
        <w:spacing w:after="140"/>
      </w:pPr>
      <w:r>
        <w:t xml:space="preserve">Obsessions are recurrent, intrusive, and unwanted thoughts, urges, or images that cause distress. Compulsions are repetitive behaviors or mental acts that an individual feels driven to perform in response to an obsession or according to rigid rules, aimed at preventing or reducing anxiety or a dreaded situation.</w:t>
      </w:r>
    </w:p>
    <w:p>
      <w:pPr>
        <w:spacing w:after="20"/>
      </w:pPr>
      <w:r>
        <w:rPr>
          <w:b/>
          <w:bCs/>
        </w:rPr>
        <w:t xml:space="preserve">6. </w:t>
      </w:r>
      <w:r>
        <w:rPr>
          <w:b/>
          <w:bCs/>
        </w:rPr>
        <w:t xml:space="preserve">List three key symptoms of Major Depressive Disorder.</w:t>
      </w:r>
    </w:p>
    <w:p>
      <w:pPr>
        <w:spacing w:after="140"/>
      </w:pPr>
      <w:r>
        <w:t xml:space="preserve">Three key symptoms of Major Depressive Disorder include a persistently depressed mood for most of the day, a significant loss of interest or pleasure in nearly all activities, and significant changes in appetite or sleep patterns. Other common symptoms can include fatigue, feelings of worthlessness, and recurrent thoughts of death or suicide.</w:t>
      </w:r>
    </w:p>
    <w:p>
      <w:pPr>
        <w:pStyle w:val="Heading3"/>
      </w:pPr>
      <w:r>
        <w:t xml:space="preserve">Chapter 5: Understanding Psychological Disorders and Social Behavior</w:t>
      </w:r>
    </w:p>
    <w:p>
      <w:pPr>
        <w:spacing w:after="20"/>
      </w:pPr>
      <w:r>
        <w:rPr>
          <w:b/>
          <w:bCs/>
        </w:rPr>
        <w:t xml:space="preserve">1. </w:t>
      </w:r>
      <w:r>
        <w:rPr>
          <w:b/>
          <w:bCs/>
        </w:rPr>
        <w:t xml:space="preserve">Describe the key differences between positive and negative symptoms of schizophrenia, providing an example of each.</w:t>
      </w:r>
    </w:p>
    <w:p>
      <w:pPr>
        <w:spacing w:after="140"/>
      </w:pPr>
      <w:r>
        <w:t xml:space="preserve">Positive symptoms are additions to normal behavior, such as hallucinations (e.g., hearing voices) or delusions (e.g., believing one is a famous historical figure). Negative symptoms are reductions or absences of normal behavior, such as flat affect (reduced emotional expression) or avolition (lack of motivation).</w:t>
      </w:r>
    </w:p>
    <w:p>
      <w:pPr>
        <w:spacing w:after="20"/>
      </w:pPr>
      <w:r>
        <w:rPr>
          <w:b/>
          <w:bCs/>
        </w:rPr>
        <w:t xml:space="preserve">2. </w:t>
      </w:r>
      <w:r>
        <w:rPr>
          <w:b/>
          <w:bCs/>
        </w:rPr>
        <w:t xml:space="preserve">Compare and contrast anorexia nervosa and bulimia nervosa, highlighting their distinct characteristics regarding body weight and compensatory behaviors.</w:t>
      </w:r>
    </w:p>
    <w:p>
      <w:pPr>
        <w:spacing w:after="140"/>
      </w:pPr>
      <w:r>
        <w:t xml:space="preserve">Anorexia nervosa involves severe restriction of food intake, leading to significantly low body weight, along with an intense fear of gaining weight and a distorted body image. Bulimia nervosa is characterized by recurrent binge eating followed by compensatory behaviors like purging, but individuals typically maintain a normal weight or are overweight.</w:t>
      </w:r>
    </w:p>
    <w:p>
      <w:pPr>
        <w:spacing w:after="20"/>
      </w:pPr>
      <w:r>
        <w:rPr>
          <w:b/>
          <w:bCs/>
        </w:rPr>
        <w:t xml:space="preserve">3. </w:t>
      </w:r>
      <w:r>
        <w:rPr>
          <w:b/>
          <w:bCs/>
        </w:rPr>
        <w:t xml:space="preserve">Explain the core principles of client-centered therapy, a humanistic approach, and how a therapist applies them.</w:t>
      </w:r>
    </w:p>
    <w:p>
      <w:pPr>
        <w:spacing w:after="140"/>
      </w:pPr>
      <w:r>
        <w:t xml:space="preserve">Client-centered therapy, developed by Carl Rogers, is based on the principles of unconditional positive regard, empathy, and genuineness. The therapist provides a supportive, non-judgmental environment, actively listens to understand the client's perspective, and is authentic in their interactions, allowing the client to lead the therapeutic process and discover their own solutions.</w:t>
      </w:r>
    </w:p>
    <w:p>
      <w:pPr>
        <w:spacing w:after="20"/>
      </w:pPr>
      <w:r>
        <w:rPr>
          <w:b/>
          <w:bCs/>
        </w:rPr>
        <w:t xml:space="preserve">4. </w:t>
      </w:r>
      <w:r>
        <w:rPr>
          <w:b/>
          <w:bCs/>
        </w:rPr>
        <w:t xml:space="preserve">What is the fundamental attribution error, and how does it illustrate a common bias in social thinking?</w:t>
      </w:r>
    </w:p>
    <w:p>
      <w:pPr>
        <w:spacing w:after="140"/>
      </w:pPr>
      <w:r>
        <w:t xml:space="preserve">The fundamental attribution error is the tendency to overestimate dispositional (internal) factors and underestimate situational (external) factors when explaining other people's behavior. It highlights a bias where we often attribute others' actions to their personality or character, even when external circumstances might be the primary cause, while being more likely to attribute our own behavior to situational factors.</w:t>
      </w:r>
    </w:p>
    <w:p>
      <w:pPr>
        <w:spacing w:after="20"/>
      </w:pPr>
      <w:r>
        <w:rPr>
          <w:b/>
          <w:bCs/>
        </w:rPr>
        <w:t xml:space="preserve">5. </w:t>
      </w:r>
      <w:r>
        <w:rPr>
          <w:b/>
          <w:bCs/>
        </w:rPr>
        <w:t xml:space="preserve">Differentiate between prejudice, stereotype, and discrimination, explaining how they are related.</w:t>
      </w:r>
    </w:p>
    <w:p>
      <w:pPr>
        <w:spacing w:after="140"/>
      </w:pPr>
      <w:r>
        <w:t xml:space="preserve">Prejudice is an unjustifiable negative </w:t>
      </w:r>
      <w:r>
        <w:rPr>
          <w:i/>
          <w:iCs/>
        </w:rPr>
        <w:t xml:space="preserve">attitude</w:t>
      </w:r>
      <w:r>
        <w:t xml:space="preserve"> toward a group. A stereotype is a generalized </w:t>
      </w:r>
      <w:r>
        <w:rPr>
          <w:i/>
          <w:iCs/>
        </w:rPr>
        <w:t xml:space="preserve">belief</w:t>
      </w:r>
      <w:r>
        <w:t xml:space="preserve"> about a group, which often forms the cognitive component of prejudice. Discrimination is the unjustifiable negative </w:t>
      </w:r>
      <w:r>
        <w:rPr>
          <w:i/>
          <w:iCs/>
        </w:rPr>
        <w:t xml:space="preserve">behavior</w:t>
      </w:r>
      <w:r>
        <w:t xml:space="preserve"> directed toward a group or its members, which is the behavioral outcome of prejudice.</w:t>
      </w:r>
    </w:p>
    <w:p>
      <w:pPr>
        <w:pStyle w:val="Heading3"/>
      </w:pPr>
      <w:r>
        <w:t xml:space="preserve">Chapter 6: Aggression and Altruism</w:t>
      </w:r>
    </w:p>
    <w:p>
      <w:pPr>
        <w:spacing w:after="20"/>
      </w:pPr>
      <w:r>
        <w:rPr>
          <w:b/>
          <w:bCs/>
        </w:rPr>
        <w:t xml:space="preserve">1. </w:t>
      </w:r>
      <w:r>
        <w:rPr>
          <w:b/>
          <w:bCs/>
        </w:rPr>
        <w:t xml:space="preserve">What is the primary difference between hostile aggression and instrumental aggression?</w:t>
      </w:r>
    </w:p>
    <w:p>
      <w:pPr>
        <w:spacing w:after="140"/>
      </w:pPr>
      <w:r>
        <w:t xml:space="preserve">Hostile aggression is driven by anger and is an end in itself, intended solely to cause harm. Instrumental aggression, however, is a means to achieve a separate goal, where the harm inflicted serves as a tool rather than the ultimate objective.</w:t>
      </w:r>
    </w:p>
    <w:p>
      <w:pPr>
        <w:spacing w:after="20"/>
      </w:pPr>
      <w:r>
        <w:rPr>
          <w:b/>
          <w:bCs/>
        </w:rPr>
        <w:t xml:space="preserve">2. </w:t>
      </w:r>
      <w:r>
        <w:rPr>
          <w:b/>
          <w:bCs/>
        </w:rPr>
        <w:t xml:space="preserve">Describe three distinct categories of factors that can influence aggressive behavior.</w:t>
      </w:r>
    </w:p>
    <w:p>
      <w:pPr>
        <w:spacing w:after="140"/>
      </w:pPr>
      <w:r>
        <w:t xml:space="preserve">Aggression is influenced by biological factors, such as genetics, brain structures like the amygdala, and biochemicals like testosterone. Psychological factors include the frustration-aggression principle and learned behaviors through observation. Social-cultural factors involve exposure to media violence, social scripts, and cultural norms.</w:t>
      </w:r>
    </w:p>
    <w:p>
      <w:pPr>
        <w:spacing w:after="20"/>
      </w:pPr>
      <w:r>
        <w:rPr>
          <w:b/>
          <w:bCs/>
        </w:rPr>
        <w:t xml:space="preserve">3. </w:t>
      </w:r>
      <w:r>
        <w:rPr>
          <w:b/>
          <w:bCs/>
        </w:rPr>
        <w:t xml:space="preserve">How does the bystander effect explain why individuals might not help someone in distress when others are present?</w:t>
      </w:r>
    </w:p>
    <w:p>
      <w:pPr>
        <w:spacing w:after="140"/>
      </w:pPr>
      <w:r>
        <w:t xml:space="preserve">The bystander effect occurs because of diffusion of responsibility, where each person feels less accountable when others are present. Pluralistic ignorance also plays a role, as individuals look to others for cues and assume there is no emergency if no one else reacts. Evaluation apprehension, the fear of being judged, can also inhibit intervention.</w:t>
      </w:r>
    </w:p>
    <w:p>
      <w:pPr>
        <w:spacing w:after="20"/>
      </w:pPr>
      <w:r>
        <w:rPr>
          <w:b/>
          <w:bCs/>
        </w:rPr>
        <w:t xml:space="preserve">4. </w:t>
      </w:r>
      <w:r>
        <w:rPr>
          <w:b/>
          <w:bCs/>
        </w:rPr>
        <w:t xml:space="preserve">Explain the concept of altruism and how it differs from general prosocial behavior.</w:t>
      </w:r>
    </w:p>
    <w:p>
      <w:pPr>
        <w:spacing w:after="140"/>
      </w:pPr>
      <w:r>
        <w:t xml:space="preserve">Altruism is unselfish regard for the welfare of others, involving helping without any expectation of personal reward. Prosocial behavior is a broader term for any act intended to benefit another person. While all altruistic acts are prosocial, not all prosocial acts are altruistic, as some may be motivated by self-interest.</w:t>
      </w:r>
    </w:p>
    <w:p>
      <w:pPr>
        <w:spacing w:after="20"/>
      </w:pPr>
      <w:r>
        <w:rPr>
          <w:b/>
          <w:bCs/>
        </w:rPr>
        <w:t xml:space="preserve">5. </w:t>
      </w:r>
      <w:r>
        <w:rPr>
          <w:b/>
          <w:bCs/>
        </w:rPr>
        <w:t xml:space="preserve">Name two theories that attempt to explain why people help others.</w:t>
      </w:r>
    </w:p>
    <w:p>
      <w:pPr>
        <w:spacing w:after="140"/>
      </w:pPr>
      <w:r>
        <w:t xml:space="preserve">The Social Exchange Theory suggests people help to maximize rewards and minimize costs, implying a self-interested motivation. The Empathy-Altruism Hypothesis proposes that when we feel empathy for someone, we help them for purely altruistic reasons, without seeking personal gain.</w:t>
      </w:r>
    </w:p>
    <w:p>
      <w:pPr>
        <w:pStyle w:val="Heading1"/>
        <w:pageBreakBefore/>
      </w:pPr>
      <w:r>
        <w:t xml:space="preserve">Where to Go Next</w:t>
      </w:r>
    </w:p>
    <w:p>
      <w:pPr>
        <w:spacing w:after="140"/>
      </w:pPr>
      <w:r>
        <w:t xml:space="preserve">Upon completing </w:t>
      </w:r>
      <w:r>
        <w:rPr>
          <w:i/>
          <w:iCs/>
        </w:rPr>
        <w:t xml:space="preserve">Psychology: The CrashCourse</w:t>
      </w:r>
      <w:r>
        <w:t xml:space="preserve">, you will have a foundational understanding of the field. To further consolidate your knowledge, consider applying the concepts you have learned to real-world situations. Observe human behavior through a psychological lens, or discuss course topics with others.</w:t>
      </w:r>
    </w:p>
    <w:p>
      <w:pPr>
        <w:spacing w:after="140"/>
      </w:pPr>
      <w:r>
        <w:t xml:space="preserve">You might also explore specific areas of psychology that particularly interested you. Many branches exist, such as developmental psychology, cognitive psychology, or abnormal psychology. Reading books or articles on these specialized topics can deepen your expertise.</w:t>
      </w:r>
    </w:p>
    <w:p>
      <w:pPr>
        <w:spacing w:after="140"/>
      </w:pPr>
      <w:r>
        <w:t xml:space="preserve">For those interested in related disciplines, consider courses in sociology, neuroscience, or philosophy. These subjects often intersect with psychology, offering different perspectives on human experience. Continuing your learning path will build upon the strong base you have established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megacourse.app/courses/psychology-the-crashcourse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PSYCHOLOGY: THE CRASHCOURSE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The CrashCourse - Study Guide</dc:title>
  <dc:creator>MegaCourse</dc:creator>
  <dc:description>Official MegaCourse study guide for Psychology: The CrashCourse</dc:description>
  <cp:lastModifiedBy>Un-named</cp:lastModifiedBy>
  <cp:revision>1</cp:revision>
  <dcterms:created xsi:type="dcterms:W3CDTF">2026-08-16T13:43:05.868Z</dcterms:created>
  <dcterms:modified xsi:type="dcterms:W3CDTF">2026-08-16T13:43:05.868Z</dcterms:modified>
</cp:coreProperties>
</file>

<file path=docProps/custom.xml><?xml version="1.0" encoding="utf-8"?>
<Properties xmlns="http://schemas.openxmlformats.org/officeDocument/2006/custom-properties" xmlns:vt="http://schemas.openxmlformats.org/officeDocument/2006/docPropsVTypes"/>
</file>