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Start an SMMA From Scratch</w:t>
      </w:r>
    </w:p>
    <w:p>
      <w:pPr>
        <w:spacing w:after="900"/>
        <w:jc w:val="center"/>
      </w:pPr>
      <w:r>
        <w:rPr>
          <w:i/>
          <w:iCs/>
          <w:color w:val="333333"/>
          <w:sz w:val="25"/>
          <w:szCs w:val="25"/>
        </w:rPr>
        <w:t xml:space="preserve">Watch a social media marketing agency get built in public - niche, offer, cold outreach, and paid social delivery for local businesses, with no starting capital.</w:t>
      </w:r>
    </w:p>
    <w:p>
      <w:pPr>
        <w:spacing w:after="3200"/>
        <w:jc w:val="center"/>
      </w:pPr>
      <w:r>
        <w:rPr>
          <w:rFonts w:ascii="Arial" w:cs="Arial" w:eastAsia="Arial" w:hAnsi="Arial"/>
          <w:color w:val="444444"/>
          <w:spacing w:val="36"/>
          <w:sz w:val="17"/>
          <w:szCs w:val="17"/>
        </w:rPr>
        <w:t xml:space="preserve">Online Business &amp; Side Hustles   ·   Beginner   ·   4 Modules   ·   9 hr 10 min</w:t>
      </w:r>
    </w:p>
    <w:p>
      <w:pPr>
        <w:spacing w:after="160"/>
        <w:jc w:val="center"/>
      </w:pPr>
      <w:r>
        <w:rPr>
          <w:color w:val="333333"/>
          <w:sz w:val="19"/>
          <w:szCs w:val="19"/>
        </w:rPr>
        <w:t xml:space="preserve">Course by Jordan Platten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Start an SMMA From Scratch: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"Start an SMMA From Scratch", taught by Jordan Platten.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megacourse.app/courses/start-an-smma-from-scratch</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"Start an SMMA From Scratch." This course teaches you how to build a social media marketing agency from the ground up. You will learn to identify a profitable niche, craft compelling service offers, and execute cold outreach strategies to secure your first clients. The course also covers delivering paid social campaigns for local businesses.</w:t>
      </w:r>
    </w:p>
    <w:p>
      <w:pPr>
        <w:spacing w:after="140"/>
      </w:pPr>
      <w:r>
        <w:t xml:space="preserve">Starting an online business or side hustle offers significant potential for financial independence and career flexibility. A social media marketing agency, specifically targeting local businesses, presents a practical entry point with relatively low overhead. This course provides a clear pathway to establishing such a venture without requiring significant starting capital.</w:t>
      </w:r>
    </w:p>
    <w:p>
      <w:pPr>
        <w:spacing w:after="140"/>
      </w:pPr>
      <w:r>
        <w:t xml:space="preserve">The "Start an SMMA From Scratch" course is unique in its approach. It documents the real-world process of building an agency in public. Taught by Jordan Platten, this MegaCourse enhances the original video content with structured learning paths, curated reading materials, and knowledge-check quizzes. This comprehensive design ensures you not only watch an agency being built but also gain the tools and understanding to build your own.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17 lessons</w:t>
      </w:r>
    </w:p>
    <w:p>
      <w:pPr>
        <w:spacing w:after="60"/>
      </w:pPr>
      <w:r>
        <w:rPr>
          <w:rFonts w:ascii="Arial" w:cs="Arial" w:eastAsia="Arial" w:hAnsi="Arial"/>
          <w:b/>
          <w:bCs/>
          <w:sz w:val="18"/>
          <w:szCs w:val="18"/>
        </w:rPr>
        <w:t xml:space="preserve">Video instruction:  </w:t>
      </w:r>
      <w:r>
        <w:rPr>
          <w:sz w:val="20"/>
          <w:szCs w:val="20"/>
        </w:rPr>
        <w:t xml:space="preserve">About 9 hr 10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Jordan Platten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megacourse.app/courses/start-an-smma-from-scratch</w:t>
      </w:r>
    </w:p>
    <w:p>
      <w:pPr>
        <w:pStyle w:val="Heading2"/>
      </w:pPr>
      <w:r>
        <w:t xml:space="preserve">What You Will Learn</w:t>
      </w:r>
    </w:p>
    <w:p>
      <w:pPr>
        <w:pStyle w:val="ListParagraph"/>
        <w:numPr>
          <w:ilvl w:val="0"/>
          <w:numId w:val="1"/>
        </w:numPr>
        <w:spacing w:after="60"/>
      </w:pPr>
      <w:r>
        <w:t xml:space="preserve">Set up a lean agency with no capital, including tools, positioning, and a credible online presence.</w:t>
      </w:r>
    </w:p>
    <w:p>
      <w:pPr>
        <w:pStyle w:val="ListParagraph"/>
        <w:numPr>
          <w:ilvl w:val="0"/>
          <w:numId w:val="1"/>
        </w:numPr>
        <w:spacing w:after="60"/>
      </w:pPr>
      <w:r>
        <w:t xml:space="preserve">Choose a niche using criteria that predict whether businesses will actually buy.</w:t>
      </w:r>
    </w:p>
    <w:p>
      <w:pPr>
        <w:pStyle w:val="ListParagraph"/>
        <w:numPr>
          <w:ilvl w:val="0"/>
          <w:numId w:val="1"/>
        </w:numPr>
        <w:spacing w:after="60"/>
      </w:pPr>
      <w:r>
        <w:t xml:space="preserve">Design a service offer local businesses understand and want.</w:t>
      </w:r>
    </w:p>
    <w:p>
      <w:pPr>
        <w:pStyle w:val="ListParagraph"/>
        <w:numPr>
          <w:ilvl w:val="0"/>
          <w:numId w:val="1"/>
        </w:numPr>
        <w:spacing w:after="60"/>
      </w:pPr>
      <w:r>
        <w:t xml:space="preserve">Run cold email, cold calling, and DM outreach that books real meetings.</w:t>
      </w:r>
    </w:p>
    <w:p>
      <w:pPr>
        <w:pStyle w:val="ListParagraph"/>
        <w:numPr>
          <w:ilvl w:val="0"/>
          <w:numId w:val="1"/>
        </w:numPr>
        <w:spacing w:after="60"/>
      </w:pPr>
      <w:r>
        <w:t xml:space="preserve">Deliver paid social campaigns for local-business clients.</w:t>
      </w:r>
    </w:p>
    <w:p>
      <w:pPr>
        <w:pStyle w:val="ListParagraph"/>
        <w:numPr>
          <w:ilvl w:val="0"/>
          <w:numId w:val="1"/>
        </w:numPr>
        <w:spacing w:after="60"/>
      </w:pPr>
      <w:r>
        <w:t xml:space="preserve">Structure, price, and sign your first monthly retainer.</w:t>
      </w:r>
    </w:p>
    <w:p>
      <w:pPr>
        <w:pStyle w:val="Heading2"/>
      </w:pPr>
      <w:r>
        <w:t xml:space="preserve">Who This Course Is For</w:t>
      </w:r>
    </w:p>
    <w:p>
      <w:pPr>
        <w:spacing w:after="140"/>
      </w:pPr>
      <w:r>
        <w:t xml:space="preserve">This course is designed for aspiring entrepreneurs and individuals seeking to build an online business. It is particularly suitable for those interested in social media marketing or offering services to local businesses. No prior marketing experience or significant capital is required to begin.</w:t>
      </w:r>
    </w:p>
    <w:p>
      <w:pPr>
        <w:spacing w:after="140"/>
      </w:pPr>
      <w:r>
        <w:t xml:space="preserve">Students should come prepared with a willingness to engage in real-world outreach. The practical application of cold email, cold calling, and direct messaging is central to securing clients. This course provides the methods; your commitment to execution will drive your results.</w:t>
      </w:r>
    </w:p>
    <w:p>
      <w:pPr>
        <w:pStyle w:val="Heading2"/>
      </w:pPr>
      <w:r>
        <w:t xml:space="preserve">Before You Start</w:t>
      </w:r>
    </w:p>
    <w:p>
      <w:pPr>
        <w:pStyle w:val="ListParagraph"/>
        <w:numPr>
          <w:ilvl w:val="0"/>
          <w:numId w:val="1"/>
        </w:numPr>
        <w:spacing w:after="60"/>
      </w:pPr>
      <w:r>
        <w:t xml:space="preserve">No prior marketing experience is needed.</w:t>
      </w:r>
    </w:p>
    <w:p>
      <w:pPr>
        <w:pStyle w:val="ListParagraph"/>
        <w:numPr>
          <w:ilvl w:val="0"/>
          <w:numId w:val="1"/>
        </w:numPr>
        <w:spacing w:after="60"/>
      </w:pPr>
      <w:r>
        <w:t xml:space="preserve">No starting capital is required.</w:t>
      </w:r>
    </w:p>
    <w:p>
      <w:pPr>
        <w:pStyle w:val="ListParagraph"/>
        <w:numPr>
          <w:ilvl w:val="0"/>
          <w:numId w:val="1"/>
        </w:numPr>
        <w:spacing w:after="60"/>
      </w:pPr>
      <w:r>
        <w:t xml:space="preserve">A willingness to perform real client outreach is essential.</w:t>
      </w:r>
    </w:p>
    <w:p>
      <w:pPr>
        <w:pStyle w:val="Heading2"/>
      </w:pPr>
      <w:r>
        <w:t xml:space="preserve">How to Use This Guide</w:t>
      </w:r>
    </w:p>
    <w:p>
      <w:pPr>
        <w:spacing w:after="140"/>
      </w:pPr>
      <w:r>
        <w:t xml:space="preserve">This study guide is designed to complement your video lessons within the MegaCourse platform. The course is structured into 4 modules and 17 lessons, allowing for a self-paced learning experience. We recommend watching each video lesson first, then reviewing the corresponding sections in this guide.</w:t>
      </w:r>
    </w:p>
    <w:p>
      <w:pPr>
        <w:spacing w:after="140"/>
      </w:pPr>
      <w:r>
        <w:t xml:space="preserve">The guide reinforces key concepts presented in the videos. It provides summaries, additional examples, and exercises to deepen your understanding. Use the curated reading and resource lessons to expand your knowledge beyond the core video content. The final knowledge-check quiz helps consolidate your learning before moving on.</w:t>
      </w:r>
    </w:p>
    <w:p>
      <w:pPr>
        <w:spacing w:after="140"/>
      </w:pPr>
      <w:r>
        <w:t xml:space="preserve">To maximize your learning, actively participate in any provided exercises. The glossary at the end of this guide defines important terms. Regular review of both the video content and this guide will solidify your understanding and prepare you for practical application.</w:t>
      </w:r>
    </w:p>
    <w:p>
      <w:pPr>
        <w:pStyle w:val="Heading1"/>
        <w:pageBreakBefore/>
      </w:pPr>
      <w:r>
        <w:t xml:space="preserve">Chapter 1: Agency From Scratch: Building Your SMMA Foundation</w:t>
      </w:r>
    </w:p>
    <w:p>
      <w:pPr>
        <w:spacing w:after="140"/>
      </w:pPr>
      <w:r>
        <w:t xml:space="preserve">Chapter 1 provides a comprehensive guide to launching a Social Media Marketing Agency (SMMA) with no initial capital. This chapter walks you through the essential steps, from establishing your agency's core structure to acquiring your first paying clients. You will learn how to identify profitable niches, craft compelling service offers, and execute effective lead generation and outreach strategies.</w:t>
      </w:r>
    </w:p>
    <w:p>
      <w:pPr>
        <w:spacing w:after="140"/>
      </w:pPr>
      <w:r>
        <w:t xml:space="preserve">The material also covers the critical skills for closing sales meetings and delivering impactful paid social media campaigns for local businesses. By mastering these foundational elements, you can build a sustainable and profitable agency from the ground up, focusing on real-world application and measurable results.</w:t>
      </w:r>
    </w:p>
    <w:p>
      <w:pPr>
        <w:pStyle w:val="Heading2"/>
      </w:pPr>
      <w:r>
        <w:t xml:space="preserve">Setting Up Your Social Media Marketing Agency (SMMA)</w:t>
      </w:r>
    </w:p>
    <w:p>
      <w:pPr>
        <w:spacing w:after="120"/>
      </w:pPr>
      <w:r>
        <w:rPr>
          <w:rFonts w:ascii="Arial" w:cs="Arial" w:eastAsia="Arial" w:hAnsi="Arial"/>
          <w:color w:val="666666"/>
          <w:sz w:val="15"/>
          <w:szCs w:val="15"/>
        </w:rPr>
        <w:t xml:space="preserve">Covers: 1. Starting A New SMMA From $0 Using AI (Live Walkthrough)</w:t>
      </w:r>
    </w:p>
    <w:p>
      <w:pPr>
        <w:spacing w:after="140"/>
      </w:pPr>
      <w:r>
        <w:t xml:space="preserve">Starting a Social Media Marketing Agency (SMMA) can begin with minimal or no capital. The core strategy involves operating lean, focusing on high-impact activities, and building credibility from day one. Your initial setup determines your trajectory and efficiency.</w:t>
      </w:r>
    </w:p>
    <w:p>
      <w:pPr>
        <w:pStyle w:val="Heading4"/>
        <w:spacing w:after="80" w:before="200"/>
      </w:pPr>
      <w:r>
        <w:t xml:space="preserve">Choosing Your Niche</w:t>
      </w:r>
    </w:p>
    <w:p>
      <w:pPr>
        <w:spacing w:after="140"/>
      </w:pPr>
      <w:r>
        <w:t xml:space="preserve">The first critical step is selecting a niche. A niche is a specific segment of the market you will serve. Do not try to serve everyone. Instead, focus on a group of businesses with similar needs. Profitable niches share several characteristics:</w:t>
      </w:r>
    </w:p>
    <w:p>
      <w:pPr>
        <w:pStyle w:val="ListParagraph"/>
        <w:numPr>
          <w:ilvl w:val="0"/>
          <w:numId w:val="1"/>
        </w:numPr>
        <w:spacing w:after="60"/>
      </w:pPr>
      <w:r>
        <w:rPr>
          <w:b/>
          <w:bCs/>
        </w:rPr>
        <w:t xml:space="preserve">Clear Problem</w:t>
      </w:r>
      <w:r>
        <w:t xml:space="preserve">: The businesses in the niche must have a recognizable problem that social media marketing can solve. For example, restaurants often struggle with attracting new diners, while gyms need new membership sign-ups.</w:t>
      </w:r>
    </w:p>
    <w:p>
      <w:pPr>
        <w:pStyle w:val="ListParagraph"/>
        <w:numPr>
          <w:ilvl w:val="0"/>
          <w:numId w:val="1"/>
        </w:numPr>
        <w:spacing w:after="60"/>
      </w:pPr>
      <w:r>
        <w:rPr>
          <w:b/>
          <w:bCs/>
        </w:rPr>
        <w:t xml:space="preserve">Ability to Pay</w:t>
      </w:r>
      <w:r>
        <w:t xml:space="preserve">: The businesses should have sufficient revenue to afford your services. Local businesses like dentists, chiropractors, or specific trades often have higher average client values.</w:t>
      </w:r>
    </w:p>
    <w:p>
      <w:pPr>
        <w:pStyle w:val="ListParagraph"/>
        <w:numPr>
          <w:ilvl w:val="0"/>
          <w:numId w:val="1"/>
        </w:numPr>
        <w:spacing w:after="60"/>
      </w:pPr>
      <w:r>
        <w:rPr>
          <w:b/>
          <w:bCs/>
        </w:rPr>
        <w:t xml:space="preserve">Measurable ROI</w:t>
      </w:r>
      <w:r>
        <w:t xml:space="preserve">: You must be able to demonstrate a clear return on investment for your clients. This means choosing niches where your marketing efforts directly translate into leads, sales, or bookings that are easy to track.</w:t>
      </w:r>
    </w:p>
    <w:p>
      <w:pPr>
        <w:pStyle w:val="ListParagraph"/>
        <w:numPr>
          <w:ilvl w:val="0"/>
          <w:numId w:val="1"/>
        </w:numPr>
        <w:spacing w:after="60"/>
      </w:pPr>
      <w:r>
        <w:rPr>
          <w:b/>
          <w:bCs/>
        </w:rPr>
        <w:t xml:space="preserve">Accessibility</w:t>
      </w:r>
      <w:r>
        <w:t xml:space="preserve">: Can you easily find and contact these businesses? Are there many of them in your target geographical area?</w:t>
      </w:r>
    </w:p>
    <w:p>
      <w:pPr>
        <w:spacing w:after="140"/>
      </w:pPr>
      <w:r>
        <w:t xml:space="preserve">For example, targeting local dental practices is a strong niche. They need new patient appointments, have a high patient lifetime value, and their results are measurable (new patient bookings).</w:t>
      </w:r>
    </w:p>
    <w:p>
      <w:pPr>
        <w:pStyle w:val="Heading4"/>
        <w:spacing w:after="80" w:before="200"/>
      </w:pPr>
      <w:r>
        <w:t xml:space="preserve">Crafting Your Service Offer</w:t>
      </w:r>
    </w:p>
    <w:p>
      <w:pPr>
        <w:spacing w:after="140"/>
      </w:pPr>
      <w:r>
        <w:t xml:space="preserve">Your service offer defines what you provide and the value clients receive. Focus on outcomes, not just activities. Instead of saying "We run Facebook Ads," say "We generate 20 qualified patient leads per month for your dental practice."
A strong offer includes:</w:t>
      </w:r>
    </w:p>
    <w:p>
      <w:pPr>
        <w:pStyle w:val="ListParagraph"/>
        <w:numPr>
          <w:ilvl w:val="0"/>
          <w:numId w:val="1"/>
        </w:numPr>
        <w:spacing w:after="60"/>
      </w:pPr>
      <w:r>
        <w:rPr>
          <w:b/>
          <w:bCs/>
        </w:rPr>
        <w:t xml:space="preserve">Specific Outcome</w:t>
      </w:r>
      <w:r>
        <w:t xml:space="preserve">: What measurable result will the client get?</w:t>
      </w:r>
    </w:p>
    <w:p>
      <w:pPr>
        <w:pStyle w:val="ListParagraph"/>
        <w:numPr>
          <w:ilvl w:val="0"/>
          <w:numId w:val="1"/>
        </w:numPr>
        <w:spacing w:after="60"/>
      </w:pPr>
      <w:r>
        <w:rPr>
          <w:b/>
          <w:bCs/>
        </w:rPr>
        <w:t xml:space="preserve">Targeted Audience</w:t>
      </w:r>
      <w:r>
        <w:t xml:space="preserve">: Who is this offer for?</w:t>
      </w:r>
    </w:p>
    <w:p>
      <w:pPr>
        <w:pStyle w:val="ListParagraph"/>
        <w:numPr>
          <w:ilvl w:val="0"/>
          <w:numId w:val="1"/>
        </w:numPr>
        <w:spacing w:after="60"/>
      </w:pPr>
      <w:r>
        <w:rPr>
          <w:b/>
          <w:bCs/>
        </w:rPr>
        <w:t xml:space="preserve">Clear Timeline (if applicable)</w:t>
      </w:r>
      <w:r>
        <w:t xml:space="preserve">: How quickly can results be expected?</w:t>
      </w:r>
    </w:p>
    <w:p>
      <w:pPr>
        <w:pStyle w:val="ListParagraph"/>
        <w:numPr>
          <w:ilvl w:val="0"/>
          <w:numId w:val="1"/>
        </w:numPr>
        <w:spacing w:after="60"/>
      </w:pPr>
      <w:r>
        <w:rPr>
          <w:b/>
          <w:bCs/>
        </w:rPr>
        <w:t xml:space="preserve">Pricing Structure</w:t>
      </w:r>
      <w:r>
        <w:t xml:space="preserve">: Typically a monthly retainer.</w:t>
      </w:r>
    </w:p>
    <w:p>
      <w:pPr>
        <w:spacing w:after="140"/>
      </w:pPr>
      <w:r>
        <w:t xml:space="preserve">Example: "We guarantee to book 15 new patient consultations for your dental practice within 30 days, or you do not pay for the second month." This is a bold, outcome-focused offer.</w:t>
      </w:r>
    </w:p>
    <w:p>
      <w:pPr>
        <w:pStyle w:val="Heading4"/>
        <w:spacing w:after="80" w:before="200"/>
      </w:pPr>
      <w:r>
        <w:t xml:space="preserve">Essential Tools for a Lean Start</w:t>
      </w:r>
    </w:p>
    <w:p>
      <w:pPr>
        <w:spacing w:after="140"/>
      </w:pPr>
      <w:r>
        <w:t xml:space="preserve">You do not need expensive software to begin. Focus on free or low-cost options:</w:t>
      </w:r>
    </w:p>
    <w:p>
      <w:pPr>
        <w:pStyle w:val="ListParagraph"/>
        <w:numPr>
          <w:ilvl w:val="0"/>
          <w:numId w:val="1"/>
        </w:numPr>
        <w:spacing w:after="60"/>
      </w:pPr>
      <w:r>
        <w:rPr>
          <w:b/>
          <w:bCs/>
        </w:rPr>
        <w:t xml:space="preserve">Communication</w:t>
      </w:r>
      <w:r>
        <w:t xml:space="preserve">: Google Workspace (Gmail, Calendar, Drive), Zoom for video calls.</w:t>
      </w:r>
    </w:p>
    <w:p>
      <w:pPr>
        <w:pStyle w:val="ListParagraph"/>
        <w:numPr>
          <w:ilvl w:val="0"/>
          <w:numId w:val="1"/>
        </w:numPr>
        <w:spacing w:after="60"/>
      </w:pPr>
      <w:r>
        <w:rPr>
          <w:b/>
          <w:bCs/>
        </w:rPr>
        <w:t xml:space="preserve">CRM (Client Relationship Management)</w:t>
      </w:r>
      <w:r>
        <w:t xml:space="preserve">: Trello or a simple spreadsheet to track leads. HubSpot's free CRM tier is also an option.</w:t>
      </w:r>
    </w:p>
    <w:p>
      <w:pPr>
        <w:pStyle w:val="ListParagraph"/>
        <w:numPr>
          <w:ilvl w:val="0"/>
          <w:numId w:val="1"/>
        </w:numPr>
        <w:spacing w:after="60"/>
      </w:pPr>
      <w:r>
        <w:rPr>
          <w:b/>
          <w:bCs/>
        </w:rPr>
        <w:t xml:space="preserve">Scheduling</w:t>
      </w:r>
      <w:r>
        <w:t xml:space="preserve">: Calendly or Acuity Scheduling for booking appointments.</w:t>
      </w:r>
    </w:p>
    <w:p>
      <w:pPr>
        <w:pStyle w:val="ListParagraph"/>
        <w:numPr>
          <w:ilvl w:val="0"/>
          <w:numId w:val="1"/>
        </w:numPr>
        <w:spacing w:after="60"/>
      </w:pPr>
      <w:r>
        <w:rPr>
          <w:b/>
          <w:bCs/>
        </w:rPr>
        <w:t xml:space="preserve">Website/Landing Page</w:t>
      </w:r>
      <w:r>
        <w:t xml:space="preserve">: A simple Google Site or Carrd.co page for credibility.</w:t>
      </w:r>
    </w:p>
    <w:p>
      <w:pPr>
        <w:pStyle w:val="ListParagraph"/>
        <w:numPr>
          <w:ilvl w:val="0"/>
          <w:numId w:val="1"/>
        </w:numPr>
        <w:spacing w:after="60"/>
      </w:pPr>
      <w:r>
        <w:rPr>
          <w:b/>
          <w:bCs/>
        </w:rPr>
        <w:t xml:space="preserve">AI Tools</w:t>
      </w:r>
      <w:r>
        <w:t xml:space="preserve">: ChatGPT or similar for generating niche ideas, offer copy, and outreach scripts. Use AI as a starting point, then refine with your own expertise.</w:t>
      </w:r>
    </w:p>
    <w:p>
      <w:pPr>
        <w:pStyle w:val="Heading4"/>
        <w:spacing w:after="80" w:before="200"/>
      </w:pPr>
      <w:r>
        <w:t xml:space="preserve">Building a Credible Online Presence</w:t>
      </w:r>
    </w:p>
    <w:p>
      <w:pPr>
        <w:spacing w:after="140"/>
      </w:pPr>
      <w:r>
        <w:t xml:space="preserve">Even with no clients, you can establish credibility.</w:t>
      </w:r>
    </w:p>
    <w:p>
      <w:pPr>
        <w:pStyle w:val="ListParagraph"/>
        <w:numPr>
          <w:ilvl w:val="0"/>
          <w:numId w:val="1"/>
        </w:numPr>
        <w:spacing w:after="60"/>
      </w:pPr>
      <w:r>
        <w:rPr>
          <w:b/>
          <w:bCs/>
        </w:rPr>
        <w:t xml:space="preserve">LinkedIn Profile</w:t>
      </w:r>
      <w:r>
        <w:t xml:space="preserve">: Optimize your profile to reflect your agency's focus and expertise. Use a professional headshot.</w:t>
      </w:r>
    </w:p>
    <w:p>
      <w:pPr>
        <w:pStyle w:val="ListParagraph"/>
        <w:numPr>
          <w:ilvl w:val="0"/>
          <w:numId w:val="1"/>
        </w:numPr>
        <w:spacing w:after="60"/>
      </w:pPr>
      <w:r>
        <w:rPr>
          <w:b/>
          <w:bCs/>
        </w:rPr>
        <w:t xml:space="preserve">Simple Portfolio (Even Hypothetical)</w:t>
      </w:r>
      <w:r>
        <w:t xml:space="preserve">: Create mock-up ad campaigns for businesses in your chosen niche. Showcase what you </w:t>
      </w:r>
      <w:r>
        <w:rPr>
          <w:i/>
          <w:iCs/>
        </w:rPr>
        <w:t xml:space="preserve">could</w:t>
      </w:r>
      <w:r>
        <w:t xml:space="preserve"> do. This demonstrates your skills.</w:t>
      </w:r>
    </w:p>
    <w:p>
      <w:pPr>
        <w:pStyle w:val="ListParagraph"/>
        <w:numPr>
          <w:ilvl w:val="0"/>
          <w:numId w:val="1"/>
        </w:numPr>
        <w:spacing w:after="60"/>
      </w:pPr>
      <w:r>
        <w:rPr>
          <w:b/>
          <w:bCs/>
        </w:rPr>
        <w:t xml:space="preserve">Google Business Profile</w:t>
      </w:r>
      <w:r>
        <w:t xml:space="preserve">: If you operate locally, set one up.</w:t>
      </w:r>
    </w:p>
    <w:p>
      <w:pPr>
        <w:spacing w:after="140"/>
      </w:pPr>
      <w:r>
        <w:t xml:space="preserve">By strategically selecting a niche, crafting a compelling offer, using lean tools, and building foundational credibility, you establish a solid base for your SMMA. This initial work is crucial for attracting your first clients.</w:t>
      </w:r>
    </w:p>
    <w:p>
      <w:pPr>
        <w:pStyle w:val="Heading2"/>
      </w:pPr>
      <w:r>
        <w:t xml:space="preserve">Generating Leads and Mastering Outreach</w:t>
      </w:r>
    </w:p>
    <w:p>
      <w:pPr>
        <w:spacing w:after="120"/>
      </w:pPr>
      <w:r>
        <w:rPr>
          <w:rFonts w:ascii="Arial" w:cs="Arial" w:eastAsia="Arial" w:hAnsi="Arial"/>
          <w:color w:val="666666"/>
          <w:sz w:val="15"/>
          <w:szCs w:val="15"/>
        </w:rPr>
        <w:t xml:space="preserve">Covers: 2. Live SMMA Lead Generation &amp; Outreach (FULL Walkthrough) · 6. Live SMMA Appointment Setting (Calling Facebook Ads Leads)</w:t>
      </w:r>
    </w:p>
    <w:p>
      <w:pPr>
        <w:spacing w:after="140"/>
      </w:pPr>
      <w:r>
        <w:t xml:space="preserve">Once your agency foundation is set, the next step is finding and contacting potential clients. This process, known as lead generation and outreach, is the engine of your SMMA. It requires persistence, strategic thinking, and effective communication.</w:t>
      </w:r>
    </w:p>
    <w:p>
      <w:pPr>
        <w:pStyle w:val="Heading4"/>
        <w:spacing w:after="80" w:before="200"/>
      </w:pPr>
      <w:r>
        <w:t xml:space="preserve">Identifying Potential Clients</w:t>
      </w:r>
    </w:p>
    <w:p>
      <w:pPr>
        <w:spacing w:after="140"/>
      </w:pPr>
      <w:r>
        <w:t xml:space="preserve">Start by building a targeted list of businesses within your chosen niche. Do not just pick random businesses. Look for indicators that suggest they might need your services or are already spending money on marketing.</w:t>
      </w:r>
    </w:p>
    <w:p>
      <w:pPr>
        <w:pStyle w:val="ListParagraph"/>
        <w:numPr>
          <w:ilvl w:val="0"/>
          <w:numId w:val="1"/>
        </w:numPr>
        <w:spacing w:after="60"/>
      </w:pPr>
      <w:r>
        <w:rPr>
          <w:b/>
          <w:bCs/>
        </w:rPr>
        <w:t xml:space="preserve">Google Maps and Local Search</w:t>
      </w:r>
      <w:r>
        <w:t xml:space="preserve">: Search for businesses in your niche. Look at their websites, social media presence, and reviews. Are their social media profiles outdated? Do they have few reviews? These can be pain points you address.</w:t>
      </w:r>
    </w:p>
    <w:p>
      <w:pPr>
        <w:pStyle w:val="ListParagraph"/>
        <w:numPr>
          <w:ilvl w:val="0"/>
          <w:numId w:val="1"/>
        </w:numPr>
        <w:spacing w:after="60"/>
      </w:pPr>
      <w:r>
        <w:rPr>
          <w:b/>
          <w:bCs/>
        </w:rPr>
        <w:t xml:space="preserve">Business Directories</w:t>
      </w:r>
      <w:r>
        <w:t xml:space="preserve">: Websites like Yelp, Yellow Pages, or industry-specific directories can provide large lists.</w:t>
      </w:r>
    </w:p>
    <w:p>
      <w:pPr>
        <w:pStyle w:val="ListParagraph"/>
        <w:numPr>
          <w:ilvl w:val="0"/>
          <w:numId w:val="1"/>
        </w:numPr>
        <w:spacing w:after="60"/>
      </w:pPr>
      <w:r>
        <w:rPr>
          <w:b/>
          <w:bCs/>
        </w:rPr>
        <w:t xml:space="preserve">Social Media Searches</w:t>
      </w:r>
      <w:r>
        <w:t xml:space="preserve">: Use Facebook, Instagram, or LinkedIn to find businesses. Observe their current advertising efforts. Are they running ads poorly, or not at all?</w:t>
      </w:r>
    </w:p>
    <w:p>
      <w:pPr>
        <w:pStyle w:val="ListParagraph"/>
        <w:numPr>
          <w:ilvl w:val="0"/>
          <w:numId w:val="1"/>
        </w:numPr>
        <w:spacing w:after="60"/>
      </w:pPr>
      <w:r>
        <w:rPr>
          <w:b/>
          <w:bCs/>
        </w:rPr>
        <w:t xml:space="preserve">Networking</w:t>
      </w:r>
      <w:r>
        <w:t xml:space="preserve">: Attend local business events or join online groups where your target clients might be.</w:t>
      </w:r>
    </w:p>
    <w:p>
      <w:pPr>
        <w:spacing w:after="140"/>
      </w:pPr>
      <w:r>
        <w:t xml:space="preserve">Compile your leads in a simple spreadsheet or CRM. Include business name, contact person (if known), phone number, email, website, and notes on their current marketing efforts.</w:t>
      </w:r>
    </w:p>
    <w:p>
      <w:pPr>
        <w:pStyle w:val="Heading4"/>
        <w:spacing w:after="80" w:before="200"/>
      </w:pPr>
      <w:r>
        <w:t xml:space="preserve">Cold Outreach Methods</w:t>
      </w:r>
    </w:p>
    <w:p>
      <w:pPr>
        <w:spacing w:after="140"/>
      </w:pPr>
      <w:r>
        <w:t xml:space="preserve">The goal of cold outreach is not to sell your service immediately. It is to book a brief introductory meeting or call.</w:t>
      </w:r>
    </w:p>
    <w:p>
      <w:pPr>
        <w:pStyle w:val="ListParagraph"/>
        <w:numPr>
          <w:ilvl w:val="0"/>
          <w:numId w:val="1"/>
        </w:numPr>
        <w:spacing w:after="60"/>
      </w:pPr>
      <w:r>
        <w:rPr>
          <w:b/>
          <w:bCs/>
        </w:rPr>
        <w:t xml:space="preserve">Cold Email</w:t>
      </w:r>
      <w:r>
        <w:t xml:space="preserve">: This is a highly scalable method. An effective cold email is:</w:t>
      </w:r>
    </w:p>
    <w:p>
      <w:pPr>
        <w:pStyle w:val="ListParagraph"/>
        <w:numPr>
          <w:ilvl w:val="0"/>
          <w:numId w:val="1"/>
        </w:numPr>
        <w:spacing w:after="60"/>
      </w:pPr>
      <w:r>
        <w:rPr>
          <w:b/>
          <w:bCs/>
        </w:rPr>
        <w:t xml:space="preserve">Personalized</w:t>
      </w:r>
      <w:r>
        <w:t xml:space="preserve">: Mention something specific about their business.</w:t>
      </w:r>
    </w:p>
    <w:p>
      <w:pPr>
        <w:pStyle w:val="ListParagraph"/>
        <w:numPr>
          <w:ilvl w:val="0"/>
          <w:numId w:val="1"/>
        </w:numPr>
        <w:spacing w:after="60"/>
      </w:pPr>
      <w:r>
        <w:rPr>
          <w:b/>
          <w:bCs/>
        </w:rPr>
        <w:t xml:space="preserve">Brief</w:t>
      </w:r>
      <w:r>
        <w:t xml:space="preserve">: Get to the point quickly.</w:t>
      </w:r>
    </w:p>
    <w:p>
      <w:pPr>
        <w:pStyle w:val="ListParagraph"/>
        <w:numPr>
          <w:ilvl w:val="0"/>
          <w:numId w:val="1"/>
        </w:numPr>
        <w:spacing w:after="60"/>
      </w:pPr>
      <w:r>
        <w:rPr>
          <w:b/>
          <w:bCs/>
        </w:rPr>
        <w:t xml:space="preserve">Value-Focused</w:t>
      </w:r>
      <w:r>
        <w:t xml:space="preserve">: Hint at a potential solution to a problem they face.</w:t>
      </w:r>
    </w:p>
    <w:p>
      <w:pPr>
        <w:pStyle w:val="ListParagraph"/>
        <w:numPr>
          <w:ilvl w:val="0"/>
          <w:numId w:val="1"/>
        </w:numPr>
        <w:spacing w:after="60"/>
      </w:pPr>
      <w:r>
        <w:rPr>
          <w:b/>
          <w:bCs/>
        </w:rPr>
        <w:t xml:space="preserve">Clear Call to Action</w:t>
      </w:r>
      <w:r>
        <w:t xml:space="preserve">: Suggest a short meeting.</w:t>
      </w:r>
    </w:p>
    <w:p>
      <w:pPr>
        <w:spacing w:after="140"/>
      </w:pPr>
      <w:r>
        <w:t xml:space="preserve"> Example Email Structure:</w:t>
      </w:r>
    </w:p>
    <w:p>
      <w:pPr>
        <w:keepLines/>
        <w:shd w:fill="F5F5F5" w:val="clear"/>
        <w:spacing w:after="0" w:line="252"/>
        <w:ind w:left="227" w:right="227"/>
      </w:pPr>
      <w:r>
        <w:rPr>
          <w:rFonts w:ascii="Consolas" w:cs="Consolas" w:eastAsia="Consolas" w:hAnsi="Consolas"/>
          <w:sz w:val="17"/>
          <w:szCs w:val="17"/>
        </w:rPr>
        <w:t xml:space="preserve">Subject: Quick question about your [Niche] marketing, [Business Name]</w:t>
      </w:r>
    </w:p>
    <w:p>
      <w:pPr>
        <w:keepLines/>
        <w:shd w:fill="F5F5F5" w:val="clear"/>
        <w:spacing w:after="0" w:line="252"/>
        <w:ind w:left="227" w:right="227"/>
      </w:pPr>
      <w:r>
        <w:rPr>
          <w:rFonts w:ascii="Consolas" w:cs="Consolas" w:eastAsia="Consolas" w:hAnsi="Consolas"/>
          <w:sz w:val="17"/>
          <w:szCs w:val="17"/>
        </w:rPr>
        <w:t xml:space="preserve">Hi [Contact Name or Business Owner],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 noticed your [Business Name] in [City] and saw [specific observation, e.g., "you are not actively running Facebook Ads" or "your social media posts could use a boost"].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We specialize in helping [Niche] businesses like yours generate [specific outcome, e.g., "new customer leads"] using targeted social media campaigns.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Would you be open to a brief 15-minute call next week to explore how we might achieve similar results for you?</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Best,</w:t>
      </w:r>
    </w:p>
    <w:p>
      <w:pPr>
        <w:keepLines/>
        <w:shd w:fill="F5F5F5" w:val="clear"/>
        <w:spacing w:after="0" w:line="252"/>
        <w:ind w:left="227" w:right="227"/>
      </w:pPr>
      <w:r>
        <w:rPr>
          <w:rFonts w:ascii="Consolas" w:cs="Consolas" w:eastAsia="Consolas" w:hAnsi="Consolas"/>
          <w:sz w:val="17"/>
          <w:szCs w:val="17"/>
        </w:rPr>
        <w:t xml:space="preserve">[Your Name]</w:t>
      </w:r>
    </w:p>
    <w:p>
      <w:pPr>
        <w:keepLines/>
        <w:shd w:fill="F5F5F5" w:val="clear"/>
        <w:spacing w:after="160" w:line="252"/>
        <w:ind w:left="227" w:right="227"/>
      </w:pPr>
      <w:r>
        <w:rPr>
          <w:rFonts w:ascii="Consolas" w:cs="Consolas" w:eastAsia="Consolas" w:hAnsi="Consolas"/>
          <w:sz w:val="17"/>
          <w:szCs w:val="17"/>
        </w:rPr>
        <w:t xml:space="preserve">[Your Agency Name]</w:t>
      </w:r>
    </w:p>
    <w:p>
      <w:pPr>
        <w:pStyle w:val="ListParagraph"/>
        <w:numPr>
          <w:ilvl w:val="0"/>
          <w:numId w:val="1"/>
        </w:numPr>
        <w:spacing w:after="60"/>
      </w:pPr>
      <w:r>
        <w:rPr>
          <w:b/>
          <w:bCs/>
        </w:rPr>
        <w:t xml:space="preserve">Cold Calling</w:t>
      </w:r>
      <w:r>
        <w:t xml:space="preserve">: This requires confidence and a script. Prepare for gatekeepers and rejections. Focus on being polite, clear, and value-driven. The script should guide you to the decision-maker and then to booking an appointment.</w:t>
      </w:r>
    </w:p>
    <w:p>
      <w:pPr>
        <w:pStyle w:val="ListParagraph"/>
        <w:numPr>
          <w:ilvl w:val="0"/>
          <w:numId w:val="1"/>
        </w:numPr>
        <w:spacing w:after="60"/>
      </w:pPr>
      <w:r>
        <w:t xml:space="preserve">Practice opening lines.</w:t>
      </w:r>
    </w:p>
    <w:p>
      <w:pPr>
        <w:pStyle w:val="ListParagraph"/>
        <w:numPr>
          <w:ilvl w:val="0"/>
          <w:numId w:val="1"/>
        </w:numPr>
        <w:spacing w:after="60"/>
      </w:pPr>
      <w:r>
        <w:t xml:space="preserve">Anticipate common objections (e.g., "we are not interested," "send me an email").</w:t>
      </w:r>
    </w:p>
    <w:p>
      <w:pPr>
        <w:pStyle w:val="ListParagraph"/>
        <w:numPr>
          <w:ilvl w:val="0"/>
          <w:numId w:val="1"/>
        </w:numPr>
        <w:spacing w:after="60"/>
      </w:pPr>
      <w:r>
        <w:t xml:space="preserve">Always aim for the next step: "When would be a good time for a quick 15-minute chat about this?"</w:t>
      </w:r>
    </w:p>
    <w:p>
      <w:pPr>
        <w:pStyle w:val="ListParagraph"/>
        <w:numPr>
          <w:ilvl w:val="0"/>
          <w:numId w:val="1"/>
        </w:numPr>
        <w:spacing w:after="60"/>
      </w:pPr>
      <w:r>
        <w:rPr>
          <w:b/>
          <w:bCs/>
        </w:rPr>
        <w:t xml:space="preserve">Direct Messages (DMs)</w:t>
      </w:r>
      <w:r>
        <w:t xml:space="preserve">: On platforms like LinkedIn or Instagram, DMs can be effective. Keep them concise and personalized, following a similar structure to cold emails.</w:t>
      </w:r>
    </w:p>
    <w:p>
      <w:pPr>
        <w:pStyle w:val="Heading4"/>
        <w:spacing w:after="80" w:before="200"/>
      </w:pPr>
      <w:r>
        <w:t xml:space="preserve">Appointment Setting</w:t>
      </w:r>
    </w:p>
    <w:p>
      <w:pPr>
        <w:spacing w:after="140"/>
      </w:pPr>
      <w:r>
        <w:t xml:space="preserve">The ultimate goal of outreach is to set an appointment. Be persistent but respectful. Follow up strategically. If you send an email, follow up with a call a few days later, or another email. Use a scheduling tool to make booking easy for prospects.</w:t>
      </w:r>
    </w:p>
    <w:p>
      <w:pPr>
        <w:spacing w:after="140"/>
      </w:pPr>
      <w:r>
        <w:rPr>
          <w:b/>
          <w:bCs/>
        </w:rPr>
        <w:t xml:space="preserve">Practice Cue</w:t>
      </w:r>
      <w:r>
        <w:t xml:space="preserve">: Create a list of 20 businesses in your chosen niche. Draft a personalized cold email for five of them. Then, role-play a cold call script for another five, focusing on booking an appointment. This hands-on practice builds confidence and refines your approach.</w:t>
      </w:r>
    </w:p>
    <w:p>
      <w:pPr>
        <w:pStyle w:val="Heading2"/>
      </w:pPr>
      <w:r>
        <w:t xml:space="preserve">Closing Clients and Securing Retainers</w:t>
      </w:r>
    </w:p>
    <w:p>
      <w:pPr>
        <w:spacing w:after="120"/>
      </w:pPr>
      <w:r>
        <w:rPr>
          <w:rFonts w:ascii="Arial" w:cs="Arial" w:eastAsia="Arial" w:hAnsi="Arial"/>
          <w:color w:val="666666"/>
          <w:sz w:val="15"/>
          <w:szCs w:val="15"/>
        </w:rPr>
        <w:t xml:space="preserve">Covers: 3. Closing A $1,000/Per Month SMMA Client (Live Footage) · 4. How I Made $2,000 In 4 Days With A New SMMA · 7. How To Close SMMA Clients in 2026 (Live Walkthrough)</w:t>
      </w:r>
    </w:p>
    <w:p>
      <w:pPr>
        <w:spacing w:after="140"/>
      </w:pPr>
      <w:r>
        <w:t xml:space="preserve">Booking an appointment is a victory, but closing the client is where revenue is generated. This section focuses on converting interested prospects into paying clients, building on the foundation of effective outreach. The sales meeting is a structured conversation designed to understand needs, present solutions, and agree on terms.</w:t>
      </w:r>
    </w:p>
    <w:p>
      <w:pPr>
        <w:pStyle w:val="Heading4"/>
        <w:spacing w:after="80" w:before="200"/>
      </w:pPr>
      <w:r>
        <w:t xml:space="preserve">The Sales Meeting Structure</w:t>
      </w:r>
    </w:p>
    <w:p>
      <w:pPr>
        <w:spacing w:after="140"/>
      </w:pPr>
      <w:r>
        <w:t xml:space="preserve">A typical sales meeting follows these phases:</w:t>
      </w:r>
    </w:p>
    <w:p>
      <w:pPr>
        <w:pStyle w:val="ListParagraph"/>
        <w:numPr>
          <w:ilvl w:val="0"/>
          <w:numId w:val="2"/>
        </w:numPr>
        <w:spacing w:after="60"/>
      </w:pPr>
      <w:r>
        <w:rPr>
          <w:b/>
          <w:bCs/>
        </w:rPr>
        <w:t xml:space="preserve">Discovery (10-15 minutes)</w:t>
      </w:r>
      <w:r>
        <w:t xml:space="preserve">: This is the most crucial part. Ask open-ended questions to understand the client's business, their current marketing efforts, their biggest challenges, and their desired outcomes. Listen more than you speak.</w:t>
      </w:r>
    </w:p>
    <w:p>
      <w:pPr>
        <w:pStyle w:val="ListParagraph"/>
        <w:numPr>
          <w:ilvl w:val="0"/>
          <w:numId w:val="1"/>
        </w:numPr>
        <w:spacing w:after="60"/>
      </w:pPr>
      <w:r>
        <w:t xml:space="preserve">"What are your biggest challenges in getting new customers right now?"</w:t>
      </w:r>
    </w:p>
    <w:p>
      <w:pPr>
        <w:pStyle w:val="ListParagraph"/>
        <w:numPr>
          <w:ilvl w:val="0"/>
          <w:numId w:val="1"/>
        </w:numPr>
        <w:spacing w:after="60"/>
      </w:pPr>
      <w:r>
        <w:t xml:space="preserve">"What have you tried in the past, and what were the results?"</w:t>
      </w:r>
    </w:p>
    <w:p>
      <w:pPr>
        <w:pStyle w:val="ListParagraph"/>
        <w:numPr>
          <w:ilvl w:val="0"/>
          <w:numId w:val="1"/>
        </w:numPr>
        <w:spacing w:after="60"/>
      </w:pPr>
      <w:r>
        <w:t xml:space="preserve">"What would a successful marketing campaign look like for you?"</w:t>
      </w:r>
    </w:p>
    <w:p>
      <w:pPr>
        <w:pStyle w:val="ListParagraph"/>
        <w:numPr>
          <w:ilvl w:val="0"/>
          <w:numId w:val="2"/>
        </w:numPr>
        <w:spacing w:after="60"/>
      </w:pPr>
      <w:r>
        <w:rPr>
          <w:b/>
          <w:bCs/>
        </w:rPr>
        <w:t xml:space="preserve">Presentation (10-15 minutes)</w:t>
      </w:r>
      <w:r>
        <w:t xml:space="preserve">: Based on your discovery, present your tailored solution. Show how your specific service offer directly addresses their pain points and helps them achieve their desired outcomes. Use case studies or hypothetical examples relevant to their business. Focus on the benefits and return on investment.</w:t>
      </w:r>
    </w:p>
    <w:p>
      <w:pPr>
        <w:pStyle w:val="ListParagraph"/>
        <w:numPr>
          <w:ilvl w:val="0"/>
          <w:numId w:val="2"/>
        </w:numPr>
        <w:spacing w:after="60"/>
      </w:pPr>
      <w:r>
        <w:rPr>
          <w:b/>
          <w:bCs/>
        </w:rPr>
        <w:t xml:space="preserve">Proposal and Pricing (5-10 minutes)</w:t>
      </w:r>
      <w:r>
        <w:t xml:space="preserve">: Clearly state your offer and its price. Be confident. Explain the value they receive for their investment.</w:t>
      </w:r>
    </w:p>
    <w:p>
      <w:pPr>
        <w:pStyle w:val="ListParagraph"/>
        <w:numPr>
          <w:ilvl w:val="0"/>
          <w:numId w:val="2"/>
        </w:numPr>
        <w:spacing w:after="60"/>
      </w:pPr>
      <w:r>
        <w:rPr>
          <w:b/>
          <w:bCs/>
        </w:rPr>
        <w:t xml:space="preserve">Objection Handling (as needed)</w:t>
      </w:r>
      <w:r>
        <w:t xml:space="preserve">: Be prepared for questions and objections.</w:t>
      </w:r>
    </w:p>
    <w:p>
      <w:pPr>
        <w:pStyle w:val="ListParagraph"/>
        <w:numPr>
          <w:ilvl w:val="0"/>
          <w:numId w:val="2"/>
        </w:numPr>
        <w:spacing w:after="60"/>
      </w:pPr>
      <w:r>
        <w:rPr>
          <w:b/>
          <w:bCs/>
        </w:rPr>
        <w:t xml:space="preserve">Next Steps/Close</w:t>
      </w:r>
      <w:r>
        <w:t xml:space="preserve">: Clearly outline what happens next if they agree.</w:t>
      </w:r>
    </w:p>
    <w:p>
      <w:pPr>
        <w:pStyle w:val="Heading4"/>
        <w:spacing w:after="80" w:before="200"/>
      </w:pPr>
      <w:r>
        <w:t xml:space="preserve">Handling Common Objections</w:t>
      </w:r>
    </w:p>
    <w:p>
      <w:pPr>
        <w:spacing w:after="140"/>
      </w:pPr>
      <w:r>
        <w:t xml:space="preserve">Objections are not rejections; they are requests for more information or clarification.</w:t>
      </w:r>
    </w:p>
    <w:p>
      <w:pPr>
        <w:pStyle w:val="ListParagraph"/>
        <w:numPr>
          <w:ilvl w:val="0"/>
          <w:numId w:val="1"/>
        </w:numPr>
        <w:spacing w:after="60"/>
      </w:pPr>
      <w:r>
        <w:rPr>
          <w:b/>
          <w:bCs/>
        </w:rPr>
        <w:t xml:space="preserve">"It's too expensive."</w:t>
      </w:r>
      <w:r>
        <w:t xml:space="preserve">: Acknowledge their concern. Reframe the price in terms of ROI. "I understand price is a consideration. However, if our service brings you X new customers, each worth Y dollars, your return on investment would be Z. How does that compare to the cost?" Break down the value.</w:t>
      </w:r>
    </w:p>
    <w:p>
      <w:pPr>
        <w:pStyle w:val="ListParagraph"/>
        <w:numPr>
          <w:ilvl w:val="0"/>
          <w:numId w:val="1"/>
        </w:numPr>
        <w:spacing w:after="60"/>
      </w:pPr>
      <w:r>
        <w:rPr>
          <w:b/>
          <w:bCs/>
        </w:rPr>
        <w:t xml:space="preserve">"I need to think about it."</w:t>
      </w:r>
      <w:r>
        <w:t xml:space="preserve">: Ask what specifically they need to think about. "What aspects are you unsure about? Perhaps I can provide more information now." Offer to schedule a follow-up call to address specific concerns.</w:t>
      </w:r>
    </w:p>
    <w:p>
      <w:pPr>
        <w:pStyle w:val="ListParagraph"/>
        <w:numPr>
          <w:ilvl w:val="0"/>
          <w:numId w:val="1"/>
        </w:numPr>
        <w:spacing w:after="60"/>
      </w:pPr>
      <w:r>
        <w:rPr>
          <w:b/>
          <w:bCs/>
        </w:rPr>
        <w:t xml:space="preserve">"We tried something similar before and it didn't work."</w:t>
      </w:r>
      <w:r>
        <w:t xml:space="preserve">: Empathize. Ask what specifically did not work. Explain how your approach is different or more effective, focusing on your unique process or guarantee.</w:t>
      </w:r>
    </w:p>
    <w:p>
      <w:pPr>
        <w:pStyle w:val="ListParagraph"/>
        <w:numPr>
          <w:ilvl w:val="0"/>
          <w:numId w:val="1"/>
        </w:numPr>
        <w:spacing w:after="60"/>
      </w:pPr>
      <w:r>
        <w:rPr>
          <w:b/>
          <w:bCs/>
        </w:rPr>
        <w:t xml:space="preserve">"I need to talk to my partner."</w:t>
      </w:r>
      <w:r>
        <w:t xml:space="preserve">: Offer to join a call with their partner to answer any questions directly. "Would it be helpful if I briefly explained this to your partner as well?"</w:t>
      </w:r>
    </w:p>
    <w:p>
      <w:pPr>
        <w:pStyle w:val="Heading4"/>
        <w:spacing w:after="80" w:before="200"/>
      </w:pPr>
      <w:r>
        <w:t xml:space="preserve">Structuring Your Pricing and Retainers</w:t>
      </w:r>
    </w:p>
    <w:p>
      <w:pPr>
        <w:spacing w:after="140"/>
      </w:pPr>
      <w:r>
        <w:t xml:space="preserve">Most SMMAs operate on a monthly retainer model. This provides predictable income for you and ongoing service for the client.</w:t>
      </w:r>
    </w:p>
    <w:p>
      <w:pPr>
        <w:pStyle w:val="ListParagraph"/>
        <w:numPr>
          <w:ilvl w:val="0"/>
          <w:numId w:val="1"/>
        </w:numPr>
        <w:spacing w:after="60"/>
      </w:pPr>
      <w:r>
        <w:rPr>
          <w:b/>
          <w:bCs/>
        </w:rPr>
        <w:t xml:space="preserve">Flat Fee Retainer</w:t>
      </w:r>
      <w:r>
        <w:t xml:space="preserve">: A set monthly fee for your services.</w:t>
      </w:r>
    </w:p>
    <w:p>
      <w:pPr>
        <w:pStyle w:val="ListParagraph"/>
        <w:numPr>
          <w:ilvl w:val="0"/>
          <w:numId w:val="1"/>
        </w:numPr>
        <w:spacing w:after="60"/>
      </w:pPr>
      <w:r>
        <w:rPr>
          <w:b/>
          <w:bCs/>
        </w:rPr>
        <w:t xml:space="preserve">Performance-Based Elements</w:t>
      </w:r>
      <w:r>
        <w:t xml:space="preserve">: You might include a bonus for exceeding certain targets, or a lower base fee with a percentage of ad spend. Be cautious with purely performance-based models initially, as results can fluctuate.</w:t>
      </w:r>
    </w:p>
    <w:p>
      <w:pPr>
        <w:pStyle w:val="ListParagraph"/>
        <w:numPr>
          <w:ilvl w:val="0"/>
          <w:numId w:val="1"/>
        </w:numPr>
        <w:spacing w:after="60"/>
      </w:pPr>
      <w:r>
        <w:rPr>
          <w:b/>
          <w:bCs/>
        </w:rPr>
        <w:t xml:space="preserve">Pilot Program</w:t>
      </w:r>
      <w:r>
        <w:t xml:space="preserve">: Offer a shorter, lower-cost initial period (e.g., 30 days) to prove your value before committing to a longer retainer. This can reduce client risk.</w:t>
      </w:r>
    </w:p>
    <w:p>
      <w:pPr>
        <w:pStyle w:val="Heading4"/>
        <w:spacing w:after="80" w:before="200"/>
      </w:pPr>
      <w:r>
        <w:t xml:space="preserve">Securing the Agreement</w:t>
      </w:r>
    </w:p>
    <w:p>
      <w:pPr>
        <w:spacing w:after="140"/>
      </w:pPr>
      <w:r>
        <w:t xml:space="preserve">Once the client agrees, have a clear contract ready. This protects both parties. It should outline services, fees, payment terms, and duration. Follow up promptly with the contract and onboarding instructions.</w:t>
      </w:r>
    </w:p>
    <w:p>
      <w:pPr>
        <w:spacing w:after="140"/>
      </w:pPr>
      <w:r>
        <w:rPr>
          <w:b/>
          <w:bCs/>
        </w:rPr>
        <w:t xml:space="preserve">Practice Cue</w:t>
      </w:r>
      <w:r>
        <w:t xml:space="preserve">: Write down five common objections you anticipate receiving from businesses in your niche. For each objection, craft a concise, value-driven response. Role-play a sales meeting with a friend, focusing on the discovery phase and objection handling.</w:t>
      </w:r>
    </w:p>
    <w:p>
      <w:pPr>
        <w:pStyle w:val="Heading2"/>
      </w:pPr>
      <w:r>
        <w:t xml:space="preserve">Delivering Paid Social Campaigns for Local Businesses</w:t>
      </w:r>
    </w:p>
    <w:p>
      <w:pPr>
        <w:spacing w:after="120"/>
      </w:pPr>
      <w:r>
        <w:rPr>
          <w:rFonts w:ascii="Arial" w:cs="Arial" w:eastAsia="Arial" w:hAnsi="Arial"/>
          <w:color w:val="666666"/>
          <w:sz w:val="15"/>
          <w:szCs w:val="15"/>
        </w:rPr>
        <w:t xml:space="preserve">Covers: 5. Live Facebook Ads Tutorial For SMMA Clients in 2026 (20x ROI)</w:t>
      </w:r>
    </w:p>
    <w:p>
      <w:pPr>
        <w:spacing w:after="140"/>
      </w:pPr>
      <w:r>
        <w:t xml:space="preserve">Acquiring clients is only half the battle; delivering results keeps them. This section focuses on the practical execution of paid social media campaigns, primarily using Facebook and Instagram Ads, which are highly effective for local businesses. The goal is to generate a measurable return on investment (ROI) for your clients.</w:t>
      </w:r>
    </w:p>
    <w:p>
      <w:pPr>
        <w:pStyle w:val="Heading4"/>
        <w:spacing w:after="80" w:before="200"/>
      </w:pPr>
      <w:r>
        <w:t xml:space="preserve">Fundamentals of Paid Social for Local Businesses</w:t>
      </w:r>
    </w:p>
    <w:p>
      <w:pPr>
        <w:spacing w:after="140"/>
      </w:pPr>
      <w:r>
        <w:t xml:space="preserve">Paid social media advertising allows you to precisely target potential customers based on demographics, interests, behaviors, and location.</w:t>
      </w:r>
    </w:p>
    <w:p>
      <w:pPr>
        <w:pStyle w:val="ListParagraph"/>
        <w:numPr>
          <w:ilvl w:val="0"/>
          <w:numId w:val="1"/>
        </w:numPr>
        <w:spacing w:after="60"/>
      </w:pPr>
      <w:r>
        <w:rPr>
          <w:b/>
          <w:bCs/>
        </w:rPr>
        <w:t xml:space="preserve">Audience Targeting</w:t>
      </w:r>
      <w:r>
        <w:t xml:space="preserve">: This is paramount. For local businesses, geographical targeting is essential (e.g., within a 5-10 mile radius of a physical store). Beyond location, refine by interests, age, gender, and behaviors relevant to the client's ideal customer.</w:t>
      </w:r>
    </w:p>
    <w:p>
      <w:pPr>
        <w:pStyle w:val="ListParagraph"/>
        <w:numPr>
          <w:ilvl w:val="0"/>
          <w:numId w:val="1"/>
        </w:numPr>
        <w:spacing w:after="60"/>
      </w:pPr>
      <w:r>
        <w:rPr>
          <w:b/>
          <w:bCs/>
        </w:rPr>
        <w:t xml:space="preserve">Ad Creative</w:t>
      </w:r>
      <w:r>
        <w:t xml:space="preserve">: This includes images, videos, and carousels. Visuals must be high-quality, engaging, and relevant to the offer. For a restaurant, appealing food photos are critical. For a gym, dynamic workout videos.</w:t>
      </w:r>
    </w:p>
    <w:p>
      <w:pPr>
        <w:pStyle w:val="ListParagraph"/>
        <w:numPr>
          <w:ilvl w:val="0"/>
          <w:numId w:val="1"/>
        </w:numPr>
        <w:spacing w:after="60"/>
      </w:pPr>
      <w:r>
        <w:rPr>
          <w:b/>
          <w:bCs/>
        </w:rPr>
        <w:t xml:space="preserve">Ad Copy</w:t>
      </w:r>
      <w:r>
        <w:t xml:space="preserve">: The text accompanying the creative. It should be concise, compelling, highlight the benefit, and include a clear call to action (CTA). Use language that resonates with the target audience.</w:t>
      </w:r>
    </w:p>
    <w:p>
      <w:pPr>
        <w:pStyle w:val="ListParagraph"/>
        <w:numPr>
          <w:ilvl w:val="0"/>
          <w:numId w:val="1"/>
        </w:numPr>
        <w:spacing w:after="60"/>
      </w:pPr>
      <w:r>
        <w:rPr>
          <w:b/>
          <w:bCs/>
        </w:rPr>
        <w:t xml:space="preserve">Landing Page/Destination</w:t>
      </w:r>
      <w:r>
        <w:t xml:space="preserve">: Where users go after clicking the ad. This could be the client's website, a specific landing page for the offer, or a lead form directly on Facebook. It must be optimized for conversions.</w:t>
      </w:r>
    </w:p>
    <w:p>
      <w:pPr>
        <w:pStyle w:val="Heading4"/>
        <w:spacing w:after="80" w:before="200"/>
      </w:pPr>
      <w:r>
        <w:t xml:space="preserve">Setting Up a Campaign (Facebook Ads Manager)</w:t>
      </w:r>
    </w:p>
    <w:p>
      <w:pPr>
        <w:spacing w:after="140"/>
      </w:pPr>
      <w:r>
        <w:t xml:space="preserve">The Facebook Ads Manager is your primary tool.</w:t>
      </w:r>
    </w:p>
    <w:p>
      <w:pPr>
        <w:pStyle w:val="ListParagraph"/>
        <w:numPr>
          <w:ilvl w:val="0"/>
          <w:numId w:val="2"/>
        </w:numPr>
        <w:spacing w:after="60"/>
      </w:pPr>
      <w:r>
        <w:rPr>
          <w:b/>
          <w:bCs/>
        </w:rPr>
        <w:t xml:space="preserve">Choose a Campaign Objective</w:t>
      </w:r>
      <w:r>
        <w:t xml:space="preserve">: Select an objective that aligns with your client's goals.</w:t>
      </w:r>
    </w:p>
    <w:p>
      <w:pPr>
        <w:pStyle w:val="ListParagraph"/>
        <w:numPr>
          <w:ilvl w:val="0"/>
          <w:numId w:val="1"/>
        </w:numPr>
        <w:spacing w:after="60"/>
      </w:pPr>
      <w:r>
        <w:rPr>
          <w:b/>
          <w:bCs/>
        </w:rPr>
        <w:t xml:space="preserve">Lead Generation</w:t>
      </w:r>
      <w:r>
        <w:t xml:space="preserve">: For collecting contact information (email, phone) directly on Facebook.</w:t>
      </w:r>
    </w:p>
    <w:p>
      <w:pPr>
        <w:pStyle w:val="ListParagraph"/>
        <w:numPr>
          <w:ilvl w:val="0"/>
          <w:numId w:val="1"/>
        </w:numPr>
        <w:spacing w:after="60"/>
      </w:pPr>
      <w:r>
        <w:rPr>
          <w:b/>
          <w:bCs/>
        </w:rPr>
        <w:t xml:space="preserve">Messages</w:t>
      </w:r>
      <w:r>
        <w:t xml:space="preserve">: To drive conversations through Messenger or Instagram DMs.</w:t>
      </w:r>
    </w:p>
    <w:p>
      <w:pPr>
        <w:pStyle w:val="ListParagraph"/>
        <w:numPr>
          <w:ilvl w:val="0"/>
          <w:numId w:val="1"/>
        </w:numPr>
        <w:spacing w:after="60"/>
      </w:pPr>
      <w:r>
        <w:rPr>
          <w:b/>
          <w:bCs/>
        </w:rPr>
        <w:t xml:space="preserve">Store Traffic</w:t>
      </w:r>
      <w:r>
        <w:t xml:space="preserve">: To encourage visits to a physical location.</w:t>
      </w:r>
    </w:p>
    <w:p>
      <w:pPr>
        <w:pStyle w:val="ListParagraph"/>
        <w:numPr>
          <w:ilvl w:val="0"/>
          <w:numId w:val="1"/>
        </w:numPr>
        <w:spacing w:after="60"/>
      </w:pPr>
      <w:r>
        <w:rPr>
          <w:b/>
          <w:bCs/>
        </w:rPr>
        <w:t xml:space="preserve">Conversions</w:t>
      </w:r>
      <w:r>
        <w:t xml:space="preserve">: For website purchases or specific actions on a landing page.</w:t>
      </w:r>
    </w:p>
    <w:p>
      <w:pPr>
        <w:pStyle w:val="ListParagraph"/>
        <w:numPr>
          <w:ilvl w:val="0"/>
          <w:numId w:val="2"/>
        </w:numPr>
        <w:spacing w:after="60"/>
      </w:pPr>
      <w:r>
        <w:rPr>
          <w:b/>
          <w:bCs/>
        </w:rPr>
        <w:t xml:space="preserve">Define Your Audience (Ad Set Level)</w:t>
      </w:r>
      <w:r>
        <w:t xml:space="preserve">:</w:t>
      </w:r>
    </w:p>
    <w:p>
      <w:pPr>
        <w:pStyle w:val="ListParagraph"/>
        <w:numPr>
          <w:ilvl w:val="0"/>
          <w:numId w:val="1"/>
        </w:numPr>
        <w:spacing w:after="60"/>
      </w:pPr>
      <w:r>
        <w:rPr>
          <w:b/>
          <w:bCs/>
        </w:rPr>
        <w:t xml:space="preserve">Location</w:t>
      </w:r>
      <w:r>
        <w:t xml:space="preserve">: Specify radius around the business.</w:t>
      </w:r>
    </w:p>
    <w:p>
      <w:pPr>
        <w:pStyle w:val="ListParagraph"/>
        <w:numPr>
          <w:ilvl w:val="0"/>
          <w:numId w:val="1"/>
        </w:numPr>
        <w:spacing w:after="60"/>
      </w:pPr>
      <w:r>
        <w:rPr>
          <w:b/>
          <w:bCs/>
        </w:rPr>
        <w:t xml:space="preserve">Demographics</w:t>
      </w:r>
      <w:r>
        <w:t xml:space="preserve">: Age, gender.</w:t>
      </w:r>
    </w:p>
    <w:p>
      <w:pPr>
        <w:pStyle w:val="ListParagraph"/>
        <w:numPr>
          <w:ilvl w:val="0"/>
          <w:numId w:val="1"/>
        </w:numPr>
        <w:spacing w:after="60"/>
      </w:pPr>
      <w:r>
        <w:rPr>
          <w:b/>
          <w:bCs/>
        </w:rPr>
        <w:t xml:space="preserve">Detailed Targeting</w:t>
      </w:r>
      <w:r>
        <w:t xml:space="preserve">: Interests (e.g., "fitness," "pizza"), behaviors.</w:t>
      </w:r>
    </w:p>
    <w:p>
      <w:pPr>
        <w:pStyle w:val="ListParagraph"/>
        <w:numPr>
          <w:ilvl w:val="0"/>
          <w:numId w:val="2"/>
        </w:numPr>
        <w:spacing w:after="60"/>
      </w:pPr>
      <w:r>
        <w:rPr>
          <w:b/>
          <w:bCs/>
        </w:rPr>
        <w:t xml:space="preserve">Set Budget and Schedule (Ad Set Level)</w:t>
      </w:r>
      <w:r>
        <w:t xml:space="preserve">:</w:t>
      </w:r>
    </w:p>
    <w:p>
      <w:pPr>
        <w:pStyle w:val="ListParagraph"/>
        <w:numPr>
          <w:ilvl w:val="0"/>
          <w:numId w:val="1"/>
        </w:numPr>
        <w:spacing w:after="60"/>
      </w:pPr>
      <w:r>
        <w:rPr>
          <w:b/>
          <w:bCs/>
        </w:rPr>
        <w:t xml:space="preserve">Daily Budget</w:t>
      </w:r>
      <w:r>
        <w:t xml:space="preserve">: How much you spend per day.</w:t>
      </w:r>
    </w:p>
    <w:p>
      <w:pPr>
        <w:pStyle w:val="ListParagraph"/>
        <w:numPr>
          <w:ilvl w:val="0"/>
          <w:numId w:val="1"/>
        </w:numPr>
        <w:spacing w:after="60"/>
      </w:pPr>
      <w:r>
        <w:rPr>
          <w:b/>
          <w:bCs/>
        </w:rPr>
        <w:t xml:space="preserve">Lifetime Budget</w:t>
      </w:r>
      <w:r>
        <w:t xml:space="preserve">: Total amount over a campaign duration.</w:t>
      </w:r>
    </w:p>
    <w:p>
      <w:pPr>
        <w:pStyle w:val="ListParagraph"/>
        <w:numPr>
          <w:ilvl w:val="0"/>
          <w:numId w:val="1"/>
        </w:numPr>
        <w:spacing w:after="60"/>
      </w:pPr>
      <w:r>
        <w:rPr>
          <w:b/>
          <w:bCs/>
        </w:rPr>
        <w:t xml:space="preserve">Schedule</w:t>
      </w:r>
      <w:r>
        <w:t xml:space="preserve">: Start and end dates.</w:t>
      </w:r>
    </w:p>
    <w:p>
      <w:pPr>
        <w:pStyle w:val="ListParagraph"/>
        <w:numPr>
          <w:ilvl w:val="0"/>
          <w:numId w:val="2"/>
        </w:numPr>
        <w:spacing w:after="60"/>
      </w:pPr>
      <w:r>
        <w:rPr>
          <w:b/>
          <w:bCs/>
        </w:rPr>
        <w:t xml:space="preserve">Create Your Ads (Ad Level)</w:t>
      </w:r>
      <w:r>
        <w:t xml:space="preserve">:</w:t>
      </w:r>
    </w:p>
    <w:p>
      <w:pPr>
        <w:pStyle w:val="ListParagraph"/>
        <w:numPr>
          <w:ilvl w:val="0"/>
          <w:numId w:val="1"/>
        </w:numPr>
        <w:spacing w:after="60"/>
      </w:pPr>
      <w:r>
        <w:rPr>
          <w:b/>
          <w:bCs/>
        </w:rPr>
        <w:t xml:space="preserve">Ad Format</w:t>
      </w:r>
      <w:r>
        <w:t xml:space="preserve">: Single image/video, carousel.</w:t>
      </w:r>
    </w:p>
    <w:p>
      <w:pPr>
        <w:pStyle w:val="ListParagraph"/>
        <w:numPr>
          <w:ilvl w:val="0"/>
          <w:numId w:val="1"/>
        </w:numPr>
        <w:spacing w:after="60"/>
      </w:pPr>
      <w:r>
        <w:rPr>
          <w:b/>
          <w:bCs/>
        </w:rPr>
        <w:t xml:space="preserve">Media</w:t>
      </w:r>
      <w:r>
        <w:t xml:space="preserve">: Upload high-quality images or videos.
 </w:t>
      </w:r>
      <w:r>
        <w:rPr>
          <w:b/>
          <w:bCs/>
        </w:rPr>
        <w:t xml:space="preserve">Primary Text</w:t>
      </w:r>
      <w:r>
        <w:t xml:space="preserve">: Your ad copy.</w:t>
      </w:r>
    </w:p>
    <w:p>
      <w:pPr>
        <w:pStyle w:val="ListParagraph"/>
        <w:numPr>
          <w:ilvl w:val="0"/>
          <w:numId w:val="1"/>
        </w:numPr>
        <w:spacing w:after="60"/>
      </w:pPr>
      <w:r>
        <w:rPr>
          <w:b/>
          <w:bCs/>
        </w:rPr>
        <w:t xml:space="preserve">Headline</w:t>
      </w:r>
      <w:r>
        <w:t xml:space="preserve">: Short, catchy text.</w:t>
      </w:r>
    </w:p>
    <w:p>
      <w:pPr>
        <w:pStyle w:val="ListParagraph"/>
        <w:numPr>
          <w:ilvl w:val="0"/>
          <w:numId w:val="1"/>
        </w:numPr>
        <w:spacing w:after="60"/>
      </w:pPr>
      <w:r>
        <w:rPr>
          <w:b/>
          <w:bCs/>
        </w:rPr>
        <w:t xml:space="preserve">Call to Action Button</w:t>
      </w:r>
      <w:r>
        <w:t xml:space="preserve">: "Learn More," "Shop Now," "Get Quote."</w:t>
      </w:r>
    </w:p>
    <w:p>
      <w:pPr>
        <w:pStyle w:val="ListParagraph"/>
        <w:numPr>
          <w:ilvl w:val="0"/>
          <w:numId w:val="1"/>
        </w:numPr>
        <w:spacing w:after="60"/>
      </w:pPr>
      <w:r>
        <w:rPr>
          <w:b/>
          <w:bCs/>
        </w:rPr>
        <w:t xml:space="preserve">Destination</w:t>
      </w:r>
      <w:r>
        <w:t xml:space="preserve">: Website URL or lead form.</w:t>
      </w:r>
    </w:p>
    <w:p>
      <w:pPr>
        <w:pStyle w:val="Heading4"/>
        <w:spacing w:after="80" w:before="200"/>
      </w:pPr>
      <w:r>
        <w:t xml:space="preserve">Monitoring and Optimization</w:t>
      </w:r>
    </w:p>
    <w:p>
      <w:pPr>
        <w:spacing w:after="140"/>
      </w:pPr>
      <w:r>
        <w:t xml:space="preserve">Campaigns are not "set and forget." Regularly monitor performance:</w:t>
      </w:r>
    </w:p>
    <w:p>
      <w:pPr>
        <w:pStyle w:val="ListParagraph"/>
        <w:numPr>
          <w:ilvl w:val="0"/>
          <w:numId w:val="1"/>
        </w:numPr>
        <w:spacing w:after="60"/>
      </w:pPr>
      <w:r>
        <w:rPr>
          <w:b/>
          <w:bCs/>
        </w:rPr>
        <w:t xml:space="preserve">Key Metrics</w:t>
      </w:r>
      <w:r>
        <w:t xml:space="preserve">:</w:t>
      </w:r>
    </w:p>
    <w:p>
      <w:pPr>
        <w:pStyle w:val="ListParagraph"/>
        <w:numPr>
          <w:ilvl w:val="0"/>
          <w:numId w:val="1"/>
        </w:numPr>
        <w:spacing w:after="60"/>
      </w:pPr>
      <w:r>
        <w:rPr>
          <w:b/>
          <w:bCs/>
        </w:rPr>
        <w:t xml:space="preserve">CPM (Cost Per Mille/Thousand Impressions)</w:t>
      </w:r>
      <w:r>
        <w:t xml:space="preserve">: Cost to show your ad 1,000 times.</w:t>
      </w:r>
    </w:p>
    <w:p>
      <w:pPr>
        <w:pStyle w:val="ListParagraph"/>
        <w:numPr>
          <w:ilvl w:val="0"/>
          <w:numId w:val="1"/>
        </w:numPr>
        <w:spacing w:after="60"/>
      </w:pPr>
      <w:r>
        <w:rPr>
          <w:b/>
          <w:bCs/>
        </w:rPr>
        <w:t xml:space="preserve">CPC (Cost Per Click)</w:t>
      </w:r>
      <w:r>
        <w:t xml:space="preserve">: Cost for each click on your ad.</w:t>
      </w:r>
    </w:p>
    <w:p>
      <w:pPr>
        <w:pStyle w:val="ListParagraph"/>
        <w:numPr>
          <w:ilvl w:val="0"/>
          <w:numId w:val="1"/>
        </w:numPr>
        <w:spacing w:after="60"/>
      </w:pPr>
      <w:r>
        <w:rPr>
          <w:b/>
          <w:bCs/>
        </w:rPr>
        <w:t xml:space="preserve">CTR (Click-Through Rate)</w:t>
      </w:r>
      <w:r>
        <w:t xml:space="preserve">: Percentage of people who see your ad and click it.</w:t>
      </w:r>
    </w:p>
    <w:p>
      <w:pPr>
        <w:pStyle w:val="ListParagraph"/>
        <w:numPr>
          <w:ilvl w:val="0"/>
          <w:numId w:val="1"/>
        </w:numPr>
        <w:spacing w:after="60"/>
      </w:pPr>
      <w:r>
        <w:rPr>
          <w:b/>
          <w:bCs/>
        </w:rPr>
        <w:t xml:space="preserve">CPL (Cost Per Lead)</w:t>
      </w:r>
      <w:r>
        <w:t xml:space="preserve">: Total cost divided by number of leads generated.</w:t>
      </w:r>
    </w:p>
    <w:p>
      <w:pPr>
        <w:pStyle w:val="ListParagraph"/>
        <w:numPr>
          <w:ilvl w:val="0"/>
          <w:numId w:val="1"/>
        </w:numPr>
        <w:spacing w:after="60"/>
      </w:pPr>
      <w:r>
        <w:rPr>
          <w:b/>
          <w:bCs/>
        </w:rPr>
        <w:t xml:space="preserve">A/B Testing</w:t>
      </w:r>
      <w:r>
        <w:t xml:space="preserve">: Test different ad creatives, copy, or audiences to see what performs best.</w:t>
      </w:r>
    </w:p>
    <w:p>
      <w:pPr>
        <w:pStyle w:val="ListParagraph"/>
        <w:numPr>
          <w:ilvl w:val="0"/>
          <w:numId w:val="1"/>
        </w:numPr>
        <w:spacing w:after="60"/>
      </w:pPr>
      <w:r>
        <w:rPr>
          <w:b/>
          <w:bCs/>
        </w:rPr>
        <w:t xml:space="preserve">Adjustments</w:t>
      </w:r>
      <w:r>
        <w:t xml:space="preserve">: Pause underperforming ads, scale up successful ones, refine targeting.</w:t>
      </w:r>
    </w:p>
    <w:p>
      <w:pPr>
        <w:pStyle w:val="Heading4"/>
        <w:spacing w:after="80" w:before="200"/>
      </w:pPr>
      <w:r>
        <w:t xml:space="preserve">Reporting to Clients</w:t>
      </w:r>
    </w:p>
    <w:p>
      <w:pPr>
        <w:spacing w:after="140"/>
      </w:pPr>
      <w:r>
        <w:t xml:space="preserve">Always focus on the results that matter to the client: new leads, bookings, sales, and their ROI. Provide clear, concise reports that demonstrate the value you are delivering. Highlight wins and explain any adjustments made.</w:t>
      </w:r>
    </w:p>
    <w:p>
      <w:pPr>
        <w:spacing w:after="140"/>
      </w:pPr>
      <w:r>
        <w:rPr>
          <w:b/>
          <w:bCs/>
        </w:rPr>
        <w:t xml:space="preserve">Practice Cue</w:t>
      </w:r>
      <w:r>
        <w:t xml:space="preserve">: Imagine you have a client who owns a local bakery. Outline a Facebook Ad campaign for them, including the campaign objective, target audience specifics (location, interests), a compelling ad creative idea, and a call to action. Explain how you would track its success.</w:t>
      </w:r>
    </w:p>
    <w:p>
      <w:pPr>
        <w:pStyle w:val="Heading3"/>
      </w:pPr>
      <w:r>
        <w:t xml:space="preserve">Key Takeaways</w:t>
      </w:r>
    </w:p>
    <w:p>
      <w:pPr>
        <w:pStyle w:val="ListParagraph"/>
        <w:numPr>
          <w:ilvl w:val="0"/>
          <w:numId w:val="1"/>
        </w:numPr>
        <w:spacing w:after="60"/>
      </w:pPr>
      <w:r>
        <w:t xml:space="preserve">Starting a lean SMMA requires strategic niche selection and a clear, outcome-focused service offer.</w:t>
      </w:r>
    </w:p>
    <w:p>
      <w:pPr>
        <w:pStyle w:val="ListParagraph"/>
        <w:numPr>
          <w:ilvl w:val="0"/>
          <w:numId w:val="1"/>
        </w:numPr>
        <w:spacing w:after="60"/>
      </w:pPr>
      <w:r>
        <w:t xml:space="preserve">Effective lead generation involves identifying ideal prospects and building targeted outreach lists.</w:t>
      </w:r>
    </w:p>
    <w:p>
      <w:pPr>
        <w:pStyle w:val="ListParagraph"/>
        <w:numPr>
          <w:ilvl w:val="0"/>
          <w:numId w:val="1"/>
        </w:numPr>
        <w:spacing w:after="60"/>
      </w:pPr>
      <w:r>
        <w:t xml:space="preserve">Successful cold outreach relies on personalized communication and a focus on booking initial meetings, not immediate sales.</w:t>
      </w:r>
    </w:p>
    <w:p>
      <w:pPr>
        <w:pStyle w:val="ListParagraph"/>
        <w:numPr>
          <w:ilvl w:val="0"/>
          <w:numId w:val="1"/>
        </w:numPr>
        <w:spacing w:after="60"/>
      </w:pPr>
      <w:r>
        <w:t xml:space="preserve">Closing clients requires understanding their needs, presenting solutions, and confidently handling objections.</w:t>
      </w:r>
    </w:p>
    <w:p>
      <w:pPr>
        <w:pStyle w:val="ListParagraph"/>
        <w:numPr>
          <w:ilvl w:val="0"/>
          <w:numId w:val="1"/>
        </w:numPr>
        <w:spacing w:after="60"/>
      </w:pPr>
      <w:r>
        <w:t xml:space="preserve">Paid social campaigns for local businesses must focus on clear objectives, precise targeting, and measurable return on investment.</w:t>
      </w:r>
    </w:p>
    <w:p>
      <w:pPr>
        <w:pStyle w:val="ListParagraph"/>
        <w:numPr>
          <w:ilvl w:val="0"/>
          <w:numId w:val="1"/>
        </w:numPr>
        <w:spacing w:after="60"/>
      </w:pPr>
      <w:r>
        <w:t xml:space="preserve">Consistent practice in outreach and sales is crucial for converting prospects into long-term clients.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criteria for choosing a profitable niche for your SMMA?</w:t>
      </w:r>
    </w:p>
    <w:p>
      <w:pPr>
        <w:spacing w:after="60"/>
      </w:pPr>
      <w:r>
        <w:t xml:space="preserve">2. </w:t>
      </w:r>
      <w:r>
        <w:t xml:space="preserve">Describe the primary goal of cold outreach.</w:t>
      </w:r>
    </w:p>
    <w:p>
      <w:pPr>
        <w:spacing w:after="60"/>
      </w:pPr>
      <w:r>
        <w:t xml:space="preserve">3. </w:t>
      </w:r>
      <w:r>
        <w:t xml:space="preserve">When designing a service offer, what should be its main focus?</w:t>
      </w:r>
    </w:p>
    <w:p>
      <w:pPr>
        <w:spacing w:after="60"/>
      </w:pPr>
      <w:r>
        <w:t xml:space="preserve">4. </w:t>
      </w:r>
      <w:r>
        <w:t xml:space="preserve">Name two common objections encountered during sales meetings and suggest a general approach to handling them.</w:t>
      </w:r>
    </w:p>
    <w:p>
      <w:pPr>
        <w:spacing w:after="60"/>
      </w:pPr>
      <w:r>
        <w:t xml:space="preserve">5. </w:t>
      </w:r>
      <w:r>
        <w:t xml:space="preserve">What are the four key components of a successful paid social campaign for a local business?</w:t>
      </w:r>
    </w:p>
    <w:p>
      <w:pPr>
        <w:pStyle w:val="Heading1"/>
        <w:pageBreakBefore/>
      </w:pPr>
      <w:r>
        <w:t xml:space="preserve">Chapter 2: Securing Your First SMMA Client</w:t>
      </w:r>
    </w:p>
    <w:p>
      <w:pPr>
        <w:spacing w:after="140"/>
      </w:pPr>
      <w:r>
        <w:t xml:space="preserve">This chapter focuses on the critical initial phase of building your Social Media Marketing Agency (SMMA): acquiring your very first clients. It provides a practical roadmap for identifying high-potential businesses, crafting compelling outreach, and conducting effective sales meetings. The goal is to equip you with the strategies to secure initial retainers quickly, even without prior experience or capital.</w:t>
      </w:r>
    </w:p>
    <w:p>
      <w:pPr>
        <w:spacing w:after="140"/>
      </w:pPr>
      <w:r>
        <w:t xml:space="preserve">By the end of this chapter, you will understand how to move from identifying a niche to signing your first few clients, laying the foundation for a sustainable and profitable SMMA.</w:t>
      </w:r>
    </w:p>
    <w:p>
      <w:pPr>
        <w:pStyle w:val="Heading2"/>
      </w:pPr>
      <w:r>
        <w:t xml:space="preserve">Identifying High-Value Clients and Generating Leads</w:t>
      </w:r>
    </w:p>
    <w:p>
      <w:pPr>
        <w:spacing w:after="120"/>
      </w:pPr>
      <w:r>
        <w:rPr>
          <w:rFonts w:ascii="Arial" w:cs="Arial" w:eastAsia="Arial" w:hAnsi="Arial"/>
          <w:color w:val="666666"/>
          <w:sz w:val="15"/>
          <w:szCs w:val="15"/>
        </w:rPr>
        <w:t xml:space="preserve">Covers: How To Get Your First SMMA Client in 10 Days (video, 11 min) · How To Find High Paying SMMA Clients in 2026 (video, 36 min)</w:t>
      </w:r>
    </w:p>
    <w:p>
      <w:pPr>
        <w:spacing w:after="140"/>
      </w:pPr>
      <w:r>
        <w:t xml:space="preserve">The path to your first SMMA client begins with a clear understanding of who to target and why. Speed is crucial in the early stages. Your initial goal is not perfection, but momentum. Focus on securing a client within a short timeframe, such as 10 days, to build confidence and gather initial case studies. This often means being lean, resourceful, and highly proactive.</w:t>
      </w:r>
    </w:p>
    <w:p>
      <w:pPr>
        <w:pStyle w:val="Heading4"/>
        <w:spacing w:after="80" w:before="200"/>
      </w:pPr>
      <w:r>
        <w:t xml:space="preserve">Identifying Your Ideal Client</w:t>
      </w:r>
    </w:p>
    <w:p>
      <w:pPr>
        <w:spacing w:after="140"/>
      </w:pPr>
      <w:r>
        <w:t xml:space="preserve">Not all businesses are equally good fits for an SMMA, especially when starting out. High-paying clients typically share several characteristics:</w:t>
      </w:r>
    </w:p>
    <w:p>
      <w:pPr>
        <w:pStyle w:val="ListParagraph"/>
        <w:numPr>
          <w:ilvl w:val="0"/>
          <w:numId w:val="1"/>
        </w:numPr>
        <w:spacing w:after="60"/>
      </w:pPr>
      <w:r>
        <w:rPr>
          <w:b/>
          <w:bCs/>
        </w:rPr>
        <w:t xml:space="preserve">Established businesses:</w:t>
      </w:r>
      <w:r>
        <w:t xml:space="preserve"> They already have revenue and a budget for marketing. Avoid startups unless they have significant funding.</w:t>
      </w:r>
    </w:p>
    <w:p>
      <w:pPr>
        <w:pStyle w:val="ListParagraph"/>
        <w:numPr>
          <w:ilvl w:val="0"/>
          <w:numId w:val="1"/>
        </w:numPr>
        <w:spacing w:after="60"/>
      </w:pPr>
      <w:r>
        <w:rPr>
          <w:b/>
          <w:bCs/>
        </w:rPr>
        <w:t xml:space="preserve">Clear profit motive:</w:t>
      </w:r>
      <w:r>
        <w:t xml:space="preserve"> Their business model directly benefits from increased leads or sales. Examples include dentists, chiropractors, roofers, real estate agents, and local service providers.</w:t>
      </w:r>
    </w:p>
    <w:p>
      <w:pPr>
        <w:pStyle w:val="ListParagraph"/>
        <w:numPr>
          <w:ilvl w:val="0"/>
          <w:numId w:val="1"/>
        </w:numPr>
        <w:spacing w:after="60"/>
      </w:pPr>
      <w:r>
        <w:rPr>
          <w:b/>
          <w:bCs/>
        </w:rPr>
        <w:t xml:space="preserve">High customer lifetime value (CLV):</w:t>
      </w:r>
      <w:r>
        <w:t xml:space="preserve"> A single new client for them is worth a substantial amount, making them more willing to invest in lead generation.</w:t>
      </w:r>
    </w:p>
    <w:p>
      <w:pPr>
        <w:pStyle w:val="ListParagraph"/>
        <w:numPr>
          <w:ilvl w:val="0"/>
          <w:numId w:val="1"/>
        </w:numPr>
        <w:spacing w:after="60"/>
      </w:pPr>
      <w:r>
        <w:rPr>
          <w:b/>
          <w:bCs/>
        </w:rPr>
        <w:t xml:space="preserve">Existing marketing efforts:</w:t>
      </w:r>
      <w:r>
        <w:t xml:space="preserve"> Even if their current marketing is ineffective, it shows they understand the value of promotion and are open to spending.</w:t>
      </w:r>
    </w:p>
    <w:p>
      <w:pPr>
        <w:pStyle w:val="ListParagraph"/>
        <w:numPr>
          <w:ilvl w:val="0"/>
          <w:numId w:val="1"/>
        </w:numPr>
        <w:spacing w:after="60"/>
      </w:pPr>
      <w:r>
        <w:rPr>
          <w:b/>
          <w:bCs/>
        </w:rPr>
        <w:t xml:space="preserve">Accessible decision-makers:</w:t>
      </w:r>
      <w:r>
        <w:t xml:space="preserve"> You need to be able to reach the owner or marketing manager directly.</w:t>
      </w:r>
    </w:p>
    <w:p>
      <w:pPr>
        <w:pStyle w:val="Heading4"/>
        <w:spacing w:after="80" w:before="200"/>
      </w:pPr>
      <w:r>
        <w:t xml:space="preserve">Niche Selection and Research</w:t>
      </w:r>
    </w:p>
    <w:p>
      <w:pPr>
        <w:spacing w:after="140"/>
      </w:pPr>
      <w:r>
        <w:t xml:space="preserve">Choosing a niche is paramount. A focused approach allows you to become an expert in that industry's specific challenges and language. Research potential niches using criteria such as average client value, market size, and competition. For example, a dental practice might have a CLV of thousands of dollars, making them a prime target for paid social advertising that brings in new patients.</w:t>
      </w:r>
    </w:p>
    <w:p>
      <w:pPr>
        <w:spacing w:after="140"/>
      </w:pPr>
      <w:r>
        <w:t xml:space="preserve">Once you select a niche, identify specific businesses that fit your criteria. Use tools like Google Maps, local business directories, and social media to compile a list. Look for businesses with an online presence, but perhaps one that is underperforming, indicating an opportunity for improvement. For instance, a local gym with an outdated Facebook page and no recent promotions is a strong candidate.</w:t>
      </w:r>
    </w:p>
    <w:p>
      <w:pPr>
        <w:pStyle w:val="Heading4"/>
        <w:spacing w:after="80" w:before="200"/>
      </w:pPr>
      <w:r>
        <w:t xml:space="preserve">Proving Value Without a Portfolio</w:t>
      </w:r>
    </w:p>
    <w:p>
      <w:pPr>
        <w:spacing w:after="140"/>
      </w:pPr>
      <w:r>
        <w:t xml:space="preserve">When you lack a portfolio, you must demonstrate value upfront. Consider offering a performance-based trial or a highly specific, low-risk initial service. For example, offer to run a small, targeted Facebook ad campaign for a specific event or promotion for a fixed, low fee or even a commission on results. This approach reduces the perceived risk for the client and allows you to build a track record quickly. Your objective is to get your foot in the door, deliver undeniable results, and then convert them to a full monthly retainer.</w:t>
      </w:r>
    </w:p>
    <w:p>
      <w:pPr>
        <w:spacing w:after="140"/>
      </w:pPr>
      <w:r>
        <w:rPr>
          <w:b/>
          <w:bCs/>
        </w:rPr>
        <w:t xml:space="preserve">Common Mistake:</w:t>
      </w:r>
      <w:r>
        <w:t xml:space="preserve"> Chasing every business, regardless of fit. This wastes time and resources. Stick to your defined client criteria.</w:t>
      </w:r>
    </w:p>
    <w:p>
      <w:pPr>
        <w:spacing w:after="140"/>
      </w:pPr>
      <w:r>
        <w:rPr>
          <w:b/>
          <w:bCs/>
        </w:rPr>
        <w:t xml:space="preserve">Practice Cue:</w:t>
      </w:r>
      <w:r>
        <w:t xml:space="preserve"> Select two potential niches. For each niche, identify five local businesses that meet the criteria for a high-paying client. Note down their current online presence and potential areas for improvement.</w:t>
      </w:r>
    </w:p>
    <w:p>
      <w:pPr>
        <w:pStyle w:val="Heading2"/>
      </w:pPr>
      <w:r>
        <w:t xml:space="preserve">Mastering Outreach Strategies and Scripts</w:t>
      </w:r>
    </w:p>
    <w:p>
      <w:pPr>
        <w:spacing w:after="120"/>
      </w:pPr>
      <w:r>
        <w:rPr>
          <w:rFonts w:ascii="Arial" w:cs="Arial" w:eastAsia="Arial" w:hAnsi="Arial"/>
          <w:color w:val="666666"/>
          <w:sz w:val="15"/>
          <w:szCs w:val="15"/>
        </w:rPr>
        <w:t xml:space="preserve">Covers: Best SMMA Outreach Strategy for 2026 (Scripts Included) (video, 44 min)</w:t>
      </w:r>
    </w:p>
    <w:p>
      <w:pPr>
        <w:spacing w:after="140"/>
      </w:pPr>
      <w:r>
        <w:t xml:space="preserve">Once you have identified your target clients, the next step is to initiate contact effectively. Your outreach strategy must be personalized, value-driven, and persistent. The primary methods for initial contact are cold email, cold calling, and direct messages (DMs) on social media platforms.</w:t>
      </w:r>
    </w:p>
    <w:p>
      <w:pPr>
        <w:pStyle w:val="Heading4"/>
        <w:spacing w:after="80" w:before="200"/>
      </w:pPr>
      <w:r>
        <w:t xml:space="preserve">Cold Email Strategy</w:t>
      </w:r>
    </w:p>
    <w:p>
      <w:pPr>
        <w:spacing w:after="140"/>
      </w:pPr>
      <w:r>
        <w:t xml:space="preserve">Effective cold emails are concise and focus on the client's business, not yours. They aim to book a meeting, not to sell a service immediately. Key components include:</w:t>
      </w:r>
    </w:p>
    <w:p>
      <w:pPr>
        <w:pStyle w:val="ListParagraph"/>
        <w:numPr>
          <w:ilvl w:val="0"/>
          <w:numId w:val="1"/>
        </w:numPr>
        <w:spacing w:after="60"/>
      </w:pPr>
      <w:r>
        <w:rPr>
          <w:b/>
          <w:bCs/>
        </w:rPr>
        <w:t xml:space="preserve">Compelling Subject Line:</w:t>
      </w:r>
      <w:r>
        <w:t xml:space="preserve"> Pique interest without being spammy. Examples: "Idea for [Business Name]" or "Quick question about your [Service/Product]."</w:t>
      </w:r>
    </w:p>
    <w:p>
      <w:pPr>
        <w:pStyle w:val="ListParagraph"/>
        <w:numPr>
          <w:ilvl w:val="0"/>
          <w:numId w:val="1"/>
        </w:numPr>
        <w:spacing w:after="60"/>
      </w:pPr>
      <w:r>
        <w:rPr>
          <w:b/>
          <w:bCs/>
        </w:rPr>
        <w:t xml:space="preserve">Personalized Opening:</w:t>
      </w:r>
      <w:r>
        <w:t xml:space="preserve"> Reference something specific about their business or recent activity. "I noticed your recent promotion for [offer]..."</w:t>
      </w:r>
    </w:p>
    <w:p>
      <w:pPr>
        <w:pStyle w:val="ListParagraph"/>
        <w:numPr>
          <w:ilvl w:val="0"/>
          <w:numId w:val="1"/>
        </w:numPr>
        <w:spacing w:after="60"/>
      </w:pPr>
      <w:r>
        <w:rPr>
          <w:b/>
          <w:bCs/>
        </w:rPr>
        <w:t xml:space="preserve">Identify a Problem/Opportunity:</w:t>
      </w:r>
      <w:r>
        <w:t xml:space="preserve"> Briefly state a common challenge in their industry or an opportunity they might be missing. "Many [niche] businesses struggle to acquire new clients consistently through social media."</w:t>
      </w:r>
    </w:p>
    <w:p>
      <w:pPr>
        <w:pStyle w:val="ListParagraph"/>
        <w:numPr>
          <w:ilvl w:val="0"/>
          <w:numId w:val="1"/>
        </w:numPr>
        <w:spacing w:after="60"/>
      </w:pPr>
      <w:r>
        <w:rPr>
          <w:b/>
          <w:bCs/>
        </w:rPr>
        <w:t xml:space="preserve">Present a Solution (Briefly):</w:t>
      </w:r>
      <w:r>
        <w:t xml:space="preserve"> Hint at how you can help, without going into excessive detail. "We help [niche] businesses generate qualified leads using targeted social media ads."</w:t>
      </w:r>
    </w:p>
    <w:p>
      <w:pPr>
        <w:pStyle w:val="ListParagraph"/>
        <w:numPr>
          <w:ilvl w:val="0"/>
          <w:numId w:val="1"/>
        </w:numPr>
        <w:spacing w:after="60"/>
      </w:pPr>
      <w:r>
        <w:rPr>
          <w:b/>
          <w:bCs/>
        </w:rPr>
        <w:t xml:space="preserve">Social Proof (If Available):</w:t>
      </w:r>
      <w:r>
        <w:t xml:space="preserve"> Even if it's a hypothetical result for a similar business. "We recently helped a similar business achieve X% increase in leads."</w:t>
      </w:r>
    </w:p>
    <w:p>
      <w:pPr>
        <w:pStyle w:val="ListParagraph"/>
        <w:numPr>
          <w:ilvl w:val="0"/>
          <w:numId w:val="1"/>
        </w:numPr>
        <w:spacing w:after="60"/>
      </w:pPr>
      <w:r>
        <w:rPr>
          <w:b/>
          <w:bCs/>
        </w:rPr>
        <w:t xml:space="preserve">Clear Call to Action (CTA):</w:t>
      </w:r>
      <w:r>
        <w:t xml:space="preserve"> Request a short, no-pressure meeting. "Would you be open to a brief 15-minute call next week to discuss this further?"</w:t>
      </w:r>
    </w:p>
    <w:p>
      <w:pPr>
        <w:pStyle w:val="Heading4"/>
        <w:spacing w:after="80" w:before="200"/>
      </w:pPr>
      <w:r>
        <w:t xml:space="preserve">Cold Calling Techniques</w:t>
      </w:r>
    </w:p>
    <w:p>
      <w:pPr>
        <w:spacing w:after="140"/>
      </w:pPr>
      <w:r>
        <w:t xml:space="preserve">Cold calling requires confidence and a structured approach. Prepare a brief script, but be ready to adapt. The goal is to qualify the lead and book a meeting.</w:t>
      </w:r>
    </w:p>
    <w:p>
      <w:pPr>
        <w:pStyle w:val="ListParagraph"/>
        <w:numPr>
          <w:ilvl w:val="0"/>
          <w:numId w:val="1"/>
        </w:numPr>
        <w:spacing w:after="60"/>
      </w:pPr>
      <w:r>
        <w:rPr>
          <w:b/>
          <w:bCs/>
        </w:rPr>
        <w:t xml:space="preserve">Research First:</w:t>
      </w:r>
      <w:r>
        <w:t xml:space="preserve"> Know who you are calling and something about their business.</w:t>
      </w:r>
    </w:p>
    <w:p>
      <w:pPr>
        <w:pStyle w:val="ListParagraph"/>
        <w:numPr>
          <w:ilvl w:val="0"/>
          <w:numId w:val="1"/>
        </w:numPr>
        <w:spacing w:after="60"/>
      </w:pPr>
      <w:r>
        <w:rPr>
          <w:b/>
          <w:bCs/>
        </w:rPr>
        <w:t xml:space="preserve">Confident Opening:</w:t>
      </w:r>
      <w:r>
        <w:t xml:space="preserve"> "Hi [Name], my name is [Your Name] from [Your Agency]. I'm calling because I noticed [specific observation about their business]."</w:t>
      </w:r>
    </w:p>
    <w:p>
      <w:pPr>
        <w:pStyle w:val="ListParagraph"/>
        <w:numPr>
          <w:ilvl w:val="0"/>
          <w:numId w:val="1"/>
        </w:numPr>
        <w:spacing w:after="60"/>
      </w:pPr>
      <w:r>
        <w:rPr>
          <w:b/>
          <w:bCs/>
        </w:rPr>
        <w:t xml:space="preserve">Value Proposition:</w:t>
      </w:r>
      <w:r>
        <w:t xml:space="preserve"> State how you can help solve a problem. "We specialize in helping [niche] businesses get more [desired outcome]."</w:t>
      </w:r>
    </w:p>
    <w:p>
      <w:pPr>
        <w:pStyle w:val="ListParagraph"/>
        <w:numPr>
          <w:ilvl w:val="0"/>
          <w:numId w:val="1"/>
        </w:numPr>
        <w:spacing w:after="60"/>
      </w:pPr>
      <w:r>
        <w:rPr>
          <w:b/>
          <w:bCs/>
        </w:rPr>
        <w:t xml:space="preserve">Handle Gatekeepers:</w:t>
      </w:r>
      <w:r>
        <w:t xml:space="preserve"> Be polite and clear about your purpose. Ask for the decision-maker by name.</w:t>
      </w:r>
    </w:p>
    <w:p>
      <w:pPr>
        <w:pStyle w:val="ListParagraph"/>
        <w:numPr>
          <w:ilvl w:val="0"/>
          <w:numId w:val="1"/>
        </w:numPr>
        <w:spacing w:after="60"/>
      </w:pPr>
      <w:r>
        <w:rPr>
          <w:b/>
          <w:bCs/>
        </w:rPr>
        <w:t xml:space="preserve">Objection Handling:</w:t>
      </w:r>
      <w:r>
        <w:t xml:space="preserve"> Prepare for common objections like "Not interested" or "Send me an email." Respond with a question to uncover their real concern. "I understand. Many of our clients felt that way initially, but then realized the potential after a quick chat. What specifically makes you say that?"</w:t>
      </w:r>
    </w:p>
    <w:p>
      <w:pPr>
        <w:pStyle w:val="ListParagraph"/>
        <w:numPr>
          <w:ilvl w:val="0"/>
          <w:numId w:val="1"/>
        </w:numPr>
        <w:spacing w:after="60"/>
      </w:pPr>
      <w:r>
        <w:rPr>
          <w:b/>
          <w:bCs/>
        </w:rPr>
        <w:t xml:space="preserve">Book the Meeting:</w:t>
      </w:r>
      <w:r>
        <w:t xml:space="preserve"> "Would you be available for a quick 15-minute call on Tuesday or Wednesday to explore if this could benefit your business?"</w:t>
      </w:r>
    </w:p>
    <w:p>
      <w:pPr>
        <w:pStyle w:val="Heading4"/>
        <w:spacing w:after="80" w:before="200"/>
      </w:pPr>
      <w:r>
        <w:t xml:space="preserve">Direct Messages (DMs)</w:t>
      </w:r>
    </w:p>
    <w:p>
      <w:pPr>
        <w:spacing w:after="140"/>
      </w:pPr>
      <w:r>
        <w:t xml:space="preserve">Platforms like Instagram, Facebook, and LinkedIn can be effective for DMs. Keep messages short, respectful, and value-focused. Start with a compliment or specific observation, then transition to your offer. For example, "Love your recent posts on [topic]! I had an idea on how you could potentially reach more local customers through similar content. Would you be open to a quick chat?"</w:t>
      </w:r>
    </w:p>
    <w:p>
      <w:pPr>
        <w:spacing w:after="140"/>
      </w:pPr>
      <w:r>
        <w:rPr>
          <w:b/>
          <w:bCs/>
        </w:rPr>
        <w:t xml:space="preserve">Common Mistake:</w:t>
      </w:r>
      <w:r>
        <w:t xml:space="preserve"> Sending generic, templated messages. Personalization is key to standing out. Another mistake is giving up after one attempt; follow up multiple times across different channels.</w:t>
      </w:r>
    </w:p>
    <w:p>
      <w:pPr>
        <w:spacing w:after="140"/>
      </w:pPr>
      <w:r>
        <w:rPr>
          <w:b/>
          <w:bCs/>
        </w:rPr>
        <w:t xml:space="preserve">Practice Cue:</w:t>
      </w:r>
      <w:r>
        <w:t xml:space="preserve"> Write a personalized cold email script and a cold call opening for a specific local business you identified in the previous section. Focus on their likely pain points.</w:t>
      </w:r>
    </w:p>
    <w:p>
      <w:pPr>
        <w:pStyle w:val="Heading2"/>
      </w:pPr>
      <w:r>
        <w:t xml:space="preserve">Closing Clients and Scaling Your SMMA</w:t>
      </w:r>
    </w:p>
    <w:p>
      <w:pPr>
        <w:spacing w:after="120"/>
      </w:pPr>
      <w:r>
        <w:rPr>
          <w:rFonts w:ascii="Arial" w:cs="Arial" w:eastAsia="Arial" w:hAnsi="Arial"/>
          <w:color w:val="666666"/>
          <w:sz w:val="15"/>
          <w:szCs w:val="15"/>
        </w:rPr>
        <w:t xml:space="preserve">Covers: The Perfect SMMA Meeting Strategy To Close Clients in 2026 (video, 34 min) · FASTEST Way To Sign Your Next 5 SMMA Clients (video, 16 min) · The ONLY Way To Get Rich With SMMA (video, 23 min)</w:t>
      </w:r>
    </w:p>
    <w:p>
      <w:pPr>
        <w:spacing w:after="140"/>
      </w:pPr>
      <w:r>
        <w:t xml:space="preserve">Securing a meeting is only the first step; the real work begins with converting that lead into a paying client. This involves a structured meeting strategy, effective objection handling, and a clear path to signing the agreement. Once you have your first client, the focus shifts to replicating that success and building long-term wealth.</w:t>
      </w:r>
    </w:p>
    <w:p>
      <w:pPr>
        <w:pStyle w:val="Heading4"/>
        <w:spacing w:after="80" w:before="200"/>
      </w:pPr>
      <w:r>
        <w:t xml:space="preserve">The Perfect SMMA Meeting Strategy</w:t>
      </w:r>
    </w:p>
    <w:p>
      <w:pPr>
        <w:spacing w:after="140"/>
      </w:pPr>
      <w:r>
        <w:t xml:space="preserve">Your client meeting should be a conversation, not a monologue. Its purpose is to understand the client's needs deeply and position your services as the ideal solution. Follow these steps:</w:t>
      </w:r>
    </w:p>
    <w:p>
      <w:pPr>
        <w:pStyle w:val="ListParagraph"/>
        <w:numPr>
          <w:ilvl w:val="0"/>
          <w:numId w:val="2"/>
        </w:numPr>
        <w:spacing w:after="60"/>
      </w:pPr>
      <w:r>
        <w:rPr>
          <w:b/>
          <w:bCs/>
        </w:rPr>
        <w:t xml:space="preserve">Build Rapport (5 min):</w:t>
      </w:r>
      <w:r>
        <w:t xml:space="preserve"> Start with light conversation to establish a connection. Find common ground.</w:t>
      </w:r>
    </w:p>
    <w:p>
      <w:pPr>
        <w:pStyle w:val="ListParagraph"/>
        <w:numPr>
          <w:ilvl w:val="0"/>
          <w:numId w:val="2"/>
        </w:numPr>
        <w:spacing w:after="60"/>
      </w:pPr>
      <w:r>
        <w:rPr>
          <w:b/>
          <w:bCs/>
        </w:rPr>
        <w:t xml:space="preserve">Uncover Pain Points (15-20 min):</w:t>
      </w:r>
      <w:r>
        <w:t xml:space="preserve"> Ask open-ended questions about their business, current marketing efforts, challenges, and goals. Listen more than you talk. Examples: "What are your biggest challenges in attracting new customers?" or "What has prevented you from achieving your marketing goals so far?"</w:t>
      </w:r>
    </w:p>
    <w:p>
      <w:pPr>
        <w:pStyle w:val="ListParagraph"/>
        <w:numPr>
          <w:ilvl w:val="0"/>
          <w:numId w:val="2"/>
        </w:numPr>
        <w:spacing w:after="60"/>
      </w:pPr>
      <w:r>
        <w:rPr>
          <w:b/>
          <w:bCs/>
        </w:rPr>
        <w:t xml:space="preserve">Present a Tailored Solution (10-15 min):</w:t>
      </w:r>
      <w:r>
        <w:t xml:space="preserve"> Based on their pain points, explain </w:t>
      </w:r>
      <w:r>
        <w:rPr>
          <w:i/>
          <w:iCs/>
        </w:rPr>
        <w:t xml:space="preserve">how</w:t>
      </w:r>
      <w:r>
        <w:t xml:space="preserve"> your specific services will solve their problems and help them achieve their goals. Use their language. Focus on outcomes and return on investment (ROI).</w:t>
      </w:r>
    </w:p>
    <w:p>
      <w:pPr>
        <w:pStyle w:val="ListParagraph"/>
        <w:numPr>
          <w:ilvl w:val="0"/>
          <w:numId w:val="2"/>
        </w:numPr>
        <w:spacing w:after="60"/>
      </w:pPr>
      <w:r>
        <w:rPr>
          <w:b/>
          <w:bCs/>
        </w:rPr>
        <w:t xml:space="preserve">Handle Objections (5-10 min):</w:t>
      </w:r>
      <w:r>
        <w:t xml:space="preserve"> Anticipate common objections (price, timing, skepticism). Address them calmly and confidently. For example, if they say "It's too expensive," respond with "I understand. Compared to what? What kind of return would make this investment worthwhile for you?"</w:t>
      </w:r>
    </w:p>
    <w:p>
      <w:pPr>
        <w:pStyle w:val="ListParagraph"/>
        <w:numPr>
          <w:ilvl w:val="0"/>
          <w:numId w:val="2"/>
        </w:numPr>
        <w:spacing w:after="60"/>
      </w:pPr>
      <w:r>
        <w:rPr>
          <w:b/>
          <w:bCs/>
        </w:rPr>
        <w:t xml:space="preserve">Close the Deal (5 min):</w:t>
      </w:r>
      <w:r>
        <w:t xml:space="preserve"> Clearly state your proposed service, pricing (monthly retainer), and next steps. Ask for the business. "Based on what we discussed, I recommend a [Service Package] at [Price] per month. Does that sound like a good fit for your goals?"</w:t>
      </w:r>
    </w:p>
    <w:p>
      <w:pPr>
        <w:pStyle w:val="Heading4"/>
        <w:spacing w:after="80" w:before="200"/>
      </w:pPr>
      <w:r>
        <w:t xml:space="preserve">Signing Your First Five Clients Quickly</w:t>
      </w:r>
    </w:p>
    <w:p>
      <w:pPr>
        <w:spacing w:after="140"/>
      </w:pPr>
      <w:r>
        <w:t xml:space="preserve">After closing your first client, focus on replicating that success rapidly. The first few clients are crucial for building social proof and refining your processes. Overdeliver on your promises for these initial clients. Aim to get strong testimonials or case studies as quickly as possible. This social proof will make it easier to sign subsequent clients. Consider offering a slightly discounted rate or an enhanced service for the first few to secure those testimonials.</w:t>
      </w:r>
    </w:p>
    <w:p>
      <w:pPr>
        <w:spacing w:after="140"/>
      </w:pPr>
      <w:r>
        <w:t xml:space="preserve">Systematize your outreach and meeting processes. Once you have a working script and meeting flow, repeat it consistently. Track your conversion rates at each stage (outreach to meeting, meeting to close) to identify areas for improvement. use referrals from satisfied clients.</w:t>
      </w:r>
    </w:p>
    <w:p>
      <w:pPr>
        <w:pStyle w:val="Heading4"/>
        <w:spacing w:after="80" w:before="200"/>
      </w:pPr>
      <w:r>
        <w:t xml:space="preserve">Building Long-Term Wealth with SMMA</w:t>
      </w:r>
    </w:p>
    <w:p>
      <w:pPr>
        <w:spacing w:after="140"/>
      </w:pPr>
      <w:r>
        <w:t xml:space="preserve">Getting rich with an SMMA is not about signing one or two clients; it is about building a scalable, recurring revenue business. This involves:</w:t>
      </w:r>
    </w:p>
    <w:p>
      <w:pPr>
        <w:pStyle w:val="ListParagraph"/>
        <w:numPr>
          <w:ilvl w:val="0"/>
          <w:numId w:val="1"/>
        </w:numPr>
        <w:spacing w:after="60"/>
      </w:pPr>
      <w:r>
        <w:rPr>
          <w:b/>
          <w:bCs/>
        </w:rPr>
        <w:t xml:space="preserve">Client Retention:</w:t>
      </w:r>
      <w:r>
        <w:t xml:space="preserve"> It is far easier and cheaper to keep an existing client than to acquire a new one. Deliver consistent results, communicate regularly, and continually look for ways to add more value.</w:t>
      </w:r>
    </w:p>
    <w:p>
      <w:pPr>
        <w:pStyle w:val="ListParagraph"/>
        <w:numPr>
          <w:ilvl w:val="0"/>
          <w:numId w:val="1"/>
        </w:numPr>
        <w:spacing w:after="60"/>
      </w:pPr>
      <w:r>
        <w:rPr>
          <w:b/>
          <w:bCs/>
        </w:rPr>
        <w:t xml:space="preserve">Increasing Client Value:</w:t>
      </w:r>
      <w:r>
        <w:t xml:space="preserve"> Offer additional services to existing clients (upselling) or raise your rates as you gain experience and deliver more value.</w:t>
      </w:r>
    </w:p>
    <w:p>
      <w:pPr>
        <w:pStyle w:val="ListParagraph"/>
        <w:numPr>
          <w:ilvl w:val="0"/>
          <w:numId w:val="1"/>
        </w:numPr>
        <w:spacing w:after="60"/>
      </w:pPr>
      <w:r>
        <w:rPr>
          <w:b/>
          <w:bCs/>
        </w:rPr>
        <w:t xml:space="preserve">Systematization and Delegation:</w:t>
      </w:r>
      <w:r>
        <w:t xml:space="preserve"> As your client base grows, you cannot do everything yourself. Document your processes and delegate tasks like ad management, content creation, or reporting to freelancers or employees. This frees your time to focus on sales, strategy, and client relations.</w:t>
      </w:r>
    </w:p>
    <w:p>
      <w:pPr>
        <w:pStyle w:val="ListParagraph"/>
        <w:numPr>
          <w:ilvl w:val="0"/>
          <w:numId w:val="1"/>
        </w:numPr>
        <w:spacing w:after="60"/>
      </w:pPr>
      <w:r>
        <w:rPr>
          <w:b/>
          <w:bCs/>
        </w:rPr>
        <w:t xml:space="preserve">Building Agency Assets:</w:t>
      </w:r>
      <w:r>
        <w:t xml:space="preserve"> Your agency itself becomes an asset. A well-run agency with predictable recurring revenue and strong client results has significant value. This can eventually be sold or scaled into a larger enterprise.</w:t>
      </w:r>
    </w:p>
    <w:p>
      <w:pPr>
        <w:spacing w:after="140"/>
      </w:pPr>
      <w:r>
        <w:rPr>
          <w:b/>
          <w:bCs/>
        </w:rPr>
        <w:t xml:space="preserve">Common Mistake:</w:t>
      </w:r>
      <w:r>
        <w:t xml:space="preserve"> Not asking for the sale, or not asking for testimonials. Another mistake is underpricing your services due to a lack of confidence. Value your expertise.</w:t>
      </w:r>
    </w:p>
    <w:p>
      <w:pPr>
        <w:spacing w:after="140"/>
      </w:pPr>
      <w:r>
        <w:rPr>
          <w:b/>
          <w:bCs/>
        </w:rPr>
        <w:t xml:space="preserve">Practice Cue:</w:t>
      </w:r>
      <w:r>
        <w:t xml:space="preserve"> Outline a proposal for a potential client, including the specific service, the monthly retainer, and the key benefits they will receive. Practice handling the objection: "I need to think about it."</w:t>
      </w:r>
    </w:p>
    <w:p>
      <w:pPr>
        <w:pStyle w:val="Heading3"/>
      </w:pPr>
      <w:r>
        <w:t xml:space="preserve">Key Takeaways</w:t>
      </w:r>
    </w:p>
    <w:p>
      <w:pPr>
        <w:pStyle w:val="ListParagraph"/>
        <w:numPr>
          <w:ilvl w:val="0"/>
          <w:numId w:val="1"/>
        </w:numPr>
        <w:spacing w:after="60"/>
      </w:pPr>
      <w:r>
        <w:t xml:space="preserve">Prioritize securing your first SMMA client quickly to build momentum and gain initial experience.</w:t>
      </w:r>
    </w:p>
    <w:p>
      <w:pPr>
        <w:pStyle w:val="ListParagraph"/>
        <w:numPr>
          <w:ilvl w:val="0"/>
          <w:numId w:val="1"/>
        </w:numPr>
        <w:spacing w:after="60"/>
      </w:pPr>
      <w:r>
        <w:t xml:space="preserve">Identify high-paying clients by focusing on established businesses with clear profit motives and high customer lifetime value.</w:t>
      </w:r>
    </w:p>
    <w:p>
      <w:pPr>
        <w:pStyle w:val="ListParagraph"/>
        <w:numPr>
          <w:ilvl w:val="0"/>
          <w:numId w:val="1"/>
        </w:numPr>
        <w:spacing w:after="60"/>
      </w:pPr>
      <w:r>
        <w:t xml:space="preserve">Craft personalized outreach messages for cold email, cold calling, and direct messages that focus on the client's problems and your solutions.</w:t>
      </w:r>
    </w:p>
    <w:p>
      <w:pPr>
        <w:pStyle w:val="ListParagraph"/>
        <w:numPr>
          <w:ilvl w:val="0"/>
          <w:numId w:val="1"/>
        </w:numPr>
        <w:spacing w:after="60"/>
      </w:pPr>
      <w:r>
        <w:t xml:space="preserve">Structure client meetings to build rapport, uncover pain points, present tailored solutions, handle objections, and confidently ask for the sale.</w:t>
      </w:r>
    </w:p>
    <w:p>
      <w:pPr>
        <w:pStyle w:val="ListParagraph"/>
        <w:numPr>
          <w:ilvl w:val="0"/>
          <w:numId w:val="1"/>
        </w:numPr>
        <w:spacing w:after="60"/>
      </w:pPr>
      <w:r>
        <w:t xml:space="preserve">Overdeliver for your initial clients to secure strong testimonials and refine your service delivery processes.</w:t>
      </w:r>
    </w:p>
    <w:p>
      <w:pPr>
        <w:pStyle w:val="ListParagraph"/>
        <w:numPr>
          <w:ilvl w:val="0"/>
          <w:numId w:val="1"/>
        </w:numPr>
        <w:spacing w:after="60"/>
      </w:pPr>
      <w:r>
        <w:t xml:space="preserve">Build long-term wealth by focusing on client retention, increasing client value, and systematizing agency operations for scalability.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characteristics of a high-paying SMMA client, and why are these important?</w:t>
      </w:r>
    </w:p>
    <w:p>
      <w:pPr>
        <w:spacing w:after="60"/>
      </w:pPr>
      <w:r>
        <w:t xml:space="preserve">2. </w:t>
      </w:r>
      <w:r>
        <w:t xml:space="preserve">How can you demonstrate value to a potential client when you do not yet have a portfolio of past results?</w:t>
      </w:r>
    </w:p>
    <w:p>
      <w:pPr>
        <w:spacing w:after="60"/>
      </w:pPr>
      <w:r>
        <w:t xml:space="preserve">3. </w:t>
      </w:r>
      <w:r>
        <w:t xml:space="preserve">Describe the core elements of an effective cold email for booking an SMMA client meeting.</w:t>
      </w:r>
    </w:p>
    <w:p>
      <w:pPr>
        <w:spacing w:after="60"/>
      </w:pPr>
      <w:r>
        <w:t xml:space="preserve">4. </w:t>
      </w:r>
      <w:r>
        <w:t xml:space="preserve">What is the primary objective during the 'uncover pain points' stage of an SMMA client meeting, and how do you achieve it?</w:t>
      </w:r>
    </w:p>
    <w:p>
      <w:pPr>
        <w:spacing w:after="60"/>
      </w:pPr>
      <w:r>
        <w:t xml:space="preserve">5. </w:t>
      </w:r>
      <w:r>
        <w:t xml:space="preserve">Beyond signing the first client, what are two strategies for building long-term wealth with an SMMA?</w:t>
      </w:r>
    </w:p>
    <w:p>
      <w:pPr>
        <w:pStyle w:val="Heading1"/>
        <w:pageBreakBefore/>
      </w:pPr>
      <w:r>
        <w:t xml:space="preserve">Chapter 3: Agency Operator's Playbook</w:t>
      </w:r>
    </w:p>
    <w:p>
      <w:pPr>
        <w:spacing w:after="140"/>
      </w:pPr>
      <w:r>
        <w:t xml:space="preserve">This chapter equips you with the essential reference materials for operating your social media marketing agency. You will learn how to strategically select a niche, craft compelling cold outreach messages, structure your service offers, and formalize client relationships with clear agreements.</w:t>
      </w:r>
    </w:p>
    <w:p>
      <w:pPr>
        <w:spacing w:after="140"/>
      </w:pPr>
      <w:r>
        <w:t xml:space="preserve">Mastering these foundational elements is critical for building a lean, profitable agency from scratch. These are the practical tools and decisions that underpin successful agency operations.</w:t>
      </w:r>
    </w:p>
    <w:p>
      <w:pPr>
        <w:pStyle w:val="Heading2"/>
      </w:pPr>
      <w:r>
        <w:t xml:space="preserve">Choosing Your Niche and Crafting Your Offer</w:t>
      </w:r>
    </w:p>
    <w:p>
      <w:pPr>
        <w:spacing w:after="120"/>
      </w:pPr>
      <w:r>
        <w:rPr>
          <w:rFonts w:ascii="Arial" w:cs="Arial" w:eastAsia="Arial" w:hAnsi="Arial"/>
          <w:color w:val="666666"/>
          <w:sz w:val="15"/>
          <w:szCs w:val="15"/>
        </w:rPr>
        <w:t xml:space="preserve">Covers: Choosing a Niche: The Selection Matrix</w:t>
      </w:r>
    </w:p>
    <w:p>
      <w:pPr>
        <w:spacing w:after="140"/>
      </w:pPr>
      <w:r>
        <w:t xml:space="preserve">The success of a social media marketing agency often hinges on its ability to serve a specific market segment. Selling 'marketing' to 'businesses' broadly leads to confusion, inconsistent results, and slow growth. A well-defined niche simplifies every aspect of your agency: identifying prospects, developing case studies, setting prices, and refining your service delivery.</w:t>
      </w:r>
    </w:p>
    <w:p>
      <w:pPr>
        <w:pStyle w:val="Heading4"/>
        <w:spacing w:after="80" w:before="200"/>
      </w:pPr>
      <w:r>
        <w:t xml:space="preserve">Score Candidates, Do Not Debate Them</w:t>
      </w:r>
    </w:p>
    <w:p>
      <w:pPr>
        <w:spacing w:after="140"/>
      </w:pPr>
      <w:r>
        <w:t xml:space="preserve">Instead of making a gut decision, evaluate potential niches systematically. List five to ten niches you could realistically serve. Then, rate each from 1 to 5 against the following criteria. A higher total score indicates a more promising niche.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Criterion</w:t>
            </w:r>
          </w:p>
        </w:tc>
        <w:tc>
          <w:tcPr>
            <w:shd w:fill="EFEFEF" w:val="clear"/>
          </w:tcPr>
          <w:p>
            <w:pPr>
              <w:spacing w:after="40"/>
            </w:pPr>
            <w:r>
              <w:rPr>
                <w:b/>
                <w:bCs/>
              </w:rPr>
              <w:t xml:space="preserve">What a 5 looks like</w:t>
            </w:r>
          </w:p>
        </w:tc>
      </w:tr>
      <w:tr>
        <w:tc>
          <w:p>
            <w:pPr>
              <w:spacing w:after="40"/>
            </w:pPr>
            <w:r>
              <w:rPr>
                <w:b/>
                <w:bCs/>
              </w:rPr>
              <w:t xml:space="preserve">Ability to pay</w:t>
            </w:r>
          </w:p>
        </w:tc>
        <w:tc>
          <w:p>
            <w:pPr>
              <w:spacing w:after="40"/>
            </w:pPr>
            <w:r>
              <w:t xml:space="preserve">High average transaction value (dentists, roofers, med spas, HVAC). One new customer for them covers a month of your fee.</w:t>
            </w:r>
          </w:p>
        </w:tc>
      </w:tr>
      <w:tr>
        <w:tc>
          <w:p>
            <w:pPr>
              <w:spacing w:after="40"/>
            </w:pPr>
            <w:r>
              <w:rPr>
                <w:b/>
                <w:bCs/>
              </w:rPr>
              <w:t xml:space="preserve">Measurable ROI</w:t>
            </w:r>
          </w:p>
        </w:tc>
        <w:tc>
          <w:p>
            <w:pPr>
              <w:spacing w:after="40"/>
            </w:pPr>
            <w:r>
              <w:t xml:space="preserve">Results can be quantified as booked appointments or jobs. Avoid 'brand awareness' as a primary metric.</w:t>
            </w:r>
          </w:p>
        </w:tc>
      </w:tr>
      <w:tr>
        <w:tc>
          <w:p>
            <w:pPr>
              <w:spacing w:after="40"/>
            </w:pPr>
            <w:r>
              <w:rPr>
                <w:b/>
                <w:bCs/>
              </w:rPr>
              <w:t xml:space="preserve">Reachable decision maker</w:t>
            </w:r>
          </w:p>
        </w:tc>
        <w:tc>
          <w:p>
            <w:pPr>
              <w:spacing w:after="40"/>
            </w:pPr>
            <w:r>
              <w:t xml:space="preserve">The business owner answers their own phone and reads their own email.</w:t>
            </w:r>
          </w:p>
        </w:tc>
      </w:tr>
      <w:tr>
        <w:tc>
          <w:p>
            <w:pPr>
              <w:spacing w:after="40"/>
            </w:pPr>
            <w:r>
              <w:rPr>
                <w:b/>
                <w:bCs/>
              </w:rPr>
              <w:t xml:space="preserve">Existing demand</w:t>
            </w:r>
          </w:p>
        </w:tc>
        <w:tc>
          <w:p>
            <w:pPr>
              <w:spacing w:after="40"/>
            </w:pPr>
            <w:r>
              <w:t xml:space="preserve">Businesses in the niche already run ads or hire marketing help. Your goal is to switch them, not to educate them on the value of marketing.</w:t>
            </w:r>
          </w:p>
        </w:tc>
      </w:tr>
      <w:tr>
        <w:tc>
          <w:p>
            <w:pPr>
              <w:spacing w:after="40"/>
            </w:pPr>
            <w:r>
              <w:rPr>
                <w:b/>
                <w:bCs/>
              </w:rPr>
              <w:t xml:space="preserve">Your familiarity</w:t>
            </w:r>
          </w:p>
        </w:tc>
        <w:tc>
          <w:p>
            <w:pPr>
              <w:spacing w:after="40"/>
            </w:pPr>
            <w:r>
              <w:t xml:space="preserve">You have worked in, bought from, or genuinely understand the niche.</w:t>
            </w:r>
          </w:p>
        </w:tc>
      </w:tr>
    </w:tbl>
    <w:p>
      <w:pPr>
        <w:spacing w:after="120"/>
      </w:pPr>
    </w:p>
    <w:p>
      <w:pPr>
        <w:spacing w:after="140"/>
      </w:pPr>
      <w:r>
        <w:t xml:space="preserve">This matrix helps you avoid common pitfalls. For example, restaurants often score high on familiarity but low on ability to pay and profit margins. This is why many beginner agencies struggle in that niche. Similarly, 'exciting' niches like fashion or music frequently score low on reachable decision makers and measurable return on investment.</w:t>
      </w:r>
    </w:p>
    <w:p>
      <w:pPr>
        <w:pStyle w:val="Heading4"/>
        <w:spacing w:after="80" w:before="200"/>
      </w:pPr>
      <w:r>
        <w:t xml:space="preserve">Why Local Service Businesses Keep Winning</w:t>
      </w:r>
    </w:p>
    <w:p>
      <w:pPr>
        <w:spacing w:after="140"/>
      </w:pPr>
      <w:r>
        <w:t xml:space="preserve">High-ticket local services are consistently strong choices for beginner agencies. The financial math is transparent. A roofer's average job might be worth thousands of dollars. A campaign that generates even a few booked estimates per month can easily justify a healthy monthly retainer. When you can directly link your efforts to a number the owner already tracks, such as 'booked jobs,' renewal conversations become straightforward.</w:t>
      </w:r>
    </w:p>
    <w:p>
      <w:pPr>
        <w:pStyle w:val="Heading4"/>
        <w:spacing w:after="80" w:before="200"/>
      </w:pPr>
      <w:r>
        <w:t xml:space="preserve">Commit, With an Exit Rule</w:t>
      </w:r>
    </w:p>
    <w:p>
      <w:pPr>
        <w:spacing w:after="140"/>
      </w:pPr>
      <w:r>
        <w:t xml:space="preserve">Once you choose a niche, commit to it for at least 90 days of consistent outreach. Changing your website for a new niche every two weeks is a form of procrastination. Before you begin, define your exit rule. If 90 days of consistent outreach leads to conversations but no closed deals, focus on refining your service offer. If it produces no conversations at all, then it is time to re-evaluate your niche choice.</w:t>
      </w:r>
    </w:p>
    <w:p>
      <w:pPr>
        <w:spacing w:after="140"/>
      </w:pPr>
      <w:r>
        <w:rPr>
          <w:b/>
          <w:bCs/>
        </w:rPr>
        <w:t xml:space="preserve">Practice:</w:t>
      </w:r>
      <w:r>
        <w:t xml:space="preserve"> List five to ten potential niches you could serve. Use the selection matrix to score each one. Identify the top two or three highest-scoring niches. Why did these score well?</w:t>
      </w:r>
    </w:p>
    <w:p>
      <w:pPr>
        <w:pStyle w:val="Heading2"/>
      </w:pPr>
      <w:r>
        <w:t xml:space="preserve">Mastering Cold Outreach</w:t>
      </w:r>
    </w:p>
    <w:p>
      <w:pPr>
        <w:spacing w:after="120"/>
      </w:pPr>
      <w:r>
        <w:rPr>
          <w:rFonts w:ascii="Arial" w:cs="Arial" w:eastAsia="Arial" w:hAnsi="Arial"/>
          <w:color w:val="666666"/>
          <w:sz w:val="15"/>
          <w:szCs w:val="15"/>
        </w:rPr>
        <w:t xml:space="preserve">Covers: Cold Outreach: Templates and the Follow-Up Math</w:t>
      </w:r>
    </w:p>
    <w:p>
      <w:pPr>
        <w:spacing w:after="140"/>
      </w:pPr>
      <w:r>
        <w:t xml:space="preserve">Cold outreach is the primary growth engine for a new agency. Effective outreach involves a clear message and consistent follow-up. This section provides the structure and strategy for successful cold email and integrated outreach.</w:t>
      </w:r>
    </w:p>
    <w:p>
      <w:pPr>
        <w:pStyle w:val="Heading4"/>
        <w:spacing w:after="80" w:before="200"/>
      </w:pPr>
      <w:r>
        <w:t xml:space="preserve">Anatomy of a Cold Email That Gets Replies</w:t>
      </w:r>
    </w:p>
    <w:p>
      <w:pPr>
        <w:spacing w:after="140"/>
      </w:pPr>
      <w:r>
        <w:t xml:space="preserve">Your goal with a cold email is to secure a conversation, not to close a deal. Keep the entire email under 120 words. Focus on these five elements:</w:t>
      </w:r>
    </w:p>
    <w:p>
      <w:pPr>
        <w:pStyle w:val="ListParagraph"/>
        <w:numPr>
          <w:ilvl w:val="0"/>
          <w:numId w:val="2"/>
        </w:numPr>
        <w:spacing w:after="60"/>
      </w:pPr>
      <w:r>
        <w:rPr>
          <w:b/>
          <w:bCs/>
        </w:rPr>
        <w:t xml:space="preserve">Subject line:</w:t>
      </w:r>
      <w:r>
        <w:t xml:space="preserve"> Use 2 to 4 plain words, all lowercase, with no punctuation tricks. For example, 'quick question about [business name]' often performs better than clever or salesy lines.</w:t>
      </w:r>
    </w:p>
    <w:p>
      <w:pPr>
        <w:pStyle w:val="ListParagraph"/>
        <w:numPr>
          <w:ilvl w:val="0"/>
          <w:numId w:val="2"/>
        </w:numPr>
        <w:spacing w:after="60"/>
      </w:pPr>
      <w:r>
        <w:rPr>
          <w:b/>
          <w:bCs/>
        </w:rPr>
        <w:t xml:space="preserve">Personalized first line:</w:t>
      </w:r>
      <w:r>
        <w:t xml:space="preserve"> This single sentence proves you researched their business. 'Saw you're running the spring tune-up promo on Facebook' is far more effective than a generic opening. This personalization is 80 percent of the effort and why mass email blasts typically fail.</w:t>
      </w:r>
    </w:p>
    <w:p>
      <w:pPr>
        <w:pStyle w:val="ListParagraph"/>
        <w:numPr>
          <w:ilvl w:val="0"/>
          <w:numId w:val="2"/>
        </w:numPr>
        <w:spacing w:after="60"/>
      </w:pPr>
      <w:r>
        <w:rPr>
          <w:b/>
          <w:bCs/>
        </w:rPr>
        <w:t xml:space="preserve">One observed problem:</w:t>
      </w:r>
      <w:r>
        <w:t xml:space="preserve"> Identify a specific, verifiable gap in their current marketing. For instance, 'Your ads send people to the homepage instead of a direct booking page' is better than 'your marketing could be improved.'</w:t>
      </w:r>
    </w:p>
    <w:p>
      <w:pPr>
        <w:pStyle w:val="ListParagraph"/>
        <w:numPr>
          <w:ilvl w:val="0"/>
          <w:numId w:val="2"/>
        </w:numPr>
        <w:spacing w:after="60"/>
      </w:pPr>
      <w:r>
        <w:rPr>
          <w:b/>
          <w:bCs/>
        </w:rPr>
        <w:t xml:space="preserve">One proof point:</w:t>
      </w:r>
      <w:r>
        <w:t xml:space="preserve"> Provide a relevant result, a brief background fact, or an honest statement that you are building case studies in their niche and pricing accordingly. This builds credibility.</w:t>
      </w:r>
    </w:p>
    <w:p>
      <w:pPr>
        <w:pStyle w:val="ListParagraph"/>
        <w:numPr>
          <w:ilvl w:val="0"/>
          <w:numId w:val="2"/>
        </w:numPr>
        <w:spacing w:after="60"/>
      </w:pPr>
      <w:r>
        <w:rPr>
          <w:b/>
          <w:bCs/>
        </w:rPr>
        <w:t xml:space="preserve">Interest-based ask:</w:t>
      </w:r>
      <w:r>
        <w:t xml:space="preserve"> Conclude with a low-pressure request. 'Worth a 15-minute call?' is ideal. Do not attach pitch decks, contracts, or lengthy service descriptions.</w:t>
      </w:r>
    </w:p>
    <w:p>
      <w:pPr>
        <w:pStyle w:val="Heading4"/>
        <w:spacing w:after="80" w:before="200"/>
      </w:pPr>
      <w:r>
        <w:t xml:space="preserve">The Follow-Up Cadence</w:t>
      </w:r>
    </w:p>
    <w:p>
      <w:pPr>
        <w:spacing w:after="140"/>
      </w:pPr>
      <w:r>
        <w:t xml:space="preserve">Most replies come from follow-up messages, not the initial email. A simple, respectful cadence increases your chances of a response:</w:t>
      </w:r>
    </w:p>
    <w:p>
      <w:pPr>
        <w:pStyle w:val="ListParagraph"/>
        <w:numPr>
          <w:ilvl w:val="0"/>
          <w:numId w:val="1"/>
        </w:numPr>
        <w:spacing w:after="60"/>
      </w:pPr>
      <w:r>
        <w:rPr>
          <w:b/>
          <w:bCs/>
        </w:rPr>
        <w:t xml:space="preserve">Day 1:</w:t>
      </w:r>
      <w:r>
        <w:t xml:space="preserve"> Send the first email.</w:t>
      </w:r>
    </w:p>
    <w:p>
      <w:pPr>
        <w:pStyle w:val="ListParagraph"/>
        <w:numPr>
          <w:ilvl w:val="0"/>
          <w:numId w:val="1"/>
        </w:numPr>
        <w:spacing w:after="60"/>
      </w:pPr>
      <w:r>
        <w:rPr>
          <w:b/>
          <w:bCs/>
        </w:rPr>
        <w:t xml:space="preserve">Day 3:</w:t>
      </w:r>
      <w:r>
        <w:t xml:space="preserve"> Send a short bump message. For example, 'Any thoughts on the below?'</w:t>
      </w:r>
    </w:p>
    <w:p>
      <w:pPr>
        <w:pStyle w:val="ListParagraph"/>
        <w:numPr>
          <w:ilvl w:val="0"/>
          <w:numId w:val="1"/>
        </w:numPr>
        <w:spacing w:after="60"/>
      </w:pPr>
      <w:r>
        <w:rPr>
          <w:b/>
          <w:bCs/>
        </w:rPr>
        <w:t xml:space="preserve">Day 7:</w:t>
      </w:r>
      <w:r>
        <w:t xml:space="preserve"> Offer a new angle. This could be a different observation or a small piece of free value, such as a one-line audit finding.</w:t>
      </w:r>
    </w:p>
    <w:p>
      <w:pPr>
        <w:pStyle w:val="ListParagraph"/>
        <w:numPr>
          <w:ilvl w:val="0"/>
          <w:numId w:val="1"/>
        </w:numPr>
        <w:spacing w:after="60"/>
      </w:pPr>
      <w:r>
        <w:rPr>
          <w:b/>
          <w:bCs/>
        </w:rPr>
        <w:t xml:space="preserve">Day 14:</w:t>
      </w:r>
      <w:r>
        <w:t xml:space="preserve"> Send a polite close-out message. For example, 'Assuming the timing is off for now, I will leave it here.' This message often prompts replies because it removes pressure.</w:t>
      </w:r>
    </w:p>
    <w:p>
      <w:pPr>
        <w:pStyle w:val="Heading4"/>
        <w:spacing w:after="80" w:before="200"/>
      </w:pPr>
      <w:r>
        <w:t xml:space="preserve">The Volume Math</w:t>
      </w:r>
    </w:p>
    <w:p>
      <w:pPr>
        <w:spacing w:after="140"/>
      </w:pPr>
      <w:r>
        <w:t xml:space="preserve">At typical beginner response rates, which are roughly 3 to 8 percent of personalized emails converting into replies, and a fraction of those into meetings, a first client usually requires 100 to 300 quality sends plus their follow-ups. This represents the true cost of a client: hours dedicated to research and writing, not monetary expense. Track every prospect using a simple spreadsheet or a free Customer Relationship Management (CRM) tool. This ensures you never miss a follow-up.</w:t>
      </w:r>
    </w:p>
    <w:p>
      <w:pPr>
        <w:pStyle w:val="Heading4"/>
        <w:spacing w:after="80" w:before="200"/>
      </w:pPr>
      <w:r>
        <w:t xml:space="preserve">Layer Channels, Do Not Scatter Them</w:t>
      </w:r>
    </w:p>
    <w:p>
      <w:pPr>
        <w:spacing w:after="140"/>
      </w:pPr>
      <w:r>
        <w:t xml:space="preserve">Combining channels strategically multiplies response rates. For example, sending an email and then making a phone call to the same prospect within the same week is effective. Using five channels randomly, however, achieves little. Consider calling after your second email. An opener like 'I sent you a note on Tuesday about your booking page. Did it reach you?' is much warmer than a completely cold call.</w:t>
      </w:r>
    </w:p>
    <w:p>
      <w:pPr>
        <w:spacing w:after="140"/>
      </w:pPr>
      <w:r>
        <w:rPr>
          <w:b/>
          <w:bCs/>
        </w:rPr>
        <w:t xml:space="preserve">Practice:</w:t>
      </w:r>
      <w:r>
        <w:t xml:space="preserve"> Draft a cold email for a hypothetical client in your chosen niche, incorporating all five elements described. Outline the follow-up sequence you would use for this prospect.</w:t>
      </w:r>
    </w:p>
    <w:p>
      <w:pPr>
        <w:pStyle w:val="Heading2"/>
      </w:pPr>
      <w:r>
        <w:t xml:space="preserve">Structuring Agreements and Pricing</w:t>
      </w:r>
    </w:p>
    <w:p>
      <w:pPr>
        <w:spacing w:after="120"/>
      </w:pPr>
      <w:r>
        <w:rPr>
          <w:rFonts w:ascii="Arial" w:cs="Arial" w:eastAsia="Arial" w:hAnsi="Arial"/>
          <w:color w:val="666666"/>
          <w:sz w:val="15"/>
          <w:szCs w:val="15"/>
        </w:rPr>
        <w:t xml:space="preserve">Covers: Retainer Pricing Bands and the Service Agreement Checklist</w:t>
      </w:r>
    </w:p>
    <w:p>
      <w:pPr>
        <w:spacing w:after="140"/>
      </w:pPr>
      <w:r>
        <w:t xml:space="preserve">Understanding how to price your services and formalize client relationships is crucial for agency stability. This section explains the benefits of retainers, common pricing structures, and the essential components of a service agreement.</w:t>
      </w:r>
    </w:p>
    <w:p>
      <w:pPr>
        <w:pStyle w:val="Heading4"/>
        <w:spacing w:after="80" w:before="200"/>
      </w:pPr>
      <w:r>
        <w:t xml:space="preserve">Why Retainers, Not Projects</w:t>
      </w:r>
    </w:p>
    <w:p>
      <w:pPr>
        <w:spacing w:after="140"/>
      </w:pPr>
      <w:r>
        <w:t xml:space="preserve">Agencies typically price their services on a monthly retainer basis because the work itself is ongoing. Campaigns require continuous management, creative refreshes, and performance reporting. Results compound over several months. Retainers also provide predictable revenue for your agency, allowing you to focus on delivery rather than constant selling. One-off projects, such as a landing page design or an ad account setup, can be valuable entry points but should ideally lead to a monthly retainer.</w:t>
      </w:r>
    </w:p>
    <w:p>
      <w:pPr>
        <w:pStyle w:val="Heading4"/>
        <w:spacing w:after="80" w:before="200"/>
      </w:pPr>
      <w:r>
        <w:t xml:space="preserve">Typical Bands for a Local-Business Paid Social Agency</w:t>
      </w:r>
    </w:p>
    <w:p>
      <w:pPr>
        <w:spacing w:after="140"/>
      </w:pPr>
      <w:r>
        <w:t xml:space="preserve">Market pricing varies by country and niche. The following are common US bands for guidance, not guarantees of earnings:</w:t>
      </w:r>
    </w:p>
    <w:p>
      <w:pPr>
        <w:pStyle w:val="ListParagraph"/>
        <w:numPr>
          <w:ilvl w:val="0"/>
          <w:numId w:val="1"/>
        </w:numPr>
        <w:spacing w:after="60"/>
      </w:pPr>
      <w:r>
        <w:rPr>
          <w:b/>
          <w:bCs/>
        </w:rPr>
        <w:t xml:space="preserve">Starter (roughly $500 to $1,000 per month):</w:t>
      </w:r>
      <w:r>
        <w:t xml:space="preserve"> This level typically involves managing one channel with modest creative work, suitable while you build your case studies. It is acceptable to start here intentionally. Clearly communicate that prices will be raised at renewal once results are established.</w:t>
      </w:r>
    </w:p>
    <w:p>
      <w:pPr>
        <w:pStyle w:val="ListParagraph"/>
        <w:numPr>
          <w:ilvl w:val="0"/>
          <w:numId w:val="1"/>
        </w:numPr>
        <w:spacing w:after="60"/>
      </w:pPr>
      <w:r>
        <w:rPr>
          <w:b/>
          <w:bCs/>
        </w:rPr>
        <w:t xml:space="preserve">Core (roughly $1,000 to $2,500 per month):</w:t>
      </w:r>
      <w:r>
        <w:t xml:space="preserve"> This is where most local-business retainers fall. It includes paid social management with creative development, advice on landing pages, and monthly reporting.</w:t>
      </w:r>
    </w:p>
    <w:p>
      <w:pPr>
        <w:pStyle w:val="ListParagraph"/>
        <w:numPr>
          <w:ilvl w:val="0"/>
          <w:numId w:val="1"/>
        </w:numPr>
        <w:spacing w:after="60"/>
      </w:pPr>
      <w:r>
        <w:rPr>
          <w:b/>
          <w:bCs/>
        </w:rPr>
        <w:t xml:space="preserve">Growth ($2,500 per month and up):</w:t>
      </w:r>
      <w:r>
        <w:t xml:space="preserve"> This tier involves multi-channel campaigns, heavier creative production, and tighter reporting cycles. It demands a robust delivery system, not just individual effort.</w:t>
      </w:r>
    </w:p>
    <w:p>
      <w:pPr>
        <w:spacing w:after="140"/>
      </w:pPr>
      <w:r>
        <w:t xml:space="preserve">Two critical pricing rules protect beginner agencies: Your management fee is always separate from the client's ad spend. The client must pay ad spend directly from their own card in their own ad account. Never run client advertising budgets through your agency's accounts. This practice complicates your cash flow, blurs accountability, and creates unnecessary financial liability.</w:t>
      </w:r>
    </w:p>
    <w:p>
      <w:pPr>
        <w:pStyle w:val="Heading4"/>
        <w:spacing w:after="80" w:before="200"/>
      </w:pPr>
      <w:r>
        <w:t xml:space="preserve">The Simple Service Agreement Checklist</w:t>
      </w:r>
    </w:p>
    <w:p>
      <w:pPr>
        <w:spacing w:after="140"/>
      </w:pPr>
      <w:r>
        <w:t xml:space="preserve">A concise service agreement, typically one to three pages, prevents most client misunderstandings and disputes. Ensure your agreement covers these points before any work begins:</w:t>
      </w:r>
    </w:p>
    <w:p>
      <w:pPr>
        <w:pStyle w:val="ListParagraph"/>
        <w:numPr>
          <w:ilvl w:val="0"/>
          <w:numId w:val="1"/>
        </w:numPr>
        <w:spacing w:after="60"/>
      </w:pPr>
      <w:r>
        <w:rPr>
          <w:b/>
          <w:bCs/>
        </w:rPr>
        <w:t xml:space="preserve">Parties and term:</w:t>
      </w:r>
      <w:r>
        <w:t xml:space="preserve"> Clearly identify who the agreement is between, the start date, the initial commitment period (90 days is common), and that it transitions to month-to-month afterward.</w:t>
      </w:r>
    </w:p>
    <w:p>
      <w:pPr>
        <w:pStyle w:val="ListParagraph"/>
        <w:numPr>
          <w:ilvl w:val="0"/>
          <w:numId w:val="1"/>
        </w:numPr>
        <w:spacing w:after="60"/>
      </w:pPr>
      <w:r>
        <w:rPr>
          <w:b/>
          <w:bCs/>
        </w:rPr>
        <w:t xml:space="preserve">Scope:</w:t>
      </w:r>
      <w:r>
        <w:t xml:space="preserve"> List specific deliverables with quantities (e.g., number of campaigns, ad creatives per month, reporting frequency). Include a line stating that anything not explicitly listed is outside the scope of work.</w:t>
      </w:r>
    </w:p>
    <w:p>
      <w:pPr>
        <w:pStyle w:val="ListParagraph"/>
        <w:numPr>
          <w:ilvl w:val="0"/>
          <w:numId w:val="1"/>
        </w:numPr>
        <w:spacing w:after="60"/>
      </w:pPr>
      <w:r>
        <w:rPr>
          <w:b/>
          <w:bCs/>
        </w:rPr>
        <w:t xml:space="preserve">Fees and timing:</w:t>
      </w:r>
      <w:r>
        <w:t xml:space="preserve"> Specify the amount, due date, payment method, and what actions will be taken for late payments (e.g., work pauses).</w:t>
      </w:r>
    </w:p>
    <w:p>
      <w:pPr>
        <w:pStyle w:val="ListParagraph"/>
        <w:numPr>
          <w:ilvl w:val="0"/>
          <w:numId w:val="1"/>
        </w:numPr>
        <w:spacing w:after="60"/>
      </w:pPr>
      <w:r>
        <w:rPr>
          <w:b/>
          <w:bCs/>
        </w:rPr>
        <w:t xml:space="preserve">Ad spend:</w:t>
      </w:r>
      <w:r>
        <w:t xml:space="preserve"> Reiterate that the client pays ad spend directly from their own accounts.</w:t>
      </w:r>
    </w:p>
    <w:p>
      <w:pPr>
        <w:pStyle w:val="ListParagraph"/>
        <w:numPr>
          <w:ilvl w:val="0"/>
          <w:numId w:val="1"/>
        </w:numPr>
        <w:spacing w:after="60"/>
      </w:pPr>
      <w:r>
        <w:rPr>
          <w:b/>
          <w:bCs/>
        </w:rPr>
        <w:t xml:space="preserve">Approvals:</w:t>
      </w:r>
      <w:r>
        <w:t xml:space="preserve"> Define the timeframe the client has to approve creative assets before they are automatically approved or project timelines are adjusted.</w:t>
      </w:r>
    </w:p>
    <w:p>
      <w:pPr>
        <w:pStyle w:val="ListParagraph"/>
        <w:numPr>
          <w:ilvl w:val="0"/>
          <w:numId w:val="1"/>
        </w:numPr>
        <w:spacing w:after="60"/>
      </w:pPr>
      <w:r>
        <w:rPr>
          <w:b/>
          <w:bCs/>
        </w:rPr>
        <w:t xml:space="preserve">Access and cooperation:</w:t>
      </w:r>
      <w:r>
        <w:t xml:space="preserve"> Detail the necessary accounts, assets, and response times you require from the client.</w:t>
      </w:r>
    </w:p>
    <w:p>
      <w:pPr>
        <w:pStyle w:val="ListParagraph"/>
        <w:numPr>
          <w:ilvl w:val="0"/>
          <w:numId w:val="1"/>
        </w:numPr>
        <w:spacing w:after="60"/>
      </w:pPr>
      <w:r>
        <w:rPr>
          <w:b/>
          <w:bCs/>
        </w:rPr>
        <w:t xml:space="preserve">IP and accounts:</w:t>
      </w:r>
      <w:r>
        <w:t xml:space="preserve"> Clarify that the client retains ownership of their ad accounts and pages, while you retain ownership of your internal processes and templates.</w:t>
      </w:r>
    </w:p>
    <w:p>
      <w:pPr>
        <w:pStyle w:val="ListParagraph"/>
        <w:numPr>
          <w:ilvl w:val="0"/>
          <w:numId w:val="1"/>
        </w:numPr>
        <w:spacing w:after="60"/>
      </w:pPr>
      <w:r>
        <w:rPr>
          <w:b/>
          <w:bCs/>
        </w:rPr>
        <w:t xml:space="preserve">No guarantee clause:</w:t>
      </w:r>
      <w:r>
        <w:t xml:space="preserve"> State that you commit to the work and the system, but you do not guarantee specific revenue results.</w:t>
      </w:r>
    </w:p>
    <w:p>
      <w:pPr>
        <w:pStyle w:val="ListParagraph"/>
        <w:numPr>
          <w:ilvl w:val="0"/>
          <w:numId w:val="1"/>
        </w:numPr>
        <w:spacing w:after="60"/>
      </w:pPr>
      <w:r>
        <w:rPr>
          <w:b/>
          <w:bCs/>
        </w:rPr>
        <w:t xml:space="preserve">Termination:</w:t>
      </w:r>
      <w:r>
        <w:t xml:space="preserve"> Outline the notice period (usually 30 days) and what deliverables or assets will be handed over upon termination.</w:t>
      </w:r>
    </w:p>
    <w:p>
      <w:pPr>
        <w:spacing w:after="140"/>
      </w:pPr>
      <w:r>
        <w:t xml:space="preserve">Start with a reliable template and have a local lawyer review it once. This single review can then cover every subsequent client agreement you sign.</w:t>
      </w:r>
    </w:p>
    <w:p>
      <w:pPr>
        <w:spacing w:after="140"/>
      </w:pPr>
      <w:r>
        <w:rPr>
          <w:b/>
          <w:bCs/>
        </w:rPr>
        <w:t xml:space="preserve">Practice:</w:t>
      </w:r>
      <w:r>
        <w:t xml:space="preserve"> Imagine you are signing a 'Core' level client. Outline the specific deliverables you would include in the 'Scope' section of their service agreement. How would you phrase the 'Fees and timing' section?</w:t>
      </w:r>
    </w:p>
    <w:p>
      <w:pPr>
        <w:pStyle w:val="Heading3"/>
      </w:pPr>
      <w:r>
        <w:t xml:space="preserve">Key Takeaways</w:t>
      </w:r>
    </w:p>
    <w:p>
      <w:pPr>
        <w:pStyle w:val="ListParagraph"/>
        <w:numPr>
          <w:ilvl w:val="0"/>
          <w:numId w:val="1"/>
        </w:numPr>
        <w:spacing w:after="60"/>
      </w:pPr>
      <w:r>
        <w:t xml:space="preserve">Systematically score potential niches using criteria like ability to pay, measurable ROI, and reachable decision makers to make data-driven choices.</w:t>
      </w:r>
    </w:p>
    <w:p>
      <w:pPr>
        <w:pStyle w:val="ListParagraph"/>
        <w:numPr>
          <w:ilvl w:val="0"/>
          <w:numId w:val="1"/>
        </w:numPr>
        <w:spacing w:after="60"/>
      </w:pPr>
      <w:r>
        <w:t xml:space="preserve">Local service businesses with high average transaction values often make ideal niches for new agencies due to clear financial returns.</w:t>
      </w:r>
    </w:p>
    <w:p>
      <w:pPr>
        <w:pStyle w:val="ListParagraph"/>
        <w:numPr>
          <w:ilvl w:val="0"/>
          <w:numId w:val="1"/>
        </w:numPr>
        <w:spacing w:after="60"/>
      </w:pPr>
      <w:r>
        <w:t xml:space="preserve">Cold emails should be personalized, concise, identify a specific problem, offer a proof point, and end with a low-pressure ask for a conversation.</w:t>
      </w:r>
    </w:p>
    <w:p>
      <w:pPr>
        <w:pStyle w:val="ListParagraph"/>
        <w:numPr>
          <w:ilvl w:val="0"/>
          <w:numId w:val="1"/>
        </w:numPr>
        <w:spacing w:after="60"/>
      </w:pPr>
      <w:r>
        <w:t xml:space="preserve">Consistent follow-up is critical, with a structured cadence that includes a 'close-out' message to prompt replies.</w:t>
      </w:r>
    </w:p>
    <w:p>
      <w:pPr>
        <w:pStyle w:val="ListParagraph"/>
        <w:numPr>
          <w:ilvl w:val="0"/>
          <w:numId w:val="1"/>
        </w:numPr>
        <w:spacing w:after="60"/>
      </w:pPr>
      <w:r>
        <w:t xml:space="preserve">Monthly retainers provide predictable revenue and align with the ongoing nature of campaign management, distinguishing agency fees from ad spend.</w:t>
      </w:r>
    </w:p>
    <w:p>
      <w:pPr>
        <w:pStyle w:val="ListParagraph"/>
        <w:numPr>
          <w:ilvl w:val="0"/>
          <w:numId w:val="1"/>
        </w:numPr>
        <w:spacing w:after="60"/>
      </w:pPr>
      <w:r>
        <w:t xml:space="preserve">Always ensure clients pay ad spend directly from their own accounts to avoid cash flow issues and liability.</w:t>
      </w:r>
    </w:p>
    <w:p>
      <w:pPr>
        <w:pStyle w:val="ListParagraph"/>
        <w:numPr>
          <w:ilvl w:val="0"/>
          <w:numId w:val="1"/>
        </w:numPr>
        <w:spacing w:after="60"/>
      </w:pPr>
      <w:r>
        <w:t xml:space="preserve">A simple service agreement prevents client disputes by clearly defining parties, scope, fees, ad spend, approvals, and termination terms.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key criteria for scoring a potential niche using the selection matrix?</w:t>
      </w:r>
    </w:p>
    <w:p>
      <w:pPr>
        <w:spacing w:after="60"/>
      </w:pPr>
      <w:r>
        <w:t xml:space="preserve">2. </w:t>
      </w:r>
      <w:r>
        <w:t xml:space="preserve">Why are local service businesses often recommended for beginner agencies?</w:t>
      </w:r>
    </w:p>
    <w:p>
      <w:pPr>
        <w:spacing w:after="60"/>
      </w:pPr>
      <w:r>
        <w:t xml:space="preserve">3. </w:t>
      </w:r>
      <w:r>
        <w:t xml:space="preserve">What are the five essential elements of an effective cold email?</w:t>
      </w:r>
    </w:p>
    <w:p>
      <w:pPr>
        <w:spacing w:after="60"/>
      </w:pPr>
      <w:r>
        <w:t xml:space="preserve">4. </w:t>
      </w:r>
      <w:r>
        <w:t xml:space="preserve">Describe a recommended follow-up cadence for cold outreach.</w:t>
      </w:r>
    </w:p>
    <w:p>
      <w:pPr>
        <w:spacing w:after="60"/>
      </w:pPr>
      <w:r>
        <w:t xml:space="preserve">5. </w:t>
      </w:r>
      <w:r>
        <w:t xml:space="preserve">Why should an agency's management fee be separate from the client's ad spend?</w:t>
      </w:r>
    </w:p>
    <w:p>
      <w:pPr>
        <w:spacing w:after="60"/>
      </w:pPr>
      <w:r>
        <w:t xml:space="preserve">6. </w:t>
      </w:r>
      <w:r>
        <w:t xml:space="preserve">Name three critical items that must be included in a service agreement.</w:t>
      </w:r>
    </w:p>
    <w:p>
      <w:pPr>
        <w:pStyle w:val="Heading1"/>
        <w:pageBreakBefore/>
      </w:pPr>
      <w:r>
        <w:t xml:space="preserve">Chapter 4: Final Assessment: Agency Foundations</w:t>
      </w:r>
    </w:p>
    <w:p>
      <w:pPr>
        <w:spacing w:after="140"/>
      </w:pPr>
      <w:r>
        <w:t xml:space="preserve">This chapter guides you through the final assessment for the "Start an SMMA From Scratch" course. This assessment is designed to help you consolidate your understanding of the core principles for building a social media marketing agency. It serves as a comprehensive review of the material covered in the preceding modules, from setting up your agency to delivering client results.</w:t>
      </w:r>
    </w:p>
    <w:p>
      <w:pPr>
        <w:spacing w:after="140"/>
      </w:pPr>
      <w:r>
        <w:t xml:space="preserve">Consider this assessment a practice run for the real challenges of starting and growing your SMMA. It helps you identify areas where your knowledge is strong and pinpoint concepts that may require further review. Approaching this assessment thoughtfully will reinforce your learning and prepare you for practical application.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Agency Foundations (quiz, 6 min)</w:t>
      </w:r>
    </w:p>
    <w:p>
      <w:pPr>
        <w:spacing w:after="140"/>
      </w:pPr>
      <w:r>
        <w:t xml:space="preserve">By this point in the course, you should have a solid grasp of the foundational elements required to launch and operate a social media marketing agency. Your understanding should extend beyond mere definitions to practical application.</w:t>
      </w:r>
    </w:p>
    <w:p>
      <w:pPr>
        <w:pStyle w:val="Heading4"/>
        <w:spacing w:after="80" w:before="200"/>
      </w:pPr>
      <w:r>
        <w:t xml:space="preserve">Core Competencies Expected</w:t>
      </w:r>
    </w:p>
    <w:p>
      <w:pPr>
        <w:pStyle w:val="ListParagraph"/>
        <w:numPr>
          <w:ilvl w:val="0"/>
          <w:numId w:val="1"/>
        </w:numPr>
        <w:spacing w:after="60"/>
      </w:pPr>
      <w:r>
        <w:rPr>
          <w:b/>
          <w:bCs/>
        </w:rPr>
        <w:t xml:space="preserve">Agency Setup</w:t>
      </w:r>
      <w:r>
        <w:t xml:space="preserve">: You should understand how to establish a lean agency without significant starting capital. This includes choosing essential tools, defining your positioning, and building a credible online presence that attracts potential clients.</w:t>
      </w:r>
    </w:p>
    <w:p>
      <w:pPr>
        <w:pStyle w:val="ListParagraph"/>
        <w:numPr>
          <w:ilvl w:val="0"/>
          <w:numId w:val="1"/>
        </w:numPr>
        <w:spacing w:after="60"/>
      </w:pPr>
      <w:r>
        <w:rPr>
          <w:b/>
          <w:bCs/>
        </w:rPr>
        <w:t xml:space="preserve">Niche Selection</w:t>
      </w:r>
      <w:r>
        <w:t xml:space="preserve">: You must be able to identify and select a profitable niche. This involves applying specific criteria to predict which businesses are most likely to buy your services and benefit from them.</w:t>
      </w:r>
    </w:p>
    <w:p>
      <w:pPr>
        <w:pStyle w:val="ListParagraph"/>
        <w:numPr>
          <w:ilvl w:val="0"/>
          <w:numId w:val="1"/>
        </w:numPr>
        <w:spacing w:after="60"/>
      </w:pPr>
      <w:r>
        <w:rPr>
          <w:b/>
          <w:bCs/>
        </w:rPr>
        <w:t xml:space="preserve">Offer Design</w:t>
      </w:r>
      <w:r>
        <w:t xml:space="preserve">: You should know how to craft a service offer that clearly communicates value. The offer must resonate with local businesses and address their specific pain points, making it easy for them to say yes.</w:t>
      </w:r>
    </w:p>
    <w:p>
      <w:pPr>
        <w:pStyle w:val="ListParagraph"/>
        <w:numPr>
          <w:ilvl w:val="0"/>
          <w:numId w:val="1"/>
        </w:numPr>
        <w:spacing w:after="60"/>
      </w:pPr>
      <w:r>
        <w:rPr>
          <w:b/>
          <w:bCs/>
        </w:rPr>
        <w:t xml:space="preserve">Client Acquisition</w:t>
      </w:r>
      <w:r>
        <w:t xml:space="preserve">: You should be proficient in various cold outreach methods, including cold email, cold calling, and direct messages. The goal is to book real meetings with qualified prospects, converting interest into opportunities.</w:t>
      </w:r>
    </w:p>
    <w:p>
      <w:pPr>
        <w:pStyle w:val="ListParagraph"/>
        <w:numPr>
          <w:ilvl w:val="0"/>
          <w:numId w:val="1"/>
        </w:numPr>
        <w:spacing w:after="60"/>
      </w:pPr>
      <w:r>
        <w:rPr>
          <w:b/>
          <w:bCs/>
        </w:rPr>
        <w:t xml:space="preserve">Service Delivery</w:t>
      </w:r>
      <w:r>
        <w:t xml:space="preserve">: You should comprehend the process of delivering effective paid social campaigns for local business clients. This includes understanding campaign setup, optimization, and reporting to achieve measurable results.</w:t>
      </w:r>
    </w:p>
    <w:p>
      <w:pPr>
        <w:pStyle w:val="ListParagraph"/>
        <w:numPr>
          <w:ilvl w:val="0"/>
          <w:numId w:val="1"/>
        </w:numPr>
        <w:spacing w:after="60"/>
      </w:pPr>
      <w:r>
        <w:rPr>
          <w:b/>
          <w:bCs/>
        </w:rPr>
        <w:t xml:space="preserve">Business Operations</w:t>
      </w:r>
      <w:r>
        <w:t xml:space="preserve">: You should be able to structure your services, price them competitively, and successfully sign your first monthly retainer agreements. This ensures the sustainable growth and profitability of your agency.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Agency Foundations (quiz, 6 min)</w:t>
      </w:r>
    </w:p>
    <w:p>
      <w:pPr>
        <w:spacing w:after="140"/>
      </w:pPr>
      <w:r>
        <w:t xml:space="preserve">The final assessment is a multiple-choice quiz designed to test your comprehension of the entire course. It is not a high-stakes exam. Instead, view it as a valuable learning tool to gauge your readiness and identify any knowledge gaps.</w:t>
      </w:r>
    </w:p>
    <w:p>
      <w:pPr>
        <w:pStyle w:val="Heading4"/>
        <w:spacing w:after="80" w:before="200"/>
      </w:pPr>
      <w:r>
        <w:t xml:space="preserve">Strategies for Taking the Quiz</w:t>
      </w:r>
    </w:p>
    <w:p>
      <w:pPr>
        <w:pStyle w:val="ListParagraph"/>
        <w:numPr>
          <w:ilvl w:val="0"/>
          <w:numId w:val="2"/>
        </w:numPr>
        <w:spacing w:after="60"/>
      </w:pPr>
      <w:r>
        <w:rPr>
          <w:b/>
          <w:bCs/>
        </w:rPr>
        <w:t xml:space="preserve">Read Carefully</w:t>
      </w:r>
      <w:r>
        <w:t xml:space="preserve">: Pay close attention to each question and all answer choices before selecting your response. Misreading a single word can change the meaning of a question entirely.</w:t>
      </w:r>
    </w:p>
    <w:p>
      <w:pPr>
        <w:pStyle w:val="ListParagraph"/>
        <w:numPr>
          <w:ilvl w:val="0"/>
          <w:numId w:val="2"/>
        </w:numPr>
        <w:spacing w:after="60"/>
      </w:pPr>
      <w:r>
        <w:rPr>
          <w:b/>
          <w:bCs/>
        </w:rPr>
        <w:t xml:space="preserve">Eliminate Incorrect Options</w:t>
      </w:r>
      <w:r>
        <w:t xml:space="preserve">: If you are unsure of the correct answer, try to rule out the options you know are wrong. This increases your chances of selecting the right one from the remaining choices.</w:t>
      </w:r>
    </w:p>
    <w:p>
      <w:pPr>
        <w:pStyle w:val="ListParagraph"/>
        <w:numPr>
          <w:ilvl w:val="0"/>
          <w:numId w:val="2"/>
        </w:numPr>
        <w:spacing w:after="60"/>
      </w:pPr>
      <w:r>
        <w:rPr>
          <w:b/>
          <w:bCs/>
        </w:rPr>
        <w:t xml:space="preserve">Think Practically</w:t>
      </w:r>
      <w:r>
        <w:t xml:space="preserve">: Many questions will relate to real-world scenarios in running an SMMA. Consider what Jordan Platten demonstrated or advised in the course videos regarding practical execution.</w:t>
      </w:r>
    </w:p>
    <w:p>
      <w:pPr>
        <w:pStyle w:val="ListParagraph"/>
        <w:numPr>
          <w:ilvl w:val="0"/>
          <w:numId w:val="2"/>
        </w:numPr>
        <w:spacing w:after="60"/>
      </w:pPr>
      <w:r>
        <w:rPr>
          <w:b/>
          <w:bCs/>
        </w:rPr>
        <w:t xml:space="preserve">Do Not Rush</w:t>
      </w:r>
      <w:r>
        <w:t xml:space="preserve">: While the quiz has a time limit, it is ample for thoughtful consideration. Take your time to process each question and recall the relevant course material.</w:t>
      </w:r>
    </w:p>
    <w:p>
      <w:pPr>
        <w:pStyle w:val="ListParagraph"/>
        <w:numPr>
          <w:ilvl w:val="0"/>
          <w:numId w:val="2"/>
        </w:numPr>
        <w:spacing w:after="60"/>
      </w:pPr>
      <w:r>
        <w:rPr>
          <w:b/>
          <w:bCs/>
        </w:rPr>
        <w:t xml:space="preserve">Use It to Learn</w:t>
      </w:r>
      <w:r>
        <w:t xml:space="preserve">: After completing the quiz, review your answers, especially those you got wrong. Understand </w:t>
      </w:r>
      <w:r>
        <w:rPr>
          <w:i/>
          <w:iCs/>
        </w:rPr>
        <w:t xml:space="preserve">why</w:t>
      </w:r>
      <w:r>
        <w:t xml:space="preserve"> the correct answer is correct and </w:t>
      </w:r>
      <w:r>
        <w:rPr>
          <w:i/>
          <w:iCs/>
        </w:rPr>
        <w:t xml:space="preserve">why</w:t>
      </w:r>
      <w:r>
        <w:t xml:space="preserve"> your chosen answer was incorrect. This is where the most significant learning occurs.</w:t>
      </w:r>
    </w:p>
    <w:p>
      <w:pPr>
        <w:pStyle w:val="Heading2"/>
      </w:pPr>
      <w:r>
        <w:t xml:space="preserve">Common Mistakes and How to Interpret Results</w:t>
      </w:r>
    </w:p>
    <w:p>
      <w:pPr>
        <w:spacing w:after="120"/>
      </w:pPr>
      <w:r>
        <w:rPr>
          <w:rFonts w:ascii="Arial" w:cs="Arial" w:eastAsia="Arial" w:hAnsi="Arial"/>
          <w:color w:val="666666"/>
          <w:sz w:val="15"/>
          <w:szCs w:val="15"/>
        </w:rPr>
        <w:t xml:space="preserve">Covers: Final Assessment: Agency Foundations (quiz, 6 min)</w:t>
      </w:r>
    </w:p>
    <w:p>
      <w:pPr>
        <w:spacing w:after="140"/>
      </w:pPr>
      <w:r>
        <w:t xml:space="preserve">Understanding common pitfalls can help you avoid them, both in the assessment and in your agency building efforts. Interpreting your quiz results effectively guides your next steps.</w:t>
      </w:r>
    </w:p>
    <w:p>
      <w:pPr>
        <w:pStyle w:val="Heading4"/>
        <w:spacing w:after="80" w:before="200"/>
      </w:pPr>
      <w:r>
        <w:t xml:space="preserve">Typical Mistakes in SMMA Foundations</w:t>
      </w:r>
    </w:p>
    <w:p>
      <w:pPr>
        <w:pStyle w:val="ListParagraph"/>
        <w:numPr>
          <w:ilvl w:val="0"/>
          <w:numId w:val="1"/>
        </w:numPr>
        <w:spacing w:after="60"/>
      </w:pPr>
      <w:r>
        <w:rPr>
          <w:b/>
          <w:bCs/>
        </w:rPr>
        <w:t xml:space="preserve">Vague Niche Selection</w:t>
      </w:r>
      <w:r>
        <w:t xml:space="preserve">: Choosing a niche that is too broad or lacks a clear pain point makes client acquisition difficult. The quiz might test your ability to identify a well-defined, profitable niche.</w:t>
      </w:r>
    </w:p>
    <w:p>
      <w:pPr>
        <w:pStyle w:val="ListParagraph"/>
        <w:numPr>
          <w:ilvl w:val="0"/>
          <w:numId w:val="1"/>
        </w:numPr>
        <w:spacing w:after="60"/>
      </w:pPr>
      <w:r>
        <w:rPr>
          <w:b/>
          <w:bCs/>
        </w:rPr>
        <w:t xml:space="preserve">Unclear Service Offer</w:t>
      </w:r>
      <w:r>
        <w:t xml:space="preserve">: An offer that is not specific, does not promise a clear benefit, or is too complex will confuse prospects. Ensure your understanding of crafting a compelling, simple offer.</w:t>
      </w:r>
    </w:p>
    <w:p>
      <w:pPr>
        <w:pStyle w:val="ListParagraph"/>
        <w:numPr>
          <w:ilvl w:val="0"/>
          <w:numId w:val="1"/>
        </w:numPr>
        <w:spacing w:after="60"/>
      </w:pPr>
      <w:r>
        <w:rPr>
          <w:b/>
          <w:bCs/>
        </w:rPr>
        <w:t xml:space="preserve">Generic Outreach</w:t>
      </w:r>
      <w:r>
        <w:t xml:space="preserve">: Sending templated, unpersonalized cold messages rarely yields results. The assessment may probe your knowledge of effective personalization and follow-up strategies.</w:t>
      </w:r>
    </w:p>
    <w:p>
      <w:pPr>
        <w:pStyle w:val="ListParagraph"/>
        <w:numPr>
          <w:ilvl w:val="0"/>
          <w:numId w:val="1"/>
        </w:numPr>
        <w:spacing w:after="60"/>
      </w:pPr>
      <w:r>
        <w:rPr>
          <w:b/>
          <w:bCs/>
        </w:rPr>
        <w:t xml:space="preserve">Neglecting Online Presence</w:t>
      </w:r>
      <w:r>
        <w:t xml:space="preserve">: A new agency without a professional website or social media presence struggles to build trust. Remember the importance of credibility from the start.</w:t>
      </w:r>
    </w:p>
    <w:p>
      <w:pPr>
        <w:pStyle w:val="ListParagraph"/>
        <w:numPr>
          <w:ilvl w:val="0"/>
          <w:numId w:val="1"/>
        </w:numPr>
        <w:spacing w:after="60"/>
      </w:pPr>
      <w:r>
        <w:rPr>
          <w:b/>
          <w:bCs/>
        </w:rPr>
        <w:t xml:space="preserve">Poor Client Communication</w:t>
      </w:r>
      <w:r>
        <w:t xml:space="preserve">: Failing to set clear expectations or provide regular updates during service delivery can lead to client dissatisfaction. The course emphasizes transparent communication.</w:t>
      </w:r>
    </w:p>
    <w:p>
      <w:pPr>
        <w:pStyle w:val="Heading4"/>
        <w:spacing w:after="80" w:before="200"/>
      </w:pPr>
      <w:r>
        <w:t xml:space="preserve">Interpreting Your Quiz Results</w:t>
      </w:r>
    </w:p>
    <w:p>
      <w:pPr>
        <w:pStyle w:val="ListParagraph"/>
        <w:numPr>
          <w:ilvl w:val="0"/>
          <w:numId w:val="1"/>
        </w:numPr>
        <w:spacing w:after="60"/>
      </w:pPr>
      <w:r>
        <w:rPr>
          <w:b/>
          <w:bCs/>
        </w:rPr>
        <w:t xml:space="preserve">High Score (80% or above)</w:t>
      </w:r>
      <w:r>
        <w:t xml:space="preserve">: This indicates a strong grasp of the course material. You have likely absorbed the key concepts and are ready to apply them. Use this confidence to move forward with practical implementation.</w:t>
      </w:r>
    </w:p>
    <w:p>
      <w:pPr>
        <w:pStyle w:val="ListParagraph"/>
        <w:numPr>
          <w:ilvl w:val="0"/>
          <w:numId w:val="1"/>
        </w:numPr>
        <w:spacing w:after="60"/>
      </w:pPr>
      <w:r>
        <w:rPr>
          <w:b/>
          <w:bCs/>
        </w:rPr>
        <w:t xml:space="preserve">Moderate Score (50-79%)</w:t>
      </w:r>
      <w:r>
        <w:t xml:space="preserve">: Your understanding is good, but there are specific areas that need reinforcement. Review the questions you answered incorrectly. Re-watch the corresponding lessons or sections in the study guide. Focus on strengthening those particular knowledge areas.</w:t>
      </w:r>
    </w:p>
    <w:p>
      <w:pPr>
        <w:pStyle w:val="ListParagraph"/>
        <w:numPr>
          <w:ilvl w:val="0"/>
          <w:numId w:val="1"/>
        </w:numPr>
        <w:spacing w:after="60"/>
      </w:pPr>
      <w:r>
        <w:rPr>
          <w:b/>
          <w:bCs/>
        </w:rPr>
        <w:t xml:space="preserve">Low Score (Below 50%)</w:t>
      </w:r>
      <w:r>
        <w:t xml:space="preserve">: This suggests significant gaps in your understanding of the core concepts. Do not be discouraged. This is an opportunity to revisit the entire course. Go back to Module 1 and work through the material again, paying close attention to the practical examples and advice provided. Your goal is mastery, not just a score.</w:t>
      </w:r>
    </w:p>
    <w:p>
      <w:pPr>
        <w:pStyle w:val="Heading3"/>
      </w:pPr>
      <w:r>
        <w:t xml:space="preserve">Key Takeaways</w:t>
      </w:r>
    </w:p>
    <w:p>
      <w:pPr>
        <w:pStyle w:val="ListParagraph"/>
        <w:numPr>
          <w:ilvl w:val="0"/>
          <w:numId w:val="1"/>
        </w:numPr>
        <w:spacing w:after="60"/>
      </w:pPr>
      <w:r>
        <w:t xml:space="preserve">A successful SMMA begins with a well-defined niche and a compelling service offer.</w:t>
      </w:r>
    </w:p>
    <w:p>
      <w:pPr>
        <w:pStyle w:val="ListParagraph"/>
        <w:numPr>
          <w:ilvl w:val="0"/>
          <w:numId w:val="1"/>
        </w:numPr>
        <w:spacing w:after="60"/>
      </w:pPr>
      <w:r>
        <w:t xml:space="preserve">Effective cold outreach through email, calling, and DMs is crucial for booking initial client meetings.</w:t>
      </w:r>
    </w:p>
    <w:p>
      <w:pPr>
        <w:pStyle w:val="ListParagraph"/>
        <w:numPr>
          <w:ilvl w:val="0"/>
          <w:numId w:val="1"/>
        </w:numPr>
        <w:spacing w:after="60"/>
      </w:pPr>
      <w:r>
        <w:t xml:space="preserve">Delivering strong, measurable results for clients builds trust and secures long-term monthly retainers.</w:t>
      </w:r>
    </w:p>
    <w:p>
      <w:pPr>
        <w:pStyle w:val="ListParagraph"/>
        <w:numPr>
          <w:ilvl w:val="0"/>
          <w:numId w:val="1"/>
        </w:numPr>
        <w:spacing w:after="60"/>
      </w:pPr>
      <w:r>
        <w:t xml:space="preserve">A lean agency setup and a credible online presence are essential for attracting and converting prospects.</w:t>
      </w:r>
    </w:p>
    <w:p>
      <w:pPr>
        <w:pStyle w:val="ListParagraph"/>
        <w:numPr>
          <w:ilvl w:val="0"/>
          <w:numId w:val="1"/>
        </w:numPr>
        <w:spacing w:after="60"/>
      </w:pPr>
      <w:r>
        <w:t xml:space="preserve">The final assessment serves as a valuable diagnostic tool to identify areas for further study and skill refinement.</w:t>
      </w:r>
    </w:p>
    <w:p>
      <w:pPr>
        <w:pStyle w:val="ListParagraph"/>
        <w:numPr>
          <w:ilvl w:val="0"/>
          <w:numId w:val="1"/>
        </w:numPr>
        <w:spacing w:after="60"/>
      </w:pPr>
      <w:r>
        <w:t xml:space="preserve">Thorough review of course material, especially after the assessment, reinforces learning and prepares you for real-world application.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criteria for choosing a profitable niche for your SMMA?</w:t>
      </w:r>
    </w:p>
    <w:p>
      <w:pPr>
        <w:spacing w:after="60"/>
      </w:pPr>
      <w:r>
        <w:t xml:space="preserve">2. </w:t>
      </w:r>
      <w:r>
        <w:t xml:space="preserve">How does a well-designed service offer benefit both the agency and the client?</w:t>
      </w:r>
    </w:p>
    <w:p>
      <w:pPr>
        <w:spacing w:after="60"/>
      </w:pPr>
      <w:r>
        <w:t xml:space="preserve">3. </w:t>
      </w:r>
      <w:r>
        <w:t xml:space="preserve">Describe the main components of an effective cold email outreach strategy.</w:t>
      </w:r>
    </w:p>
    <w:p>
      <w:pPr>
        <w:spacing w:after="60"/>
      </w:pPr>
      <w:r>
        <w:t xml:space="preserve">4. </w:t>
      </w:r>
      <w:r>
        <w:t xml:space="preserve">What is the primary goal when delivering paid social campaigns for a local business client?</w:t>
      </w:r>
    </w:p>
    <w:p>
      <w:pPr>
        <w:spacing w:after="60"/>
      </w:pPr>
      <w:r>
        <w:t xml:space="preserve">5. </w:t>
      </w:r>
      <w:r>
        <w:t xml:space="preserve">Why is establishing a credible online presence important for a new social media marketing agency?</w:t>
      </w:r>
    </w:p>
    <w:p>
      <w:pPr>
        <w:pStyle w:val="Heading1"/>
        <w:pageBreakBefore/>
      </w:pPr>
      <w:r>
        <w:t xml:space="preserve">Glossary</w:t>
      </w:r>
    </w:p>
    <w:p>
      <w:pPr>
        <w:spacing w:after="20"/>
      </w:pPr>
      <w:r>
        <w:rPr>
          <w:rFonts w:ascii="Arial" w:cs="Arial" w:eastAsia="Arial" w:hAnsi="Arial"/>
          <w:b/>
          <w:bCs/>
          <w:sz w:val="19"/>
          <w:szCs w:val="19"/>
        </w:rPr>
        <w:t xml:space="preserve">Ad spend</w:t>
      </w:r>
    </w:p>
    <w:p>
      <w:pPr>
        <w:spacing w:after="140"/>
      </w:pPr>
      <w:r>
        <w:t xml:space="preserve">The total amount of money a business or client allocates to pay for advertising campaigns on platforms like Facebook, Google, or Instagram.</w:t>
      </w:r>
    </w:p>
    <w:p>
      <w:pPr>
        <w:spacing w:after="20"/>
      </w:pPr>
      <w:r>
        <w:rPr>
          <w:rFonts w:ascii="Arial" w:cs="Arial" w:eastAsia="Arial" w:hAnsi="Arial"/>
          <w:b/>
          <w:bCs/>
          <w:sz w:val="19"/>
          <w:szCs w:val="19"/>
        </w:rPr>
        <w:t xml:space="preserve">Call to action (cta)</w:t>
      </w:r>
    </w:p>
    <w:p>
      <w:pPr>
        <w:spacing w:after="140"/>
      </w:pPr>
      <w:r>
        <w:t xml:space="preserve">An instruction to the audience designed to provoke an immediate response, such as 'Schedule a 15-minute call' or 'Learn more'.</w:t>
      </w:r>
    </w:p>
    <w:p>
      <w:pPr>
        <w:spacing w:after="20"/>
      </w:pPr>
      <w:r>
        <w:rPr>
          <w:rFonts w:ascii="Arial" w:cs="Arial" w:eastAsia="Arial" w:hAnsi="Arial"/>
          <w:b/>
          <w:bCs/>
          <w:sz w:val="19"/>
          <w:szCs w:val="19"/>
        </w:rPr>
        <w:t xml:space="preserve">Client lifetime value (clv)</w:t>
      </w:r>
    </w:p>
    <w:p>
      <w:pPr>
        <w:spacing w:after="140"/>
      </w:pPr>
      <w:r>
        <w:t xml:space="preserve">A prediction of the total revenue an existing client will generate throughout their relationship with a business. High CLV clients are often ideal targets for SMMA services.</w:t>
      </w:r>
    </w:p>
    <w:p>
      <w:pPr>
        <w:spacing w:after="20"/>
      </w:pPr>
      <w:r>
        <w:rPr>
          <w:rFonts w:ascii="Arial" w:cs="Arial" w:eastAsia="Arial" w:hAnsi="Arial"/>
          <w:b/>
          <w:bCs/>
          <w:sz w:val="19"/>
          <w:szCs w:val="19"/>
        </w:rPr>
        <w:t xml:space="preserve">Cold outreach</w:t>
      </w:r>
    </w:p>
    <w:p>
      <w:pPr>
        <w:spacing w:after="140"/>
      </w:pPr>
      <w:r>
        <w:t xml:space="preserve">Initiating contact with potential clients who have not previously expressed interest in your services, typically via email, phone, or direct message.</w:t>
      </w:r>
    </w:p>
    <w:p>
      <w:pPr>
        <w:spacing w:after="20"/>
      </w:pPr>
      <w:r>
        <w:rPr>
          <w:rFonts w:ascii="Arial" w:cs="Arial" w:eastAsia="Arial" w:hAnsi="Arial"/>
          <w:b/>
          <w:bCs/>
          <w:sz w:val="19"/>
          <w:szCs w:val="19"/>
        </w:rPr>
        <w:t xml:space="preserve">Follow-up cadence</w:t>
      </w:r>
    </w:p>
    <w:p>
      <w:pPr>
        <w:spacing w:after="140"/>
      </w:pPr>
      <w:r>
        <w:t xml:space="preserve">A planned sequence and timing of communication attempts after an initial outreach, designed to elicit a response from a prospect.</w:t>
      </w:r>
    </w:p>
    <w:p>
      <w:pPr>
        <w:spacing w:after="20"/>
      </w:pPr>
      <w:r>
        <w:rPr>
          <w:rFonts w:ascii="Arial" w:cs="Arial" w:eastAsia="Arial" w:hAnsi="Arial"/>
          <w:b/>
          <w:bCs/>
          <w:sz w:val="19"/>
          <w:szCs w:val="19"/>
        </w:rPr>
        <w:t xml:space="preserve">Lead generation</w:t>
      </w:r>
    </w:p>
    <w:p>
      <w:pPr>
        <w:spacing w:after="140"/>
      </w:pPr>
      <w:r>
        <w:t xml:space="preserve">The process of identifying and attracting potential customers for your business, often by collecting contact information.</w:t>
      </w:r>
    </w:p>
    <w:p>
      <w:pPr>
        <w:spacing w:after="20"/>
      </w:pPr>
      <w:r>
        <w:rPr>
          <w:rFonts w:ascii="Arial" w:cs="Arial" w:eastAsia="Arial" w:hAnsi="Arial"/>
          <w:b/>
          <w:bCs/>
          <w:sz w:val="19"/>
          <w:szCs w:val="19"/>
        </w:rPr>
        <w:t xml:space="preserve">Lean agency</w:t>
      </w:r>
    </w:p>
    <w:p>
      <w:pPr>
        <w:spacing w:after="140"/>
      </w:pPr>
      <w:r>
        <w:t xml:space="preserve">An agency structured to operate efficiently with minimal overhead costs, focusing on essential tools and processes to maximize profitability.</w:t>
      </w:r>
    </w:p>
    <w:p>
      <w:pPr>
        <w:spacing w:after="20"/>
      </w:pPr>
      <w:r>
        <w:rPr>
          <w:rFonts w:ascii="Arial" w:cs="Arial" w:eastAsia="Arial" w:hAnsi="Arial"/>
          <w:b/>
          <w:bCs/>
          <w:sz w:val="19"/>
          <w:szCs w:val="19"/>
        </w:rPr>
        <w:t xml:space="preserve">Monthly retainer</w:t>
      </w:r>
    </w:p>
    <w:p>
      <w:pPr>
        <w:spacing w:after="140"/>
      </w:pPr>
      <w:r>
        <w:t xml:space="preserve">A recurring fee paid by a client to an agency for ongoing services, typically billed monthly.</w:t>
      </w:r>
    </w:p>
    <w:p>
      <w:pPr>
        <w:spacing w:after="20"/>
      </w:pPr>
      <w:r>
        <w:rPr>
          <w:rFonts w:ascii="Arial" w:cs="Arial" w:eastAsia="Arial" w:hAnsi="Arial"/>
          <w:b/>
          <w:bCs/>
          <w:sz w:val="19"/>
          <w:szCs w:val="19"/>
        </w:rPr>
        <w:t xml:space="preserve">Niche</w:t>
      </w:r>
    </w:p>
    <w:p>
      <w:pPr>
        <w:spacing w:after="140"/>
      </w:pPr>
      <w:r>
        <w:t xml:space="preserve">A specialized segment of the market for a particular product or service, characterized by specific needs or demographics.</w:t>
      </w:r>
    </w:p>
    <w:p>
      <w:pPr>
        <w:spacing w:after="20"/>
      </w:pPr>
      <w:r>
        <w:rPr>
          <w:rFonts w:ascii="Arial" w:cs="Arial" w:eastAsia="Arial" w:hAnsi="Arial"/>
          <w:b/>
          <w:bCs/>
          <w:sz w:val="19"/>
          <w:szCs w:val="19"/>
        </w:rPr>
        <w:t xml:space="preserve">Paid social</w:t>
      </w:r>
    </w:p>
    <w:p>
      <w:pPr>
        <w:spacing w:after="140"/>
      </w:pPr>
      <w:r>
        <w:t xml:space="preserve">Advertising campaigns run on social media platforms (like Facebook, Instagram) where businesses pay to promote content to a targeted audience.</w:t>
      </w:r>
    </w:p>
    <w:p>
      <w:pPr>
        <w:spacing w:after="20"/>
      </w:pPr>
      <w:r>
        <w:rPr>
          <w:rFonts w:ascii="Arial" w:cs="Arial" w:eastAsia="Arial" w:hAnsi="Arial"/>
          <w:b/>
          <w:bCs/>
          <w:sz w:val="19"/>
          <w:szCs w:val="19"/>
        </w:rPr>
        <w:t xml:space="preserve">Pain points</w:t>
      </w:r>
    </w:p>
    <w:p>
      <w:pPr>
        <w:spacing w:after="140"/>
      </w:pPr>
      <w:r>
        <w:t xml:space="preserve">Specific problems or challenges that a potential client is experiencing and that your service can solve.</w:t>
      </w:r>
    </w:p>
    <w:p>
      <w:pPr>
        <w:spacing w:after="20"/>
      </w:pPr>
      <w:r>
        <w:rPr>
          <w:rFonts w:ascii="Arial" w:cs="Arial" w:eastAsia="Arial" w:hAnsi="Arial"/>
          <w:b/>
          <w:bCs/>
          <w:sz w:val="19"/>
          <w:szCs w:val="19"/>
        </w:rPr>
        <w:t xml:space="preserve">Retainer</w:t>
      </w:r>
    </w:p>
    <w:p>
      <w:pPr>
        <w:spacing w:after="140"/>
      </w:pPr>
      <w:r>
        <w:t xml:space="preserve">A recurring fee paid by a client to an agency for ongoing services, typically on a monthly basis.</w:t>
      </w:r>
    </w:p>
    <w:p>
      <w:pPr>
        <w:spacing w:after="20"/>
      </w:pPr>
      <w:r>
        <w:rPr>
          <w:rFonts w:ascii="Arial" w:cs="Arial" w:eastAsia="Arial" w:hAnsi="Arial"/>
          <w:b/>
          <w:bCs/>
          <w:sz w:val="19"/>
          <w:szCs w:val="19"/>
        </w:rPr>
        <w:t xml:space="preserve">Roi</w:t>
      </w:r>
    </w:p>
    <w:p>
      <w:pPr>
        <w:spacing w:after="140"/>
      </w:pPr>
      <w:r>
        <w:t xml:space="preserve">Return on Investment, a measure of the profitability of an investment, calculated as the gain from the investment relative to its cost.</w:t>
      </w:r>
    </w:p>
    <w:p>
      <w:pPr>
        <w:spacing w:after="20"/>
      </w:pPr>
      <w:r>
        <w:rPr>
          <w:rFonts w:ascii="Arial" w:cs="Arial" w:eastAsia="Arial" w:hAnsi="Arial"/>
          <w:b/>
          <w:bCs/>
          <w:sz w:val="19"/>
          <w:szCs w:val="19"/>
        </w:rPr>
        <w:t xml:space="preserve">Roi (return on investment)</w:t>
      </w:r>
    </w:p>
    <w:p>
      <w:pPr>
        <w:spacing w:after="140"/>
      </w:pPr>
      <w:r>
        <w:t xml:space="preserve">A performance measure used to evaluate the efficiency or profitability of an investment, or to compare the efficiency of several different investments. For agencies, it refers to the measurable financial benefit a client receives from marketing efforts.</w:t>
      </w:r>
    </w:p>
    <w:p>
      <w:pPr>
        <w:spacing w:after="20"/>
      </w:pPr>
      <w:r>
        <w:rPr>
          <w:rFonts w:ascii="Arial" w:cs="Arial" w:eastAsia="Arial" w:hAnsi="Arial"/>
          <w:b/>
          <w:bCs/>
          <w:sz w:val="19"/>
          <w:szCs w:val="19"/>
        </w:rPr>
        <w:t xml:space="preserve">Service agreement</w:t>
      </w:r>
    </w:p>
    <w:p>
      <w:pPr>
        <w:spacing w:after="140"/>
      </w:pPr>
      <w:r>
        <w:t xml:space="preserve">A legally binding contract between an agency and its client that outlines the scope of work, fees, terms, and conditions of the services to be provided.</w:t>
      </w:r>
    </w:p>
    <w:p>
      <w:pPr>
        <w:spacing w:after="20"/>
      </w:pPr>
      <w:r>
        <w:rPr>
          <w:rFonts w:ascii="Arial" w:cs="Arial" w:eastAsia="Arial" w:hAnsi="Arial"/>
          <w:b/>
          <w:bCs/>
          <w:sz w:val="19"/>
          <w:szCs w:val="19"/>
        </w:rPr>
        <w:t xml:space="preserve">Service offer</w:t>
      </w:r>
    </w:p>
    <w:p>
      <w:pPr>
        <w:spacing w:after="140"/>
      </w:pPr>
      <w:r>
        <w:t xml:space="preserve">The specific package of services an agency provides, detailing what clients receive and the expected outcomes or benefits.</w:t>
      </w:r>
    </w:p>
    <w:p>
      <w:pPr>
        <w:spacing w:after="20"/>
      </w:pPr>
      <w:r>
        <w:rPr>
          <w:rFonts w:ascii="Arial" w:cs="Arial" w:eastAsia="Arial" w:hAnsi="Arial"/>
          <w:b/>
          <w:bCs/>
          <w:sz w:val="19"/>
          <w:szCs w:val="19"/>
        </w:rPr>
        <w:t xml:space="preserve">Smma</w:t>
      </w:r>
    </w:p>
    <w:p>
      <w:pPr>
        <w:spacing w:after="140"/>
      </w:pPr>
      <w:r>
        <w:t xml:space="preserve">Social Media Marketing Agency, a business that manages social media marketing for other businesses.</w:t>
      </w:r>
    </w:p>
    <w:p>
      <w:pPr>
        <w:pStyle w:val="Heading1"/>
        <w:pageBreakBefore/>
      </w:pPr>
      <w:r>
        <w:t xml:space="preserve">Answer Key</w:t>
      </w:r>
    </w:p>
    <w:p>
      <w:pPr>
        <w:pStyle w:val="Heading3"/>
      </w:pPr>
      <w:r>
        <w:t xml:space="preserve">Chapter 1: Agency From Scratch: Building Your SMMA Foundation</w:t>
      </w:r>
    </w:p>
    <w:p>
      <w:pPr>
        <w:spacing w:after="20"/>
      </w:pPr>
      <w:r>
        <w:rPr>
          <w:b/>
          <w:bCs/>
        </w:rPr>
        <w:t xml:space="preserve">1. </w:t>
      </w:r>
      <w:r>
        <w:rPr>
          <w:b/>
          <w:bCs/>
        </w:rPr>
        <w:t xml:space="preserve">What are two key criteria for choosing a profitable niche for your SMMA?</w:t>
      </w:r>
    </w:p>
    <w:p>
      <w:pPr>
        <w:spacing w:after="140"/>
      </w:pPr>
      <w:r>
        <w:t xml:space="preserve">A profitable niche typically involves businesses with a clear problem that social media marketing can solve, and a willingness to invest in solutions. They should also be able to see and track a clear return on investment from your services.</w:t>
      </w:r>
    </w:p>
    <w:p>
      <w:pPr>
        <w:spacing w:after="20"/>
      </w:pPr>
      <w:r>
        <w:rPr>
          <w:b/>
          <w:bCs/>
        </w:rPr>
        <w:t xml:space="preserve">2. </w:t>
      </w:r>
      <w:r>
        <w:rPr>
          <w:b/>
          <w:bCs/>
        </w:rPr>
        <w:t xml:space="preserve">Describe the primary goal of cold outreach.</w:t>
      </w:r>
    </w:p>
    <w:p>
      <w:pPr>
        <w:spacing w:after="140"/>
      </w:pPr>
      <w:r>
        <w:t xml:space="preserve">The primary goal of cold outreach is to secure an initial meeting or appointment with a potential client. It is not to close a sale immediately, but to open a dialogue and move the prospect further down the sales funnel.</w:t>
      </w:r>
    </w:p>
    <w:p>
      <w:pPr>
        <w:spacing w:after="20"/>
      </w:pPr>
      <w:r>
        <w:rPr>
          <w:b/>
          <w:bCs/>
        </w:rPr>
        <w:t xml:space="preserve">3. </w:t>
      </w:r>
      <w:r>
        <w:rPr>
          <w:b/>
          <w:bCs/>
        </w:rPr>
        <w:t xml:space="preserve">When designing a service offer, what should be its main focus?</w:t>
      </w:r>
    </w:p>
    <w:p>
      <w:pPr>
        <w:spacing w:after="140"/>
      </w:pPr>
      <w:r>
        <w:t xml:space="preserve">A service offer should primarily focus on the tangible outcomes and benefits the client will receive, rather than just listing the activities you will perform. It should clearly articulate how their specific problems will be solved and what results they can expect.</w:t>
      </w:r>
    </w:p>
    <w:p>
      <w:pPr>
        <w:spacing w:after="20"/>
      </w:pPr>
      <w:r>
        <w:rPr>
          <w:b/>
          <w:bCs/>
        </w:rPr>
        <w:t xml:space="preserve">4. </w:t>
      </w:r>
      <w:r>
        <w:rPr>
          <w:b/>
          <w:bCs/>
        </w:rPr>
        <w:t xml:space="preserve">Name two common objections encountered during sales meetings and suggest a general approach to handling them.</w:t>
      </w:r>
    </w:p>
    <w:p>
      <w:pPr>
        <w:spacing w:after="140"/>
      </w:pPr>
      <w:r>
        <w:t xml:space="preserve">Common objections include concerns about price or timing. A general approach is to acknowledge the objection, empathize with the client's perspective, and then reframe the value proposition or address the underlying concern with a solution.</w:t>
      </w:r>
    </w:p>
    <w:p>
      <w:pPr>
        <w:spacing w:after="20"/>
      </w:pPr>
      <w:r>
        <w:rPr>
          <w:b/>
          <w:bCs/>
        </w:rPr>
        <w:t xml:space="preserve">5. </w:t>
      </w:r>
      <w:r>
        <w:rPr>
          <w:b/>
          <w:bCs/>
        </w:rPr>
        <w:t xml:space="preserve">What are the four key components of a successful paid social campaign for a local business?</w:t>
      </w:r>
    </w:p>
    <w:p>
      <w:pPr>
        <w:spacing w:after="140"/>
      </w:pPr>
      <w:r>
        <w:t xml:space="preserve">The four key components are effective audience targeting, compelling ad creative, persuasive ad copy, and a clear, optimized landing page or call to action. Each element must work together to drive the desired client outcome.</w:t>
      </w:r>
    </w:p>
    <w:p>
      <w:pPr>
        <w:pStyle w:val="Heading3"/>
      </w:pPr>
      <w:r>
        <w:t xml:space="preserve">Chapter 2: Securing Your First SMMA Client</w:t>
      </w:r>
    </w:p>
    <w:p>
      <w:pPr>
        <w:spacing w:after="20"/>
      </w:pPr>
      <w:r>
        <w:rPr>
          <w:b/>
          <w:bCs/>
        </w:rPr>
        <w:t xml:space="preserve">1. </w:t>
      </w:r>
      <w:r>
        <w:rPr>
          <w:b/>
          <w:bCs/>
        </w:rPr>
        <w:t xml:space="preserve">What are three key characteristics of a high-paying SMMA client, and why are these important?</w:t>
      </w:r>
    </w:p>
    <w:p>
      <w:pPr>
        <w:spacing w:after="140"/>
      </w:pPr>
      <w:r>
        <w:t xml:space="preserve">High-paying SMMA clients are typically established businesses, have a clear profit motive, and possess a high customer lifetime value. These characteristics are important because established businesses have budgets for marketing, a clear profit motive means they directly benefit from increased leads or sales, and a high CLV makes them more willing to invest in effective lead generation.</w:t>
      </w:r>
    </w:p>
    <w:p>
      <w:pPr>
        <w:spacing w:after="20"/>
      </w:pPr>
      <w:r>
        <w:rPr>
          <w:b/>
          <w:bCs/>
        </w:rPr>
        <w:t xml:space="preserve">2. </w:t>
      </w:r>
      <w:r>
        <w:rPr>
          <w:b/>
          <w:bCs/>
        </w:rPr>
        <w:t xml:space="preserve">How can you demonstrate value to a potential client when you do not yet have a portfolio of past results?</w:t>
      </w:r>
    </w:p>
    <w:p>
      <w:pPr>
        <w:spacing w:after="140"/>
      </w:pPr>
      <w:r>
        <w:t xml:space="preserve">When you lack a portfolio, you can demonstrate value by offering a performance-based trial or a highly specific, low-risk initial service. This reduces the client's perceived risk and allows you to quickly generate initial results and testimonials, which then build your portfolio.</w:t>
      </w:r>
    </w:p>
    <w:p>
      <w:pPr>
        <w:spacing w:after="20"/>
      </w:pPr>
      <w:r>
        <w:rPr>
          <w:b/>
          <w:bCs/>
        </w:rPr>
        <w:t xml:space="preserve">3. </w:t>
      </w:r>
      <w:r>
        <w:rPr>
          <w:b/>
          <w:bCs/>
        </w:rPr>
        <w:t xml:space="preserve">Describe the core elements of an effective cold email for booking an SMMA client meeting.</w:t>
      </w:r>
    </w:p>
    <w:p>
      <w:pPr>
        <w:spacing w:after="140"/>
      </w:pPr>
      <w:r>
        <w:t xml:space="preserve">An effective cold email includes a compelling subject line, a personalized opening, a brief mention of a problem or opportunity relevant to their business, a concise hint at your solution, and a clear call to action to schedule a short meeting. The email should be concise and focused on the client's needs, not a lengthy sales pitch.</w:t>
      </w:r>
    </w:p>
    <w:p>
      <w:pPr>
        <w:spacing w:after="20"/>
      </w:pPr>
      <w:r>
        <w:rPr>
          <w:b/>
          <w:bCs/>
        </w:rPr>
        <w:t xml:space="preserve">4. </w:t>
      </w:r>
      <w:r>
        <w:rPr>
          <w:b/>
          <w:bCs/>
        </w:rPr>
        <w:t xml:space="preserve">What is the primary objective during the 'uncover pain points' stage of an SMMA client meeting, and how do you achieve it?</w:t>
      </w:r>
    </w:p>
    <w:p>
      <w:pPr>
        <w:spacing w:after="140"/>
      </w:pPr>
      <w:r>
        <w:t xml:space="preserve">The primary objective is to deeply understand the client's business challenges, current marketing efforts, and goals. This is achieved by asking open-ended questions and actively listening. By understanding their pain points, you can then tailor your proposed solution to directly address their specific needs.</w:t>
      </w:r>
    </w:p>
    <w:p>
      <w:pPr>
        <w:spacing w:after="20"/>
      </w:pPr>
      <w:r>
        <w:rPr>
          <w:b/>
          <w:bCs/>
        </w:rPr>
        <w:t xml:space="preserve">5. </w:t>
      </w:r>
      <w:r>
        <w:rPr>
          <w:b/>
          <w:bCs/>
        </w:rPr>
        <w:t xml:space="preserve">Beyond signing the first client, what are two strategies for building long-term wealth with an SMMA?</w:t>
      </w:r>
    </w:p>
    <w:p>
      <w:pPr>
        <w:spacing w:after="140"/>
      </w:pPr>
      <w:r>
        <w:t xml:space="preserve">Two strategies for building long-term wealth with an SMMA are focusing on client retention and systematization with delegation. Retaining existing clients is more cost-effective than acquiring new ones, ensuring recurring revenue. Systematizing processes and delegating tasks allows the agency to scale efficiently, freeing the owner to focus on growth and strategy.</w:t>
      </w:r>
    </w:p>
    <w:p>
      <w:pPr>
        <w:pStyle w:val="Heading3"/>
      </w:pPr>
      <w:r>
        <w:t xml:space="preserve">Chapter 3: Agency Operator's Playbook</w:t>
      </w:r>
    </w:p>
    <w:p>
      <w:pPr>
        <w:spacing w:after="20"/>
      </w:pPr>
      <w:r>
        <w:rPr>
          <w:b/>
          <w:bCs/>
        </w:rPr>
        <w:t xml:space="preserve">1. </w:t>
      </w:r>
      <w:r>
        <w:rPr>
          <w:b/>
          <w:bCs/>
        </w:rPr>
        <w:t xml:space="preserve">What are the five key criteria for scoring a potential niche using the selection matrix?</w:t>
      </w:r>
    </w:p>
    <w:p>
      <w:pPr>
        <w:spacing w:after="140"/>
      </w:pPr>
      <w:r>
        <w:t xml:space="preserve">The five key criteria are: ability to pay, measurable ROI, reachable decision maker, existing demand, and your familiarity with the niche. Each criterion helps assess the viability and ease of serving a particular market segment for a social media marketing agency.</w:t>
      </w:r>
    </w:p>
    <w:p>
      <w:pPr>
        <w:spacing w:after="20"/>
      </w:pPr>
      <w:r>
        <w:rPr>
          <w:b/>
          <w:bCs/>
        </w:rPr>
        <w:t xml:space="preserve">2. </w:t>
      </w:r>
      <w:r>
        <w:rPr>
          <w:b/>
          <w:bCs/>
        </w:rPr>
        <w:t xml:space="preserve">Why are local service businesses often recommended for beginner agencies?</w:t>
      </w:r>
    </w:p>
    <w:p>
      <w:pPr>
        <w:spacing w:after="140"/>
      </w:pPr>
      <w:r>
        <w:t xml:space="preserve">Local service businesses are recommended because they typically have a high average transaction value, making the return on investment (ROI) for marketing campaigns easily measurable. This clarity in financial impact simplifies client conversations and renewals, as results can be tied directly to booked jobs or appointments.</w:t>
      </w:r>
    </w:p>
    <w:p>
      <w:pPr>
        <w:spacing w:after="20"/>
      </w:pPr>
      <w:r>
        <w:rPr>
          <w:b/>
          <w:bCs/>
        </w:rPr>
        <w:t xml:space="preserve">3. </w:t>
      </w:r>
      <w:r>
        <w:rPr>
          <w:b/>
          <w:bCs/>
        </w:rPr>
        <w:t xml:space="preserve">What are the five essential elements of an effective cold email?</w:t>
      </w:r>
    </w:p>
    <w:p>
      <w:pPr>
        <w:spacing w:after="140"/>
      </w:pPr>
      <w:r>
        <w:t xml:space="preserve">An effective cold email includes a plain subject line, a personalized first line, one observed problem specific to their business, one proof point to establish credibility, and an interest-based ask for a short conversation. Keeping the email concise, under 120 words, is also crucial.</w:t>
      </w:r>
    </w:p>
    <w:p>
      <w:pPr>
        <w:spacing w:after="20"/>
      </w:pPr>
      <w:r>
        <w:rPr>
          <w:b/>
          <w:bCs/>
        </w:rPr>
        <w:t xml:space="preserve">4. </w:t>
      </w:r>
      <w:r>
        <w:rPr>
          <w:b/>
          <w:bCs/>
        </w:rPr>
        <w:t xml:space="preserve">Describe a recommended follow-up cadence for cold outreach.</w:t>
      </w:r>
    </w:p>
    <w:p>
      <w:pPr>
        <w:spacing w:after="140"/>
      </w:pPr>
      <w:r>
        <w:t xml:space="preserve">A recommended follow-up cadence involves sending the first email on Day 1, a short bump on Day 3, a new angle or free value on Day 7, and a polite close-out message on Day 14. This structured approach increases response rates, with the close-out message often prompting replies by removing pressure.</w:t>
      </w:r>
    </w:p>
    <w:p>
      <w:pPr>
        <w:spacing w:after="20"/>
      </w:pPr>
      <w:r>
        <w:rPr>
          <w:b/>
          <w:bCs/>
        </w:rPr>
        <w:t xml:space="preserve">5. </w:t>
      </w:r>
      <w:r>
        <w:rPr>
          <w:b/>
          <w:bCs/>
        </w:rPr>
        <w:t xml:space="preserve">Why should an agency's management fee be separate from the client's ad spend?</w:t>
      </w:r>
    </w:p>
    <w:p>
      <w:pPr>
        <w:spacing w:after="140"/>
      </w:pPr>
      <w:r>
        <w:t xml:space="preserve">The management fee must be separate from ad spend to maintain clear financial accountability and prevent cash flow issues for the agency. Clients should pay ad spend directly from their own accounts, as running client budgets through agency accounts blurs responsibilities and creates unnecessary financial liability.</w:t>
      </w:r>
    </w:p>
    <w:p>
      <w:pPr>
        <w:spacing w:after="20"/>
      </w:pPr>
      <w:r>
        <w:rPr>
          <w:b/>
          <w:bCs/>
        </w:rPr>
        <w:t xml:space="preserve">6. </w:t>
      </w:r>
      <w:r>
        <w:rPr>
          <w:b/>
          <w:bCs/>
        </w:rPr>
        <w:t xml:space="preserve">Name three critical items that must be included in a service agreement.</w:t>
      </w:r>
    </w:p>
    <w:p>
      <w:pPr>
        <w:spacing w:after="140"/>
      </w:pPr>
      <w:r>
        <w:t xml:space="preserve">Three critical items to include in a service agreement are: the parties involved and the term of the agreement, a clear definition of the scope of services and deliverables, and detailed information on fees, payment timing, and late payment policies. Other important items include ad spend terms, approval processes, and a no-guarantee clause.</w:t>
      </w:r>
    </w:p>
    <w:p>
      <w:pPr>
        <w:pStyle w:val="Heading3"/>
      </w:pPr>
      <w:r>
        <w:t xml:space="preserve">Chapter 4: Final Assessment: Agency Foundations</w:t>
      </w:r>
    </w:p>
    <w:p>
      <w:pPr>
        <w:spacing w:after="20"/>
      </w:pPr>
      <w:r>
        <w:rPr>
          <w:b/>
          <w:bCs/>
        </w:rPr>
        <w:t xml:space="preserve">1. </w:t>
      </w:r>
      <w:r>
        <w:rPr>
          <w:b/>
          <w:bCs/>
        </w:rPr>
        <w:t xml:space="preserve">What are the primary criteria for choosing a profitable niche for your SMMA?</w:t>
      </w:r>
    </w:p>
    <w:p>
      <w:pPr>
        <w:spacing w:after="140"/>
      </w:pPr>
      <w:r>
        <w:t xml:space="preserve">A profitable niche should consist of businesses with a clear pain point that social media marketing can solve. They must also have a sufficient budget to invest in marketing services and be accessible for outreach. Finally, the niche should ideally have a large enough market size to sustain your agency's growth.</w:t>
      </w:r>
    </w:p>
    <w:p>
      <w:pPr>
        <w:spacing w:after="20"/>
      </w:pPr>
      <w:r>
        <w:rPr>
          <w:b/>
          <w:bCs/>
        </w:rPr>
        <w:t xml:space="preserve">2. </w:t>
      </w:r>
      <w:r>
        <w:rPr>
          <w:b/>
          <w:bCs/>
        </w:rPr>
        <w:t xml:space="preserve">How does a well-designed service offer benefit both the agency and the client?</w:t>
      </w:r>
    </w:p>
    <w:p>
      <w:pPr>
        <w:spacing w:after="140"/>
      </w:pPr>
      <w:r>
        <w:t xml:space="preserve">For the agency, a well-designed offer simplifies sales, clarifies service delivery, and helps attract the right clients. For the client, it clearly communicates the value they will receive, addresses their specific problems, and makes the decision to hire the agency straightforward. It removes ambiguity and sets clear expectations.</w:t>
      </w:r>
    </w:p>
    <w:p>
      <w:pPr>
        <w:spacing w:after="20"/>
      </w:pPr>
      <w:r>
        <w:rPr>
          <w:b/>
          <w:bCs/>
        </w:rPr>
        <w:t xml:space="preserve">3. </w:t>
      </w:r>
      <w:r>
        <w:rPr>
          <w:b/>
          <w:bCs/>
        </w:rPr>
        <w:t xml:space="preserve">Describe the main components of an effective cold email outreach strategy.</w:t>
      </w:r>
    </w:p>
    <w:p>
      <w:pPr>
        <w:spacing w:after="140"/>
      </w:pPr>
      <w:r>
        <w:t xml:space="preserve">An effective cold email strategy includes a compelling subject line to ensure opens, a personalized opening that demonstrates research, and a clear value proposition that addresses a specific pain point. It should also include a concise call to action, making it easy for the recipient to schedule a meeting or take the next step. Follow-up emails are also crucial.</w:t>
      </w:r>
    </w:p>
    <w:p>
      <w:pPr>
        <w:spacing w:after="20"/>
      </w:pPr>
      <w:r>
        <w:rPr>
          <w:b/>
          <w:bCs/>
        </w:rPr>
        <w:t xml:space="preserve">4. </w:t>
      </w:r>
      <w:r>
        <w:rPr>
          <w:b/>
          <w:bCs/>
        </w:rPr>
        <w:t xml:space="preserve">What is the primary goal when delivering paid social campaigns for a local business client?</w:t>
      </w:r>
    </w:p>
    <w:p>
      <w:pPr>
        <w:spacing w:after="140"/>
      </w:pPr>
      <w:r>
        <w:t xml:space="preserve">The primary goal is to achieve measurable results that directly benefit the client's business, such as generating leads, increasing website traffic, or driving sales. This involves setting clear objectives, targeting the right audience, optimizing ad creatives and copy, and providing transparent performance reports. Ultimately, the aim is to deliver a positive return on investment for the client.</w:t>
      </w:r>
    </w:p>
    <w:p>
      <w:pPr>
        <w:spacing w:after="20"/>
      </w:pPr>
      <w:r>
        <w:rPr>
          <w:b/>
          <w:bCs/>
        </w:rPr>
        <w:t xml:space="preserve">5. </w:t>
      </w:r>
      <w:r>
        <w:rPr>
          <w:b/>
          <w:bCs/>
        </w:rPr>
        <w:t xml:space="preserve">Why is establishing a credible online presence important for a new social media marketing agency?</w:t>
      </w:r>
    </w:p>
    <w:p>
      <w:pPr>
        <w:spacing w:after="140"/>
      </w:pPr>
      <w:r>
        <w:t xml:space="preserve">A credible online presence, including a professional website and active social media profiles, builds trust and showcases your expertise. It acts as a digital storefront, allowing potential clients to research your services and validate your legitimacy. This presence is essential for attracting leads and converting them into paying clients, especially when you are just starting out with no prior client testimonials.</w:t>
      </w:r>
    </w:p>
    <w:p>
      <w:pPr>
        <w:pStyle w:val="Heading1"/>
        <w:pageBreakBefore/>
      </w:pPr>
      <w:r>
        <w:t xml:space="preserve">Where to Go Next</w:t>
      </w:r>
    </w:p>
    <w:p>
      <w:pPr>
        <w:spacing w:after="140"/>
      </w:pPr>
      <w:r>
        <w:t xml:space="preserve">Upon completing this course, your primary next step is to apply what you have learned immediately. Begin setting up your agency, even in a minimal form. Start reaching out to potential clients using the cold outreach strategies taught here. Consistent action is crucial for turning theoretical knowledge into practical business results.</w:t>
      </w:r>
    </w:p>
    <w:p>
      <w:pPr>
        <w:spacing w:after="140"/>
      </w:pPr>
      <w:r>
        <w:t xml:space="preserve">Consider refining your niche and service offerings based on initial market feedback. Continuously practice your outreach techniques. The initial stages of building an agency involve significant iteration and learning from direct experience. Do not wait for perfection; focus on consistent progress.</w:t>
      </w:r>
    </w:p>
    <w:p>
      <w:pPr>
        <w:spacing w:after="140"/>
      </w:pPr>
      <w:r>
        <w:t xml:space="preserve">To further expand your skills, explore advanced topics in digital marketing, sales, and business operations. Look into scaling strategies for social media marketing agencies or specialized areas like SEO, content marketing, or web design. These subjects can help you grow your agency and diversify your service offerings.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megacourse.app/courses/start-an-smma-from-scratch</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START AN SMMA FROM SCRATCH</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an SMMA From Scratch - Study Guide</dc:title>
  <dc:creator>MegaCourse</dc:creator>
  <dc:description>Official MegaCourse study guide for Start an SMMA From Scratch</dc:description>
  <cp:lastModifiedBy>Un-named</cp:lastModifiedBy>
  <cp:revision>1</cp:revision>
  <dcterms:created xsi:type="dcterms:W3CDTF">2026-08-16T13:43:04.107Z</dcterms:created>
  <dcterms:modified xsi:type="dcterms:W3CDTF">2026-08-16T13:43:04.107Z</dcterms:modified>
</cp:coreProperties>
</file>

<file path=docProps/custom.xml><?xml version="1.0" encoding="utf-8"?>
<Properties xmlns="http://schemas.openxmlformats.org/officeDocument/2006/custom-properties" xmlns:vt="http://schemas.openxmlformats.org/officeDocument/2006/docPropsVTypes"/>
</file>