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The Official n8n Bootcamp</w:t>
      </w:r>
    </w:p>
    <w:p>
      <w:pPr>
        <w:spacing w:after="900"/>
        <w:jc w:val="center"/>
      </w:pPr>
      <w:r>
        <w:rPr>
          <w:i/>
          <w:iCs/>
          <w:color w:val="333333"/>
          <w:sz w:val="25"/>
          <w:szCs w:val="25"/>
        </w:rPr>
        <w:t xml:space="preserve">n8n's own beginner and advanced courses in one compact bootcamp, straight from the team that builds it.</w:t>
      </w:r>
    </w:p>
    <w:p>
      <w:pPr>
        <w:spacing w:after="3200"/>
        <w:jc w:val="center"/>
      </w:pPr>
      <w:r>
        <w:rPr>
          <w:rFonts w:ascii="Arial" w:cs="Arial" w:eastAsia="Arial" w:hAnsi="Arial"/>
          <w:color w:val="444444"/>
          <w:spacing w:val="36"/>
          <w:sz w:val="17"/>
          <w:szCs w:val="17"/>
        </w:rPr>
        <w:t xml:space="preserve">AI &amp; Agentic Engineering   ·   Beginner   ·   2 Modules   ·   3 hr 39 min</w:t>
      </w:r>
    </w:p>
    <w:p>
      <w:pPr>
        <w:spacing w:after="160"/>
        <w:jc w:val="center"/>
      </w:pPr>
      <w:r>
        <w:rPr>
          <w:color w:val="333333"/>
          <w:sz w:val="19"/>
          <w:szCs w:val="19"/>
        </w:rPr>
        <w:t xml:space="preserve">Course by n8n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The Official n8n Bootcamp: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"The Official n8n Bootcamp", taught by n8n.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megacourse.app/courses/the-official-n8n-bootcamp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n8n Bootcamp study guide. This course introduces you to n8n, a powerful workflow automation tool. n8n allows you to connect various applications and services, automate repetitive tasks, and build complex data flows without writing code.</w:t>
      </w:r>
    </w:p>
    <w:p>
      <w:pPr>
        <w:spacing w:after="140"/>
      </w:pPr>
      <w:r>
        <w:t xml:space="preserve">Automation is a key skill in modern technical fields, particularly in AI and Agentic Engineering. It enables systems to operate more efficiently and reliably. Understanding how to build and manage automated workflows is essential for anyone working with interconnected services or designing intelligent agents.</w:t>
      </w:r>
    </w:p>
    <w:p>
      <w:pPr>
        <w:spacing w:after="140"/>
      </w:pPr>
      <w:r>
        <w:t xml:space="preserve">This bootcamp combines n8n's own beginner and advanced courses into one structured learning path. It comes straight from the team that builds n8n. MegaCourse has organized the material into 2 modules and 17 lessons, providing clear learning outcomes, progress tracking, and a certificate of completion. You will gain practical skills directly applicable to real-world automation challenges.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17 lessons</w:t>
      </w:r>
    </w:p>
    <w:p>
      <w:pPr>
        <w:spacing w:after="60"/>
      </w:pPr>
      <w:r>
        <w:rPr>
          <w:rFonts w:ascii="Arial" w:cs="Arial" w:eastAsia="Arial" w:hAnsi="Arial"/>
          <w:b/>
          <w:bCs/>
          <w:sz w:val="18"/>
          <w:szCs w:val="18"/>
        </w:rPr>
        <w:t xml:space="preserve">Video instruction:  </w:t>
      </w:r>
      <w:r>
        <w:rPr>
          <w:sz w:val="20"/>
          <w:szCs w:val="20"/>
        </w:rPr>
        <w:t xml:space="preserve">About 3 hr 39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n8n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megacourse.app/courses/the-official-n8n-bootcamp</w:t>
      </w:r>
    </w:p>
    <w:p>
      <w:pPr>
        <w:pStyle w:val="Heading2"/>
      </w:pPr>
      <w:r>
        <w:t xml:space="preserve">What You Will Learn</w:t>
      </w:r>
    </w:p>
    <w:p>
      <w:pPr>
        <w:pStyle w:val="ListParagraph"/>
        <w:numPr>
          <w:ilvl w:val="0"/>
          <w:numId w:val="1"/>
        </w:numPr>
        <w:spacing w:after="60"/>
      </w:pPr>
      <w:r>
        <w:t xml:space="preserve">Understand nodes, triggers, and executions from first principles.</w:t>
      </w:r>
    </w:p>
    <w:p>
      <w:pPr>
        <w:pStyle w:val="ListParagraph"/>
        <w:numPr>
          <w:ilvl w:val="0"/>
          <w:numId w:val="1"/>
        </w:numPr>
        <w:spacing w:after="60"/>
      </w:pPr>
      <w:r>
        <w:t xml:space="preserve">Connect and authenticate the apps you use every day.</w:t>
      </w:r>
    </w:p>
    <w:p>
      <w:pPr>
        <w:pStyle w:val="ListParagraph"/>
        <w:numPr>
          <w:ilvl w:val="0"/>
          <w:numId w:val="1"/>
        </w:numPr>
        <w:spacing w:after="60"/>
      </w:pPr>
      <w:r>
        <w:t xml:space="preserve">Transform and map data as it moves between services.</w:t>
      </w:r>
    </w:p>
    <w:p>
      <w:pPr>
        <w:pStyle w:val="ListParagraph"/>
        <w:numPr>
          <w:ilvl w:val="0"/>
          <w:numId w:val="1"/>
        </w:numPr>
        <w:spacing w:after="60"/>
      </w:pPr>
      <w:r>
        <w:t xml:space="preserve">Handle errors so broken runs alert you instead of failing silently.</w:t>
      </w:r>
    </w:p>
    <w:p>
      <w:pPr>
        <w:pStyle w:val="ListParagraph"/>
        <w:numPr>
          <w:ilvl w:val="0"/>
          <w:numId w:val="1"/>
        </w:numPr>
        <w:spacing w:after="60"/>
      </w:pPr>
      <w:r>
        <w:t xml:space="preserve">Build multi-step workflows with branching logic.</w:t>
      </w:r>
    </w:p>
    <w:p>
      <w:pPr>
        <w:pStyle w:val="ListParagraph"/>
        <w:numPr>
          <w:ilvl w:val="0"/>
          <w:numId w:val="1"/>
        </w:numPr>
        <w:spacing w:after="60"/>
      </w:pPr>
      <w:r>
        <w:t xml:space="preserve">Use advanced expressions and sub-workflows to keep big automations manageable.</w:t>
      </w:r>
    </w:p>
    <w:p>
      <w:pPr>
        <w:pStyle w:val="Heading2"/>
      </w:pPr>
      <w:r>
        <w:t xml:space="preserve">Who This Course Is For</w:t>
      </w:r>
    </w:p>
    <w:p>
      <w:pPr>
        <w:spacing w:after="140"/>
      </w:pPr>
      <w:r>
        <w:t xml:space="preserve">This course is designed for anyone interested in workflow automation, regardless of their technical background. If you want to streamline tasks, integrate applications, or build event-driven processes, this guide is for you. It is particularly relevant for those working with AI tools, needing to connect different services, or aspiring to a role in agentic engineering.</w:t>
      </w:r>
    </w:p>
    <w:p>
      <w:pPr>
        <w:spacing w:after="140"/>
      </w:pPr>
      <w:r>
        <w:t xml:space="preserve">No prior coding experience is required to succeed in this bootcamp. The material starts with fundamental concepts and progresses to advanced techniques, making it accessible for complete beginners while still offering depth for those with some technical familiarity.</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video lessons of The Official n8n Bootcamp. We recommend watching each video lesson first to grasp the core concepts and see demonstrations. Afterwards, use this guide to review key information, reinforce your understanding, and work through any practice exercises.</w:t>
      </w:r>
    </w:p>
    <w:p>
      <w:pPr>
        <w:spacing w:after="140"/>
      </w:pPr>
      <w:r>
        <w:t xml:space="preserve">The course is structured into 2 modules and 17 lessons, totaling about 3 hours and 39 minutes of instruction. You can pace yourself as needed, but consistent engagement will help you retain the material. Consider dedicating specific time each week to both video instruction and guide review.</w:t>
      </w:r>
    </w:p>
    <w:p>
      <w:pPr>
        <w:spacing w:after="140"/>
      </w:pPr>
      <w:r>
        <w:t xml:space="preserve">Each section of this guide corresponds to a lesson. You will find summaries, important definitions, and step-by-step instructions for building workflows. Use the review questions to test your knowledge and the glossary to clarify terms. Practice building the example workflows in your own n8n instance to solidify your skills.</w:t>
      </w:r>
    </w:p>
    <w:p>
      <w:pPr>
        <w:pStyle w:val="Heading1"/>
        <w:pageBreakBefore/>
      </w:pPr>
      <w:r>
        <w:t xml:space="preserve">Chapter 1: n8n Beginner Course</w:t>
      </w:r>
    </w:p>
    <w:p>
      <w:pPr>
        <w:spacing w:after="140"/>
      </w:pPr>
      <w:r>
        <w:t xml:space="preserve">This chapter introduces you to the fundamental concepts of automation using n8n. You will learn how n8n workflows operate, from understanding nodes and data flow to building your first automated processes. This material provides a solid foundation for connecting applications, transforming data, and designing efficient, reliable automations.</w:t>
      </w:r>
    </w:p>
    <w:p>
      <w:pPr>
        <w:spacing w:after="140"/>
      </w:pPr>
      <w:r>
        <w:t xml:space="preserve">Mastering these basics will prepare you for more advanced topics and complex workflow designs. The goal is to equip you with the knowledge to confidently create and manage your own n8n automations, ensuring you can connect systems and automate tasks effectively.</w:t>
      </w:r>
    </w:p>
    <w:p>
      <w:pPr>
        <w:pStyle w:val="Heading2"/>
      </w:pPr>
      <w:r>
        <w:t xml:space="preserve">Introduction to Automation, APIs, and n8n Basics</w:t>
      </w:r>
    </w:p>
    <w:p>
      <w:pPr>
        <w:spacing w:after="120"/>
      </w:pPr>
      <w:r>
        <w:rPr>
          <w:rFonts w:ascii="Arial" w:cs="Arial" w:eastAsia="Arial" w:hAnsi="Arial"/>
          <w:color w:val="666666"/>
          <w:sz w:val="15"/>
          <w:szCs w:val="15"/>
        </w:rPr>
        <w:t xml:space="preserve">Covers: n8n Beginner Course (1/9) - Introduction to Automation · n8n Beginner Course (2/9) - Introduction to APIs and Webhooks · n8n Beginner Course (3/9) - What are nodes?</w:t>
      </w:r>
    </w:p>
    <w:p>
      <w:pPr>
        <w:spacing w:after="140"/>
      </w:pPr>
      <w:r>
        <w:t xml:space="preserve">Automation involves setting up systems to perform tasks automatically, reducing manual effort and improving efficiency. n8n is an open source automation tool designed to connect various applications and services. It allows you to build workflows that react to events and perform actions across different platforms.</w:t>
      </w:r>
    </w:p>
    <w:p>
      <w:pPr>
        <w:spacing w:after="140"/>
      </w:pPr>
      <w:r>
        <w:t xml:space="preserve">At its core, n8n uses </w:t>
      </w:r>
      <w:r>
        <w:rPr>
          <w:b/>
          <w:bCs/>
        </w:rPr>
        <w:t xml:space="preserve">Application Programming Interfaces (APIs)</w:t>
      </w:r>
      <w:r>
        <w:t xml:space="preserve"> and </w:t>
      </w:r>
      <w:r>
        <w:rPr>
          <w:b/>
          <w:bCs/>
        </w:rPr>
        <w:t xml:space="preserve">webhooks</w:t>
      </w:r>
      <w:r>
        <w:t xml:space="preserve"> to communicate with other services. An API defines how different software components should interact. Think of it as a menu in a restaurant: it tells you what you can order and how to order it. When you make an API request, you are asking a service to perform an action or provide data. For example, an API call might retrieve customer data from a CRM or post a message to a chat application.</w:t>
      </w:r>
    </w:p>
    <w:p>
      <w:pPr>
        <w:spacing w:after="140"/>
      </w:pPr>
      <w:r>
        <w:t xml:space="preserve">Webhooks are a specific type of API mechanism. They are automated messages sent from one application to another when a specific event occurs. Instead of continuously asking a service for updates (polling), a webhook allows the service to notify you directly when something happens. For instance, a payment gateway can send a webhook to your n8n workflow every time a new payment is processed. This push-based communication is highly efficient for real-time automation.</w:t>
      </w:r>
    </w:p>
    <w:p>
      <w:pPr>
        <w:spacing w:after="140"/>
      </w:pPr>
      <w:r>
        <w:t xml:space="preserve">n8n workflows are built from </w:t>
      </w:r>
      <w:r>
        <w:rPr>
          <w:b/>
          <w:bCs/>
        </w:rPr>
        <w:t xml:space="preserve">nodes</w:t>
      </w:r>
      <w:r>
        <w:t xml:space="preserve">. A node is a block that performs a specific task. Each node represents an action or an event. For example, there are nodes to send emails, interact with databases, or make HTTP requests. Nodes have inputs and outputs. Data flows into a node, the node processes it, and then outputs transformed data to the next node in the workflow. This modular approach makes workflows easy to build, understand, and maintain.</w:t>
      </w:r>
    </w:p>
    <w:p>
      <w:pPr>
        <w:spacing w:after="140"/>
      </w:pPr>
      <w:r>
        <w:t xml:space="preserve">Consider a simple workflow: when a new email arrives, save its attachment to cloud storage. This workflow would start with an email trigger node. This node listens for new emails. When an email arrives, it outputs the email's data, including attachments. This data then flows to a cloud storage node, which takes the attachment data and uploads it. Each node handles a specific part of the process, making the overall automation clear. Understanding nodes as individual, task-oriented blocks is crucial for building effective n8n automations. You connect nodes to create a sequence of operations, forming a complete workflow.</w:t>
      </w:r>
    </w:p>
    <w:p>
      <w:pPr>
        <w:pStyle w:val="Heading2"/>
      </w:pPr>
      <w:r>
        <w:t xml:space="preserve">Data Handling and Core Workflow Design</w:t>
      </w:r>
    </w:p>
    <w:p>
      <w:pPr>
        <w:spacing w:after="120"/>
      </w:pPr>
      <w:r>
        <w:rPr>
          <w:rFonts w:ascii="Arial" w:cs="Arial" w:eastAsia="Arial" w:hAnsi="Arial"/>
          <w:color w:val="666666"/>
          <w:sz w:val="15"/>
          <w:szCs w:val="15"/>
        </w:rPr>
        <w:t xml:space="preserve">Covers: n8n Beginner Course (4/9) - How does n8n handle data? · n8n Beginner Course (5/9) - Core workflow concepts</w:t>
      </w:r>
    </w:p>
    <w:p>
      <w:pPr>
        <w:spacing w:after="140"/>
      </w:pPr>
      <w:r>
        <w:t xml:space="preserve">n8n processes data in a structured format called </w:t>
      </w:r>
      <w:r>
        <w:rPr>
          <w:b/>
          <w:bCs/>
        </w:rPr>
        <w:t xml:space="preserve">JSON (JavaScript Object Notation)</w:t>
      </w:r>
      <w:r>
        <w:t xml:space="preserve">. JSON is a lightweight data-interchange format that is easy for humans to read and write, and easy for machines to parse and generate. When data enters an n8n workflow, it is typically converted into a JSON object or an array of JSON objects. Each item in the array represents a distinct piece of data that moves through the workflow.</w:t>
      </w:r>
    </w:p>
    <w:p>
      <w:pPr>
        <w:spacing w:after="140"/>
      </w:pPr>
      <w:r>
        <w:t xml:space="preserve">For example, if a webhook receives information about a new customer, n8n might represent it as:</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"json": {</w:t>
      </w:r>
    </w:p>
    <w:p>
      <w:pPr>
        <w:keepLines/>
        <w:shd w:fill="F5F5F5" w:val="clear"/>
        <w:spacing w:after="0" w:line="252"/>
        <w:ind w:left="227" w:right="227"/>
      </w:pPr>
      <w:r>
        <w:rPr>
          <w:rFonts w:ascii="Consolas" w:cs="Consolas" w:eastAsia="Consolas" w:hAnsi="Consolas"/>
          <w:sz w:val="17"/>
          <w:szCs w:val="17"/>
        </w:rPr>
        <w:t xml:space="preserve"> "firstName": "Alice",</w:t>
      </w:r>
    </w:p>
    <w:p>
      <w:pPr>
        <w:keepLines/>
        <w:shd w:fill="F5F5F5" w:val="clear"/>
        <w:spacing w:after="0" w:line="252"/>
        <w:ind w:left="227" w:right="227"/>
      </w:pPr>
      <w:r>
        <w:rPr>
          <w:rFonts w:ascii="Consolas" w:cs="Consolas" w:eastAsia="Consolas" w:hAnsi="Consolas"/>
          <w:sz w:val="17"/>
          <w:szCs w:val="17"/>
        </w:rPr>
        <w:t xml:space="preserve"> "lastName": "Smith",</w:t>
      </w:r>
    </w:p>
    <w:p>
      <w:pPr>
        <w:keepLines/>
        <w:shd w:fill="F5F5F5" w:val="clear"/>
        <w:spacing w:after="0" w:line="252"/>
        <w:ind w:left="227" w:right="227"/>
      </w:pPr>
      <w:r>
        <w:rPr>
          <w:rFonts w:ascii="Consolas" w:cs="Consolas" w:eastAsia="Consolas" w:hAnsi="Consolas"/>
          <w:sz w:val="17"/>
          <w:szCs w:val="17"/>
        </w:rPr>
        <w:t xml:space="preserve"> "email": "alice.smith@example.com"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Each node in n8n takes this JSON data as input, performs its operation, and then outputs new JSON data. You often need to access specific parts of this data or transform it. This is done using </w:t>
      </w:r>
      <w:r>
        <w:rPr>
          <w:b/>
          <w:bCs/>
        </w:rPr>
        <w:t xml:space="preserve">expressions</w:t>
      </w:r>
      <w:r>
        <w:t xml:space="preserve">. Expressions allow you to dynamically reference data from previous nodes, perform calculations, or manipulate strings. For example, to get Alice's email, you might use an expression like </w:t>
      </w:r>
      <w:r>
        <w:rPr>
          <w:rFonts w:ascii="Consolas" w:cs="Consolas" w:eastAsia="Consolas" w:hAnsi="Consolas"/>
          <w:sz w:val="18"/>
          <w:szCs w:val="18"/>
        </w:rPr>
        <w:t xml:space="preserve">{{ $json.email }}</w:t>
      </w:r>
      <w:r>
        <w:t xml:space="preserve">. The </w:t>
      </w:r>
      <w:r>
        <w:rPr>
          <w:rFonts w:ascii="Consolas" w:cs="Consolas" w:eastAsia="Consolas" w:hAnsi="Consolas"/>
          <w:sz w:val="18"/>
          <w:szCs w:val="18"/>
        </w:rPr>
        <w:t xml:space="preserve">$json</w:t>
      </w:r>
      <w:r>
        <w:t xml:space="preserve"> refers to the current item's JSON data.</w:t>
      </w:r>
    </w:p>
    <w:p>
      <w:pPr>
        <w:spacing w:after="140"/>
      </w:pPr>
      <w:r>
        <w:t xml:space="preserve">Core workflow concepts revolve around how these nodes and data interact. Every workflow begins with a </w:t>
      </w:r>
      <w:r>
        <w:rPr>
          <w:b/>
          <w:bCs/>
        </w:rPr>
        <w:t xml:space="preserve">trigger node</w:t>
      </w:r>
      <w:r>
        <w:t xml:space="preserve">. A trigger node is special because it starts the workflow. This can be a </w:t>
      </w:r>
      <w:r>
        <w:rPr>
          <w:b/>
          <w:bCs/>
        </w:rPr>
        <w:t xml:space="preserve">Webhook trigger</w:t>
      </w:r>
      <w:r>
        <w:t xml:space="preserve"> that waits for an incoming HTTP request, a </w:t>
      </w:r>
      <w:r>
        <w:rPr>
          <w:b/>
          <w:bCs/>
        </w:rPr>
        <w:t xml:space="preserve">Cron node</w:t>
      </w:r>
      <w:r>
        <w:t xml:space="preserve"> that runs on a schedule (e.g., every day at 9 AM), or a </w:t>
      </w:r>
      <w:r>
        <w:rPr>
          <w:b/>
          <w:bCs/>
        </w:rPr>
        <w:t xml:space="preserve">Source node</w:t>
      </w:r>
      <w:r>
        <w:t xml:space="preserve"> that monitors an application for new events (e.g., new email, new CRM entry). Without a trigger, a workflow will not run automatically.</w:t>
      </w:r>
    </w:p>
    <w:p>
      <w:pPr>
        <w:spacing w:after="140"/>
      </w:pPr>
      <w:r>
        <w:t xml:space="preserve">Once triggered, the workflow performs an </w:t>
      </w:r>
      <w:r>
        <w:rPr>
          <w:b/>
          <w:bCs/>
        </w:rPr>
        <w:t xml:space="preserve">execution</w:t>
      </w:r>
      <w:r>
        <w:t xml:space="preserve">. An execution is a single run of the workflow from start to finish. During an execution, data flows sequentially from one node to the next, following the connections you define. Each connection between nodes passes the output of the preceding node as the input to the subsequent node. You can inspect the data at each step of an execution to understand how it is being transformed.</w:t>
      </w:r>
    </w:p>
    <w:p>
      <w:pPr>
        <w:spacing w:after="140"/>
      </w:pPr>
      <w:r>
        <w:t xml:space="preserve">n8n also allows for complex logic within workflows. You can use </w:t>
      </w:r>
      <w:r>
        <w:rPr>
          <w:b/>
          <w:bCs/>
        </w:rPr>
        <w:t xml:space="preserve">conditional nodes</w:t>
      </w:r>
      <w:r>
        <w:t xml:space="preserve"> (like the If node) to create branching paths, directing data down different routes based on specific conditions. This enables you to build sophisticated automations that adapt to varying data or situations. Understanding how data moves, how expressions access it, and how triggers initiate executions is fundamental to designing robust n8n workflows.</w:t>
      </w:r>
    </w:p>
    <w:p>
      <w:pPr>
        <w:pStyle w:val="Heading2"/>
      </w:pPr>
      <w:r>
        <w:t xml:space="preserve">Building Practical Workflows with Key Nodes</w:t>
      </w:r>
    </w:p>
    <w:p>
      <w:pPr>
        <w:spacing w:after="120"/>
      </w:pPr>
      <w:r>
        <w:rPr>
          <w:rFonts w:ascii="Arial" w:cs="Arial" w:eastAsia="Arial" w:hAnsi="Arial"/>
          <w:color w:val="666666"/>
          <w:sz w:val="15"/>
          <w:szCs w:val="15"/>
        </w:rPr>
        <w:t xml:space="preserve">Covers: n8n Beginner Course (6/9) - Useful nodes in n8n</w:t>
      </w:r>
    </w:p>
    <w:p>
      <w:pPr>
        <w:spacing w:after="140"/>
      </w:pPr>
      <w:r>
        <w:t xml:space="preserve">Building practical workflows requires familiarity with several common and powerful n8n nodes. These nodes serve as the building blocks for most automations. Here, we will explore some essential nodes and demonstrate how they fit into a workflow.</w:t>
      </w:r>
    </w:p>
    <w:p>
      <w:pPr>
        <w:pStyle w:val="Heading4"/>
        <w:spacing w:after="80" w:before="200"/>
      </w:pPr>
      <w:r>
        <w:t xml:space="preserve">The HTTP Request Node</w:t>
      </w:r>
    </w:p>
    <w:p>
      <w:pPr>
        <w:spacing w:after="140"/>
      </w:pPr>
      <w:r>
        <w:t xml:space="preserve">This is one of the most versatile nodes. The </w:t>
      </w:r>
      <w:r>
        <w:rPr>
          <w:b/>
          <w:bCs/>
        </w:rPr>
        <w:t xml:space="preserve">HTTP Request node</w:t>
      </w:r>
      <w:r>
        <w:t xml:space="preserve"> allows your workflow to interact with virtually any API that uses HTTP. You can send GET requests to retrieve data, POST requests to create new resources, PUT requests to update, and DELETE requests to remove. You configure the URL, method (GET, POST, etc.), headers, and body of the request. This node is critical for connecting to services that do not have a dedicated n8n integration.</w:t>
      </w:r>
    </w:p>
    <w:p>
      <w:pPr>
        <w:pStyle w:val="Heading4"/>
        <w:spacing w:after="80" w:before="200"/>
      </w:pPr>
      <w:r>
        <w:t xml:space="preserve">The Set Node</w:t>
      </w:r>
    </w:p>
    <w:p>
      <w:pPr>
        <w:spacing w:after="140"/>
      </w:pPr>
      <w:r>
        <w:t xml:space="preserve">The </w:t>
      </w:r>
      <w:r>
        <w:rPr>
          <w:b/>
          <w:bCs/>
        </w:rPr>
        <w:t xml:space="preserve">Set node</w:t>
      </w:r>
      <w:r>
        <w:t xml:space="preserve"> is used to add, remove, or modify data fields within the JSON items passing through it. It is excellent for standardizing data, creating new fields based on existing ones, or cleaning up unnecessary information. For example, you might use a Set node to combine a first name and last name into a full name field: </w:t>
      </w:r>
      <w:r>
        <w:rPr>
          <w:rFonts w:ascii="Consolas" w:cs="Consolas" w:eastAsia="Consolas" w:hAnsi="Consolas"/>
          <w:sz w:val="18"/>
          <w:szCs w:val="18"/>
        </w:rPr>
        <w:t xml:space="preserve">{{ $json.firstName + ' ' + $json.lastName }}</w:t>
      </w:r>
      <w:r>
        <w:t xml:space="preserve">.</w:t>
      </w:r>
    </w:p>
    <w:p>
      <w:pPr>
        <w:pStyle w:val="Heading4"/>
        <w:spacing w:after="80" w:before="200"/>
      </w:pPr>
      <w:r>
        <w:t xml:space="preserve">The If Node</w:t>
      </w:r>
    </w:p>
    <w:p>
      <w:pPr>
        <w:spacing w:after="140"/>
      </w:pPr>
      <w:r>
        <w:t xml:space="preserve">For conditional logic, the </w:t>
      </w:r>
      <w:r>
        <w:rPr>
          <w:b/>
          <w:bCs/>
        </w:rPr>
        <w:t xml:space="preserve">If node</w:t>
      </w:r>
      <w:r>
        <w:t xml:space="preserve"> is indispensable. It allows you to create branching paths in your workflow. Data items that meet a specified condition go down one path (True branch), while those that do not go down another (False branch). This is essential for workflows that need to make decisions, such as sending different notifications based on a customer's subscription level or processing payments only if an amount exceeds a threshold.</w:t>
      </w:r>
    </w:p>
    <w:p>
      <w:pPr>
        <w:pStyle w:val="Heading4"/>
        <w:spacing w:after="80" w:before="200"/>
      </w:pPr>
      <w:r>
        <w:t xml:space="preserve">The Merge Node</w:t>
      </w:r>
    </w:p>
    <w:p>
      <w:pPr>
        <w:spacing w:after="140"/>
      </w:pPr>
      <w:r>
        <w:t xml:space="preserve">The </w:t>
      </w:r>
      <w:r>
        <w:rPr>
          <w:b/>
          <w:bCs/>
        </w:rPr>
        <w:t xml:space="preserve">Merge node</w:t>
      </w:r>
      <w:r>
        <w:t xml:space="preserve"> combines data from multiple incoming branches into a single stream. It is often used after an If node to bring the separate True and False branches back together before continuing with common steps. You can choose different merge modes, such as combining items, appending items, or merging by index or key, depending on how you want to consolidate the data.</w:t>
      </w:r>
    </w:p>
    <w:p>
      <w:pPr>
        <w:pStyle w:val="Heading4"/>
        <w:spacing w:after="80" w:before="200"/>
      </w:pPr>
      <w:r>
        <w:t xml:space="preserve">The Split Batch Node</w:t>
      </w:r>
    </w:p>
    <w:p>
      <w:pPr>
        <w:spacing w:after="140"/>
      </w:pPr>
      <w:r>
        <w:t xml:space="preserve">When a node outputs multiple items (e.g., a list of customers), and you need to process each item individually in subsequent steps, the </w:t>
      </w:r>
      <w:r>
        <w:rPr>
          <w:b/>
          <w:bCs/>
        </w:rPr>
        <w:t xml:space="preserve">Split Batch node</w:t>
      </w:r>
      <w:r>
        <w:t xml:space="preserve"> is useful. It takes a single input with many items and outputs each item separately. This ensures that downstream nodes operate on one item at a time, which is crucial for actions like sending individual emails or updating separate database records.</w:t>
      </w:r>
    </w:p>
    <w:p>
      <w:pPr>
        <w:pStyle w:val="Heading4"/>
        <w:spacing w:after="80" w:before="200"/>
      </w:pPr>
      <w:r>
        <w:t xml:space="preserve">Building a Simple Workflow Example</w:t>
      </w:r>
    </w:p>
    <w:p>
      <w:pPr>
        <w:spacing w:after="140"/>
      </w:pPr>
      <w:r>
        <w:t xml:space="preserve">Let's outline a workflow: </w:t>
      </w:r>
      <w:r>
        <w:rPr>
          <w:i/>
          <w:iCs/>
        </w:rPr>
        <w:t xml:space="preserve">Receive a new contact via a webhook, check if their email is from a specific domain, and if so, add them to a 'VIP' list; otherwise, add them to a 'Standard' list.</w:t>
      </w:r>
    </w:p>
    <w:p>
      <w:pPr>
        <w:pStyle w:val="ListParagraph"/>
        <w:numPr>
          <w:ilvl w:val="0"/>
          <w:numId w:val="2"/>
        </w:numPr>
        <w:spacing w:after="60"/>
      </w:pPr>
      <w:r>
        <w:rPr>
          <w:b/>
          <w:bCs/>
        </w:rPr>
        <w:t xml:space="preserve">Webhook Trigger node</w:t>
      </w:r>
      <w:r>
        <w:t xml:space="preserve">: Listens for incoming contact data.</w:t>
      </w:r>
    </w:p>
    <w:p>
      <w:pPr>
        <w:pStyle w:val="ListParagraph"/>
        <w:numPr>
          <w:ilvl w:val="0"/>
          <w:numId w:val="2"/>
        </w:numPr>
        <w:spacing w:after="60"/>
      </w:pPr>
      <w:r>
        <w:rPr>
          <w:b/>
          <w:bCs/>
        </w:rPr>
        <w:t xml:space="preserve">If node</w:t>
      </w:r>
      <w:r>
        <w:t xml:space="preserve">: Checks if </w:t>
      </w:r>
      <w:r>
        <w:rPr>
          <w:rFonts w:ascii="Consolas" w:cs="Consolas" w:eastAsia="Consolas" w:hAnsi="Consolas"/>
          <w:sz w:val="18"/>
          <w:szCs w:val="18"/>
        </w:rPr>
        <w:t xml:space="preserve">{{ $json.email }}</w:t>
      </w:r>
      <w:r>
        <w:t xml:space="preserve"> contains '@example.com'.</w:t>
      </w:r>
    </w:p>
    <w:p>
      <w:pPr>
        <w:pStyle w:val="ListParagraph"/>
        <w:numPr>
          <w:ilvl w:val="0"/>
          <w:numId w:val="1"/>
        </w:numPr>
        <w:spacing w:after="60"/>
      </w:pPr>
      <w:r>
        <w:rPr>
          <w:b/>
          <w:bCs/>
        </w:rPr>
        <w:t xml:space="preserve">True branch</w:t>
      </w:r>
      <w:r>
        <w:t xml:space="preserve">: Connects to a </w:t>
      </w:r>
      <w:r>
        <w:rPr>
          <w:b/>
          <w:bCs/>
        </w:rPr>
        <w:t xml:space="preserve">Set node</w:t>
      </w:r>
      <w:r>
        <w:t xml:space="preserve"> that adds a </w:t>
      </w:r>
      <w:r>
        <w:rPr>
          <w:rFonts w:ascii="Consolas" w:cs="Consolas" w:eastAsia="Consolas" w:hAnsi="Consolas"/>
          <w:sz w:val="18"/>
          <w:szCs w:val="18"/>
        </w:rPr>
        <w:t xml:space="preserve">status: 'VIP'</w:t>
      </w:r>
      <w:r>
        <w:t xml:space="preserve"> field.</w:t>
      </w:r>
    </w:p>
    <w:p>
      <w:pPr>
        <w:pStyle w:val="ListParagraph"/>
        <w:numPr>
          <w:ilvl w:val="0"/>
          <w:numId w:val="1"/>
        </w:numPr>
        <w:spacing w:after="60"/>
      </w:pPr>
      <w:r>
        <w:rPr>
          <w:b/>
          <w:bCs/>
        </w:rPr>
        <w:t xml:space="preserve">False branch</w:t>
      </w:r>
      <w:r>
        <w:t xml:space="preserve">: Connects to a </w:t>
      </w:r>
      <w:r>
        <w:rPr>
          <w:b/>
          <w:bCs/>
        </w:rPr>
        <w:t xml:space="preserve">Set node</w:t>
      </w:r>
      <w:r>
        <w:t xml:space="preserve"> that adds a </w:t>
      </w:r>
      <w:r>
        <w:rPr>
          <w:rFonts w:ascii="Consolas" w:cs="Consolas" w:eastAsia="Consolas" w:hAnsi="Consolas"/>
          <w:sz w:val="18"/>
          <w:szCs w:val="18"/>
        </w:rPr>
        <w:t xml:space="preserve">status: 'Standard'</w:t>
      </w:r>
      <w:r>
        <w:t xml:space="preserve"> field.</w:t>
      </w:r>
    </w:p>
    <w:p>
      <w:pPr>
        <w:pStyle w:val="ListParagraph"/>
        <w:numPr>
          <w:ilvl w:val="0"/>
          <w:numId w:val="2"/>
        </w:numPr>
        <w:spacing w:after="60"/>
      </w:pPr>
      <w:r>
        <w:rPr>
          <w:b/>
          <w:bCs/>
        </w:rPr>
        <w:t xml:space="preserve">Merge node</w:t>
      </w:r>
      <w:r>
        <w:t xml:space="preserve">: Combines the output of both Set nodes.</w:t>
      </w:r>
    </w:p>
    <w:p>
      <w:pPr>
        <w:pStyle w:val="ListParagraph"/>
        <w:numPr>
          <w:ilvl w:val="0"/>
          <w:numId w:val="2"/>
        </w:numPr>
        <w:spacing w:after="60"/>
      </w:pPr>
      <w:r>
        <w:rPr>
          <w:b/>
          <w:bCs/>
        </w:rPr>
        <w:t xml:space="preserve">HTTP Request node</w:t>
      </w:r>
      <w:r>
        <w:t xml:space="preserve">: Sends the contact data, now with the </w:t>
      </w:r>
      <w:r>
        <w:rPr>
          <w:rFonts w:ascii="Consolas" w:cs="Consolas" w:eastAsia="Consolas" w:hAnsi="Consolas"/>
          <w:sz w:val="18"/>
          <w:szCs w:val="18"/>
        </w:rPr>
        <w:t xml:space="preserve">status</w:t>
      </w:r>
      <w:r>
        <w:t xml:space="preserve"> field, to an external CRM system's API. This demonstrates how these nodes work together to create a functional, decision-making automation.</w:t>
      </w:r>
    </w:p>
    <w:p>
      <w:pPr>
        <w:pStyle w:val="Heading2"/>
      </w:pPr>
      <w:r>
        <w:t xml:space="preserve">Ensuring Reliability: Error Handling, Debugging, and Teamwork</w:t>
      </w:r>
    </w:p>
    <w:p>
      <w:pPr>
        <w:spacing w:after="120"/>
      </w:pPr>
      <w:r>
        <w:rPr>
          <w:rFonts w:ascii="Arial" w:cs="Arial" w:eastAsia="Arial" w:hAnsi="Arial"/>
          <w:color w:val="666666"/>
          <w:sz w:val="15"/>
          <w:szCs w:val="15"/>
        </w:rPr>
        <w:t xml:space="preserve">Covers: n8n Beginner Course (7/9) - Error handling · n8n Beginner Course (8/9) - Debugging · n8n Beginner Course (9/9) - Collaboration</w:t>
      </w:r>
    </w:p>
    <w:p>
      <w:pPr>
        <w:spacing w:after="140"/>
      </w:pPr>
      <w:r>
        <w:t xml:space="preserve">Building robust automations requires strategies for handling unexpected issues. </w:t>
      </w:r>
      <w:r>
        <w:rPr>
          <w:b/>
          <w:bCs/>
        </w:rPr>
        <w:t xml:space="preserve">Error handling</w:t>
      </w:r>
      <w:r>
        <w:t xml:space="preserve"> ensures your workflows do not fail silently and can recover gracefully or notify you when problems occur.</w:t>
      </w:r>
    </w:p>
    <w:p>
      <w:pPr>
        <w:pStyle w:val="Heading4"/>
        <w:spacing w:after="80" w:before="200"/>
      </w:pPr>
      <w:r>
        <w:t xml:space="preserve">Error Handling Techniques</w:t>
      </w:r>
    </w:p>
    <w:p>
      <w:pPr>
        <w:pStyle w:val="ListParagraph"/>
        <w:numPr>
          <w:ilvl w:val="0"/>
          <w:numId w:val="2"/>
        </w:numPr>
        <w:spacing w:after="60"/>
      </w:pPr>
      <w:r>
        <w:rPr>
          <w:b/>
          <w:bCs/>
        </w:rPr>
        <w:t xml:space="preserve">Continue On Error</w:t>
      </w:r>
      <w:r>
        <w:t xml:space="preserve">: Many nodes have a 'Continue On Error' setting. When enabled, if that specific node encounters an error (e.g., an API call fails), the workflow will not stop. Instead, the node will output an error item, and the workflow continues. You can then use an If node to check for error items and route them to a specific error handling path, such as sending an alert email or logging the error.</w:t>
      </w:r>
    </w:p>
    <w:p>
      <w:pPr>
        <w:pStyle w:val="ListParagraph"/>
        <w:numPr>
          <w:ilvl w:val="0"/>
          <w:numId w:val="2"/>
        </w:numPr>
        <w:spacing w:after="60"/>
      </w:pPr>
      <w:r>
        <w:rPr>
          <w:b/>
          <w:bCs/>
        </w:rPr>
        <w:t xml:space="preserve">Try/Catch Node</w:t>
      </w:r>
      <w:r>
        <w:t xml:space="preserve">: For more structured error handling, the </w:t>
      </w:r>
      <w:r>
        <w:rPr>
          <w:b/>
          <w:bCs/>
        </w:rPr>
        <w:t xml:space="preserve">Try/Catch node</w:t>
      </w:r>
      <w:r>
        <w:t xml:space="preserve"> is powerful. You wrap a sequence of nodes that might fail within a 'Try' branch. If any node in the 'Try' branch throws an error, the execution immediately jumps to the 'Catch' branch. The 'Catch' branch receives the error data, allowing you to implement specific recovery actions, like retrying the operation, logging the error to a database, or sending a notification to an administrator. This isolates potential failure points and provides a dedicated recovery mechanism.</w:t>
      </w:r>
    </w:p>
    <w:p>
      <w:pPr>
        <w:pStyle w:val="ListParagraph"/>
        <w:numPr>
          <w:ilvl w:val="0"/>
          <w:numId w:val="2"/>
        </w:numPr>
        <w:spacing w:after="60"/>
      </w:pPr>
      <w:r>
        <w:rPr>
          <w:b/>
          <w:bCs/>
        </w:rPr>
        <w:t xml:space="preserve">If Error Node</w:t>
      </w:r>
      <w:r>
        <w:t xml:space="preserve">: This node is specifically designed to check if an error occurred in a previous node. It can be placed after any node to create a conditional path for error items, similar to how an If node works for regular data.</w:t>
      </w:r>
    </w:p>
    <w:p>
      <w:pPr>
        <w:pStyle w:val="Heading4"/>
        <w:spacing w:after="80" w:before="200"/>
      </w:pPr>
      <w:r>
        <w:t xml:space="preserve">Debugging Workflows</w:t>
      </w:r>
    </w:p>
    <w:p>
      <w:pPr>
        <w:spacing w:after="140"/>
      </w:pPr>
      <w:r>
        <w:rPr>
          <w:b/>
          <w:bCs/>
        </w:rPr>
        <w:t xml:space="preserve">Debugging</w:t>
      </w:r>
      <w:r>
        <w:t xml:space="preserve"> is the process of finding and fixing errors in your workflows. n8n provides several tools to help you identify where and why an execution failed:</w:t>
      </w:r>
    </w:p>
    <w:p>
      <w:pPr>
        <w:pStyle w:val="ListParagraph"/>
        <w:numPr>
          <w:ilvl w:val="0"/>
          <w:numId w:val="2"/>
        </w:numPr>
        <w:spacing w:after="60"/>
      </w:pPr>
      <w:r>
        <w:rPr>
          <w:b/>
          <w:bCs/>
        </w:rPr>
        <w:t xml:space="preserve">Execution Logs</w:t>
      </w:r>
      <w:r>
        <w:t xml:space="preserve">: Every time a workflow runs, n8n generates an execution log. This log shows the status of each node (success, failure, skipped) and the data that passed through it. By inspecting the logs, you can trace the flow of data and pinpoint the exact node where an error occurred.</w:t>
      </w:r>
    </w:p>
    <w:p>
      <w:pPr>
        <w:pStyle w:val="ListParagraph"/>
        <w:numPr>
          <w:ilvl w:val="0"/>
          <w:numId w:val="2"/>
        </w:numPr>
        <w:spacing w:after="60"/>
      </w:pPr>
      <w:r>
        <w:rPr>
          <w:b/>
          <w:bCs/>
        </w:rPr>
        <w:t xml:space="preserve">Inspecting Data</w:t>
      </w:r>
      <w:r>
        <w:t xml:space="preserve">: In the workflow editor, after an execution, you can click on any node to see its input and output data. This allows you to verify if the data is in the expected format at each step. If data is incorrect or missing, you can identify the preceding node responsible.</w:t>
      </w:r>
    </w:p>
    <w:p>
      <w:pPr>
        <w:pStyle w:val="ListParagraph"/>
        <w:numPr>
          <w:ilvl w:val="0"/>
          <w:numId w:val="2"/>
        </w:numPr>
        <w:spacing w:after="60"/>
      </w:pPr>
      <w:r>
        <w:rPr>
          <w:b/>
          <w:bCs/>
        </w:rPr>
        <w:t xml:space="preserve">Test Workflow</w:t>
      </w:r>
      <w:r>
        <w:t xml:space="preserve">: Before activating a workflow, use the 'Test Workflow' feature. This runs the workflow once with sample data or a real trigger, allowing you to observe its behavior and catch issues without affecting live systems.</w:t>
      </w:r>
    </w:p>
    <w:p>
      <w:pPr>
        <w:pStyle w:val="ListParagraph"/>
        <w:numPr>
          <w:ilvl w:val="0"/>
          <w:numId w:val="2"/>
        </w:numPr>
        <w:spacing w:after="60"/>
      </w:pPr>
      <w:r>
        <w:rPr>
          <w:b/>
          <w:bCs/>
        </w:rPr>
        <w:t xml:space="preserve">Stop and Debug</w:t>
      </w:r>
      <w:r>
        <w:t xml:space="preserve">: You can temporarily disable parts of a workflow or add a 'Stop' node to halt execution at a specific point. This helps isolate problematic sections and examine the data state.</w:t>
      </w:r>
    </w:p>
    <w:p>
      <w:pPr>
        <w:pStyle w:val="Heading4"/>
        <w:spacing w:after="80" w:before="200"/>
      </w:pPr>
      <w:r>
        <w:t xml:space="preserve">Collaboration in n8n</w:t>
      </w:r>
    </w:p>
    <w:p>
      <w:pPr>
        <w:spacing w:after="140"/>
      </w:pPr>
      <w:r>
        <w:t xml:space="preserve">n8n supports </w:t>
      </w:r>
      <w:r>
        <w:rPr>
          <w:b/>
          <w:bCs/>
        </w:rPr>
        <w:t xml:space="preserve">collaboration</w:t>
      </w:r>
      <w:r>
        <w:t xml:space="preserve">, allowing teams to work together on automations. Key aspects include:</w:t>
      </w:r>
    </w:p>
    <w:p>
      <w:pPr>
        <w:pStyle w:val="ListParagraph"/>
        <w:numPr>
          <w:ilvl w:val="0"/>
          <w:numId w:val="2"/>
        </w:numPr>
        <w:spacing w:after="60"/>
      </w:pPr>
      <w:r>
        <w:rPr>
          <w:b/>
          <w:bCs/>
        </w:rPr>
        <w:t xml:space="preserve">Sharing Workflows</w:t>
      </w:r>
      <w:r>
        <w:t xml:space="preserve">: You can export workflows as JSON files and share them with colleagues. They can then import these files into their n8n instances. This is useful for sharing templates or specific solutions.</w:t>
      </w:r>
    </w:p>
    <w:p>
      <w:pPr>
        <w:pStyle w:val="ListParagraph"/>
        <w:numPr>
          <w:ilvl w:val="0"/>
          <w:numId w:val="2"/>
        </w:numPr>
        <w:spacing w:after="60"/>
      </w:pPr>
      <w:r>
        <w:rPr>
          <w:b/>
          <w:bCs/>
        </w:rPr>
        <w:t xml:space="preserve">User Management</w:t>
      </w:r>
      <w:r>
        <w:t xml:space="preserve">: In self-hosted n8n or n8n Cloud, you can create multiple user accounts with different roles and permissions. This controls who can create, edit, activate, or delete workflows.</w:t>
      </w:r>
    </w:p>
    <w:p>
      <w:pPr>
        <w:pStyle w:val="ListParagraph"/>
        <w:numPr>
          <w:ilvl w:val="0"/>
          <w:numId w:val="2"/>
        </w:numPr>
        <w:spacing w:after="60"/>
      </w:pPr>
      <w:r>
        <w:rPr>
          <w:b/>
          <w:bCs/>
        </w:rPr>
        <w:t xml:space="preserve">Version Control Considerations</w:t>
      </w:r>
      <w:r>
        <w:t xml:space="preserve">: While n8n does not have built-in Git-style version control, you can implement external version control by saving exported workflow JSON files in a Git repository. This allows you to track changes, revert to previous versions, and manage collaborative development effectively. Regularly exporting and committing your workflow JSON files is a good practice for teams.</w:t>
      </w:r>
    </w:p>
    <w:p>
      <w:pPr>
        <w:pStyle w:val="Heading3"/>
      </w:pPr>
      <w:r>
        <w:t xml:space="preserve">Key Takeaways</w:t>
      </w:r>
    </w:p>
    <w:p>
      <w:pPr>
        <w:pStyle w:val="ListParagraph"/>
        <w:numPr>
          <w:ilvl w:val="0"/>
          <w:numId w:val="1"/>
        </w:numPr>
        <w:spacing w:after="60"/>
      </w:pPr>
      <w:r>
        <w:t xml:space="preserve">n8n uses nodes as building blocks to create automated workflows that connect various applications and services.</w:t>
      </w:r>
    </w:p>
    <w:p>
      <w:pPr>
        <w:pStyle w:val="ListParagraph"/>
        <w:numPr>
          <w:ilvl w:val="0"/>
          <w:numId w:val="1"/>
        </w:numPr>
        <w:spacing w:after="60"/>
      </w:pPr>
      <w:r>
        <w:t xml:space="preserve">APIs define how software components communicate, while webhooks provide real-time notifications for specific events.</w:t>
      </w:r>
    </w:p>
    <w:p>
      <w:pPr>
        <w:pStyle w:val="ListParagraph"/>
        <w:numPr>
          <w:ilvl w:val="0"/>
          <w:numId w:val="1"/>
        </w:numPr>
        <w:spacing w:after="60"/>
      </w:pPr>
      <w:r>
        <w:t xml:space="preserve">Data in n8n workflows is processed in JSON format, and expressions are used to access and manipulate this data dynamically.</w:t>
      </w:r>
    </w:p>
    <w:p>
      <w:pPr>
        <w:pStyle w:val="ListParagraph"/>
        <w:numPr>
          <w:ilvl w:val="0"/>
          <w:numId w:val="1"/>
        </w:numPr>
        <w:spacing w:after="60"/>
      </w:pPr>
      <w:r>
        <w:t xml:space="preserve">Every workflow starts with a trigger node, which initiates an execution, and data flows sequentially through connected nodes.</w:t>
      </w:r>
    </w:p>
    <w:p>
      <w:pPr>
        <w:pStyle w:val="ListParagraph"/>
        <w:numPr>
          <w:ilvl w:val="0"/>
          <w:numId w:val="1"/>
        </w:numPr>
        <w:spacing w:after="60"/>
      </w:pPr>
      <w:r>
        <w:t xml:space="preserve">Useful nodes like HTTP Request, Set, If, Merge, and Split Batch enable complex data manipulation and conditional logic in workflows.</w:t>
      </w:r>
    </w:p>
    <w:p>
      <w:pPr>
        <w:pStyle w:val="ListParagraph"/>
        <w:numPr>
          <w:ilvl w:val="0"/>
          <w:numId w:val="1"/>
        </w:numPr>
        <w:spacing w:after="60"/>
      </w:pPr>
      <w:r>
        <w:t xml:space="preserve">Effective error handling, using techniques like 'Continue On Error' or the Try/Catch node, prevents silent failures and allows for graceful recovery.</w:t>
      </w:r>
    </w:p>
    <w:p>
      <w:pPr>
        <w:pStyle w:val="ListParagraph"/>
        <w:numPr>
          <w:ilvl w:val="0"/>
          <w:numId w:val="1"/>
        </w:numPr>
        <w:spacing w:after="60"/>
      </w:pPr>
      <w:r>
        <w:t xml:space="preserve">Debugging involves inspecting execution logs and node data to identify and resolve issues within a workflow.</w:t>
      </w:r>
    </w:p>
    <w:p>
      <w:pPr>
        <w:pStyle w:val="ListParagraph"/>
        <w:numPr>
          <w:ilvl w:val="0"/>
          <w:numId w:val="1"/>
        </w:numPr>
        <w:spacing w:after="60"/>
      </w:pPr>
      <w:r>
        <w:t xml:space="preserve">n8n supports collaboration through workflow sharing and user management, with external version control recommended for team development.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node in an n8n workflow, and how does data flow between nodes?</w:t>
      </w:r>
    </w:p>
    <w:p>
      <w:pPr>
        <w:spacing w:after="60"/>
      </w:pPr>
      <w:r>
        <w:t xml:space="preserve">2. </w:t>
      </w:r>
      <w:r>
        <w:t xml:space="preserve">Explain the difference between an API and a webhook in the context of n8n automations.</w:t>
      </w:r>
    </w:p>
    <w:p>
      <w:pPr>
        <w:spacing w:after="60"/>
      </w:pPr>
      <w:r>
        <w:t xml:space="preserve">3. </w:t>
      </w:r>
      <w:r>
        <w:t xml:space="preserve">How does n8n handle data internally, and what role do expressions play in data manipulation?</w:t>
      </w:r>
    </w:p>
    <w:p>
      <w:pPr>
        <w:spacing w:after="60"/>
      </w:pPr>
      <w:r>
        <w:t xml:space="preserve">4. </w:t>
      </w:r>
      <w:r>
        <w:t xml:space="preserve">Describe two common error handling techniques in n8n and when you might use them.</w:t>
      </w:r>
    </w:p>
    <w:p>
      <w:pPr>
        <w:spacing w:after="60"/>
      </w:pPr>
      <w:r>
        <w:t xml:space="preserve">5. </w:t>
      </w:r>
      <w:r>
        <w:t xml:space="preserve">What are the main methods for debugging an n8n workflow when an issue arises?</w:t>
      </w:r>
    </w:p>
    <w:p>
      <w:pPr>
        <w:pStyle w:val="Heading1"/>
        <w:pageBreakBefore/>
      </w:pPr>
      <w:r>
        <w:t xml:space="preserve">Chapter 2: n8n Advanced Course</w:t>
      </w:r>
    </w:p>
    <w:p>
      <w:pPr>
        <w:spacing w:after="140"/>
      </w:pPr>
      <w:r>
        <w:t xml:space="preserve">This chapter builds upon your foundational understanding of n8n, guiding you through advanced concepts necessary for constructing robust and sophisticated automation workflows. You will learn to manage complex data structures, integrate advanced technical nodes, and streamline your development process.</w:t>
      </w:r>
    </w:p>
    <w:p>
      <w:pPr>
        <w:spacing w:after="140"/>
      </w:pPr>
      <w:r>
        <w:t xml:space="preserve">Mastering these techniques will enable you to create resilient automations that handle errors gracefully, manage file operations effectively, and scale efficiently for enterprise-level demands. Prepare to deepen your expertise and tackle more challenging automation scenarios with confidence.</w:t>
      </w:r>
    </w:p>
    <w:p>
      <w:pPr>
        <w:pStyle w:val="Heading2"/>
      </w:pPr>
      <w:r>
        <w:t xml:space="preserve">Working with Complex Data, Advanced Nodes, and Data Pinning</w:t>
      </w:r>
    </w:p>
    <w:p>
      <w:pPr>
        <w:spacing w:after="120"/>
      </w:pPr>
      <w:r>
        <w:rPr>
          <w:rFonts w:ascii="Arial" w:cs="Arial" w:eastAsia="Arial" w:hAnsi="Arial"/>
          <w:color w:val="666666"/>
          <w:sz w:val="15"/>
          <w:szCs w:val="15"/>
        </w:rPr>
        <w:t xml:space="preserve">Covers: n8n Advanced Course (1/8) - Working with complex data flows · n8n Advanced Course (2/8) - Advanced technical nodes · n8n Advanced Course (3/8) - Pinning and editing output data · n8n Advanced Course (7/8) - Handling files</w:t>
      </w:r>
    </w:p>
    <w:p>
      <w:pPr>
        <w:spacing w:after="140"/>
      </w:pPr>
      <w:r>
        <w:t xml:space="preserve">In n8n, data often arrives in complex structures. Understanding how to manipulate these structures is crucial for advanced workflows. Data typically flows through n8n as a collection of 'items', which are individual data objects. Each item can contain various fields, including nested JSON objects and arrays. When a node processes multiple items, it outputs a new list of items, maintaining a one-to-one, one-to-many, or many-to-one relationship with the input.</w:t>
      </w:r>
    </w:p>
    <w:p>
      <w:pPr>
        <w:pStyle w:val="Heading4"/>
        <w:spacing w:after="80" w:before="200"/>
      </w:pPr>
      <w:r>
        <w:t xml:space="preserve">Handling Item Lists and Nested Data</w:t>
      </w:r>
    </w:p>
    <w:p>
      <w:pPr>
        <w:spacing w:after="140"/>
      </w:pPr>
      <w:r>
        <w:t xml:space="preserve">Many services return data as lists. For example, an API call might return an array of customer records. To process each record individually, you often need to iterate. The </w:t>
      </w:r>
      <w:r>
        <w:rPr>
          <w:b/>
          <w:bCs/>
        </w:rPr>
        <w:t xml:space="preserve">Item Lists</w:t>
      </w:r>
      <w:r>
        <w:t xml:space="preserve"> node is invaluable here. It allows you to split a single item containing an array into multiple items, one for each element in the array. Conversely, you can use it to merge multiple items back into a single item containing an array. The </w:t>
      </w:r>
      <w:r>
        <w:rPr>
          <w:b/>
          <w:bCs/>
        </w:rPr>
        <w:t xml:space="preserve">Split In Batches</w:t>
      </w:r>
      <w:r>
        <w:t xml:space="preserve"> node provides a way to process large datasets in manageable chunks, preventing memory issues and API rate limit breaches.</w:t>
      </w:r>
    </w:p>
    <w:p>
      <w:pPr>
        <w:spacing w:after="140"/>
      </w:pPr>
      <w:r>
        <w:t xml:space="preserve">When dealing with nested data, expressions become essential. To access a value within a nested object, you use dot notation, such as </w:t>
      </w:r>
      <w:r>
        <w:rPr>
          <w:rFonts w:ascii="Consolas" w:cs="Consolas" w:eastAsia="Consolas" w:hAnsi="Consolas"/>
          <w:sz w:val="18"/>
          <w:szCs w:val="18"/>
        </w:rPr>
        <w:t xml:space="preserve">{{ $json.data.user.email }}</w:t>
      </w:r>
      <w:r>
        <w:t xml:space="preserve">. For arrays, you might need to iterate or access specific indices. The </w:t>
      </w:r>
      <w:r>
        <w:rPr>
          <w:b/>
          <w:bCs/>
        </w:rPr>
        <w:t xml:space="preserve">Code</w:t>
      </w:r>
      <w:r>
        <w:t xml:space="preserve"> node offers maximum flexibility, allowing you to write JavaScript to perform arbitrary data transformations, filtering, and aggregation that might be difficult with standard nodes. This is particularly useful for complex conditional logic or custom data shaping.</w:t>
      </w:r>
    </w:p>
    <w:p>
      <w:pPr>
        <w:pStyle w:val="Heading4"/>
        <w:spacing w:after="80" w:before="200"/>
      </w:pPr>
      <w:r>
        <w:t xml:space="preserve">Pinning and Editing Output Data</w:t>
      </w:r>
    </w:p>
    <w:p>
      <w:pPr>
        <w:spacing w:after="140"/>
      </w:pPr>
      <w:r>
        <w:t xml:space="preserve">During workflow development, you often need to test downstream nodes without repeatedly executing upstream nodes that fetch data. </w:t>
      </w:r>
      <w:r>
        <w:rPr>
          <w:b/>
          <w:bCs/>
        </w:rPr>
        <w:t xml:space="preserve">Pinning output data</w:t>
      </w:r>
      <w:r>
        <w:t xml:space="preserve"> allows you to save the output of a specific node. Once pinned, this data acts as a static input for all subsequent nodes in the workflow. This significantly speeds up testing and debugging. To pin data, right-click on a node and select 'Pin Output Data'.</w:t>
      </w:r>
    </w:p>
    <w:p>
      <w:pPr>
        <w:spacing w:after="140"/>
      </w:pPr>
      <w:r>
        <w:t xml:space="preserve">Beyond pinning, you can also </w:t>
      </w:r>
      <w:r>
        <w:rPr>
          <w:b/>
          <w:bCs/>
        </w:rPr>
        <w:t xml:space="preserve">edit pinned data</w:t>
      </w:r>
      <w:r>
        <w:t xml:space="preserve">. This is powerful for simulating different scenarios. For instance, if your API sometimes returns an empty array or a specific error message, you can manually edit the pinned data to reflect these edge cases. This lets you test your workflow's resilience without waiting for the actual service to produce those specific outputs. Remember to unpin data when you are ready to run the full workflow with live data.</w:t>
      </w:r>
    </w:p>
    <w:p>
      <w:pPr>
        <w:pStyle w:val="Heading4"/>
        <w:spacing w:after="80" w:before="200"/>
      </w:pPr>
      <w:r>
        <w:t xml:space="preserve">Handling Files</w:t>
      </w:r>
    </w:p>
    <w:p>
      <w:pPr>
        <w:spacing w:after="140"/>
      </w:pPr>
      <w:r>
        <w:t xml:space="preserve">Files in n8n are treated as binary data within an item's data structure. When a node outputs a file, it typically adds a binary property to the item, often named 'data' or 'file'. This property holds the raw file content, along with metadata like filename and MIME type. Nodes like the </w:t>
      </w:r>
      <w:r>
        <w:rPr>
          <w:b/>
          <w:bCs/>
        </w:rPr>
        <w:t xml:space="preserve">Read Binary File</w:t>
      </w:r>
      <w:r>
        <w:t xml:space="preserve"> node can load a file from disk into a workflow item, while </w:t>
      </w:r>
      <w:r>
        <w:rPr>
          <w:b/>
          <w:bCs/>
        </w:rPr>
        <w:t xml:space="preserve">Write Binary File</w:t>
      </w:r>
      <w:r>
        <w:t xml:space="preserve"> can save binary data from an item to a file.</w:t>
      </w:r>
    </w:p>
    <w:p>
      <w:pPr>
        <w:spacing w:after="140"/>
      </w:pPr>
      <w:r>
        <w:t xml:space="preserve">Many service-specific nodes (e.g., Google Drive, S3, Dropbox) have built-in capabilities to handle file uploads and downloads. When configuring these, you usually specify the binary property that contains the file you want to transfer. Ensure your upstream nodes correctly populate this binary property. Common mistakes include incorrect file path references or not ensuring the binary data is correctly attached to the item before a file-handling node executes. Always inspect the output of file-generating nodes to confirm the binary property exists and contains the expected data.</w:t>
      </w:r>
    </w:p>
    <w:p>
      <w:pPr>
        <w:pStyle w:val="Heading2"/>
      </w:pPr>
      <w:r>
        <w:t xml:space="preserve">Building Robust Workflows with Subworkflows and Error Handling</w:t>
      </w:r>
    </w:p>
    <w:p>
      <w:pPr>
        <w:spacing w:after="120"/>
      </w:pPr>
      <w:r>
        <w:rPr>
          <w:rFonts w:ascii="Arial" w:cs="Arial" w:eastAsia="Arial" w:hAnsi="Arial"/>
          <w:color w:val="666666"/>
          <w:sz w:val="15"/>
          <w:szCs w:val="15"/>
        </w:rPr>
        <w:t xml:space="preserve">Covers: n8n Advanced Course (4/8) - Subworkflows · n8n Advanced Course (5/8) - Error workflows</w:t>
      </w:r>
    </w:p>
    <w:p>
      <w:pPr>
        <w:spacing w:after="140"/>
      </w:pPr>
      <w:r>
        <w:t xml:space="preserve">As workflows grow in complexity, maintaining them becomes challenging. </w:t>
      </w:r>
      <w:r>
        <w:rPr>
          <w:b/>
          <w:bCs/>
        </w:rPr>
        <w:t xml:space="preserve">Subworkflows</w:t>
      </w:r>
      <w:r>
        <w:t xml:space="preserve"> offer a solution by allowing you to encapsulate reusable logic into modular components. Think of a subworkflow as a function within your main workflow. You define a set of nodes to perform a specific task, then call this subworkflow from multiple places in your main workflow or even from other subworkflows.</w:t>
      </w:r>
    </w:p>
    <w:p>
      <w:pPr>
        <w:pStyle w:val="Heading4"/>
        <w:spacing w:after="80" w:before="200"/>
      </w:pPr>
      <w:r>
        <w:t xml:space="preserve">Creating and Using Subworkflows</w:t>
      </w:r>
    </w:p>
    <w:p>
      <w:pPr>
        <w:spacing w:after="140"/>
      </w:pPr>
      <w:r>
        <w:t xml:space="preserve">To create a subworkflow, you typically build a separate workflow designed to receive input, perform operations, and return output. The </w:t>
      </w:r>
      <w:r>
        <w:rPr>
          <w:b/>
          <w:bCs/>
        </w:rPr>
        <w:t xml:space="preserve">Subworkflow</w:t>
      </w:r>
      <w:r>
        <w:t xml:space="preserve"> node in your main workflow is used to call this component. When you configure the Subworkflow node, you specify which workflow to execute and how to pass data into it. Input data is sent to the subworkflow as items, which can then be processed by its nodes. The subworkflow's final output nodes will return data back to the calling Subworkflow node in the main workflow.</w:t>
      </w:r>
    </w:p>
    <w:p>
      <w:pPr>
        <w:spacing w:after="140"/>
      </w:pPr>
      <w:r>
        <w:t xml:space="preserve">Benefits of subworkflows include improved readability, reduced duplication of logic, and easier maintenance. If you need to update a common piece of logic, you only change it in one subworkflow, and all calling workflows automatically benefit from the update. This promotes a more organized and scalable automation architecture.</w:t>
      </w:r>
    </w:p>
    <w:p>
      <w:pPr>
        <w:pStyle w:val="Heading4"/>
        <w:spacing w:after="80" w:before="200"/>
      </w:pPr>
      <w:r>
        <w:t xml:space="preserve">Implementing Error Workflows</w:t>
      </w:r>
    </w:p>
    <w:p>
      <w:pPr>
        <w:spacing w:after="140"/>
      </w:pPr>
      <w:r>
        <w:t xml:space="preserve">Even the most carefully designed workflows can encounter errors due to external service outages, malformed data, or unexpected conditions. </w:t>
      </w:r>
      <w:r>
        <w:rPr>
          <w:b/>
          <w:bCs/>
        </w:rPr>
        <w:t xml:space="preserve">Error workflows</w:t>
      </w:r>
      <w:r>
        <w:t xml:space="preserve"> are specialized workflows designed to catch and handle errors from your main workflows. This prevents silent failures and allows for controlled recovery or notification.</w:t>
      </w:r>
    </w:p>
    <w:p>
      <w:pPr>
        <w:spacing w:after="140"/>
      </w:pPr>
      <w:r>
        <w:t xml:space="preserve">An error workflow is triggered by an </w:t>
      </w:r>
      <w:r>
        <w:rPr>
          <w:b/>
          <w:bCs/>
        </w:rPr>
        <w:t xml:space="preserve">Error Trigger</w:t>
      </w:r>
      <w:r>
        <w:t xml:space="preserve"> node. This node listens for errors from other workflows configured to send their errors to it. When an error occurs in a main workflow, n8n sends information about the error (including the workflow name, node that failed, error message, and input data) to the Error Trigger node. The error workflow can then process this information.</w:t>
      </w:r>
    </w:p>
    <w:p>
      <w:pPr>
        <w:spacing w:after="140"/>
      </w:pPr>
      <w:r>
        <w:t xml:space="preserve">Common error handling strategies include: notifying administrators via email or messaging apps, logging the error to a database or file, attempting to retry the failed operation (with exponential backoff), or moving the problematic item to a 'dead-letter queue' for manual review. To configure a workflow to send errors, go to the workflow settings and specify the error workflow to use. It is good practice to have a dedicated error workflow that can handle errors from multiple main workflows, providing a centralized error management system. This ensures that even if a workflow fails, you have a clear record and a defined response mechanism.</w:t>
      </w:r>
    </w:p>
    <w:p>
      <w:pPr>
        <w:pStyle w:val="Heading2"/>
      </w:pPr>
      <w:r>
        <w:t xml:space="preserve">Building a Full Example and Understanding Enterprise Features</w:t>
      </w:r>
    </w:p>
    <w:p>
      <w:pPr>
        <w:spacing w:after="120"/>
      </w:pPr>
      <w:r>
        <w:rPr>
          <w:rFonts w:ascii="Arial" w:cs="Arial" w:eastAsia="Arial" w:hAnsi="Arial"/>
          <w:color w:val="666666"/>
          <w:sz w:val="15"/>
          <w:szCs w:val="15"/>
        </w:rPr>
        <w:t xml:space="preserve">Covers: n8n Advanced Course (6/8) - Build a full example · n8n Advanced Course (8/8) - Enterprise features</w:t>
      </w:r>
    </w:p>
    <w:p>
      <w:pPr>
        <w:spacing w:after="140"/>
      </w:pPr>
      <w:r>
        <w:t xml:space="preserve">Bringing together the concepts of complex data handling, subworkflows, and error management is best understood through a comprehensive example. A practical scenario might involve automating a customer feedback loop. Imagine a workflow that listens for new feedback submissions from a web form. It then processes the data, categorizes the feedback, potentially calls a sentiment analysis subworkflow, and finally stores the feedback in a CRM while notifying the relevant team.</w:t>
      </w:r>
    </w:p>
    <w:p>
      <w:pPr>
        <w:pStyle w:val="Heading4"/>
        <w:spacing w:after="80" w:before="200"/>
      </w:pPr>
      <w:r>
        <w:t xml:space="preserve">Example Workflow Outline</w:t>
      </w:r>
    </w:p>
    <w:p>
      <w:pPr>
        <w:pStyle w:val="ListParagraph"/>
        <w:numPr>
          <w:ilvl w:val="0"/>
          <w:numId w:val="2"/>
        </w:numPr>
        <w:spacing w:after="60"/>
      </w:pPr>
      <w:r>
        <w:rPr>
          <w:b/>
          <w:bCs/>
        </w:rPr>
        <w:t xml:space="preserve">Trigger:</w:t>
      </w:r>
      <w:r>
        <w:t xml:space="preserve"> A Webhook node listens for new form submissions.</w:t>
      </w:r>
    </w:p>
    <w:p>
      <w:pPr>
        <w:pStyle w:val="ListParagraph"/>
        <w:numPr>
          <w:ilvl w:val="0"/>
          <w:numId w:val="2"/>
        </w:numPr>
        <w:spacing w:after="60"/>
      </w:pPr>
      <w:r>
        <w:rPr>
          <w:b/>
          <w:bCs/>
        </w:rPr>
        <w:t xml:space="preserve">Data Transformation:</w:t>
      </w:r>
      <w:r>
        <w:t xml:space="preserve"> A Set node extracts relevant fields (customer name, email, feedback text, rating). A Code node might normalize the feedback text or perform initial validation.</w:t>
      </w:r>
    </w:p>
    <w:p>
      <w:pPr>
        <w:pStyle w:val="ListParagraph"/>
        <w:numPr>
          <w:ilvl w:val="0"/>
          <w:numId w:val="2"/>
        </w:numPr>
        <w:spacing w:after="60"/>
      </w:pPr>
      <w:r>
        <w:rPr>
          <w:b/>
          <w:bCs/>
        </w:rPr>
        <w:t xml:space="preserve">Sentiment Analysis (Subworkflow Call):</w:t>
      </w:r>
      <w:r>
        <w:t xml:space="preserve"> A Subworkflow node calls a dedicated 'Sentiment Analyzer' workflow. This subworkflow takes the feedback text, uses an AI node (like OpenAI or Hugging Face) to determine sentiment (positive, neutral, negative), and returns the sentiment score and category. This encapsulates complex AI logic, making the main workflow cleaner.</w:t>
      </w:r>
    </w:p>
    <w:p>
      <w:pPr>
        <w:pStyle w:val="ListParagraph"/>
        <w:numPr>
          <w:ilvl w:val="0"/>
          <w:numId w:val="2"/>
        </w:numPr>
        <w:spacing w:after="60"/>
      </w:pPr>
      <w:r>
        <w:rPr>
          <w:b/>
          <w:bCs/>
        </w:rPr>
        <w:t xml:space="preserve">Conditional Logic:</w:t>
      </w:r>
      <w:r>
        <w:t xml:space="preserve"> An IF node checks the sentiment. If negative, it might branch to an urgent notification path. If positive, it continues to standard processing.</w:t>
      </w:r>
    </w:p>
    <w:p>
      <w:pPr>
        <w:pStyle w:val="ListParagraph"/>
        <w:numPr>
          <w:ilvl w:val="0"/>
          <w:numId w:val="2"/>
        </w:numPr>
        <w:spacing w:after="60"/>
      </w:pPr>
      <w:r>
        <w:rPr>
          <w:b/>
          <w:bCs/>
        </w:rPr>
        <w:t xml:space="preserve">CRM Integration:</w:t>
      </w:r>
      <w:r>
        <w:t xml:space="preserve"> A CRM node (e.g., Salesforce, HubSpot) creates a new customer record or updates an existing one, adding the feedback and sentiment.</w:t>
      </w:r>
    </w:p>
    <w:p>
      <w:pPr>
        <w:pStyle w:val="ListParagraph"/>
        <w:numPr>
          <w:ilvl w:val="0"/>
          <w:numId w:val="2"/>
        </w:numPr>
        <w:spacing w:after="60"/>
      </w:pPr>
      <w:r>
        <w:rPr>
          <w:b/>
          <w:bCs/>
        </w:rPr>
        <w:t xml:space="preserve">Notification:</w:t>
      </w:r>
      <w:r>
        <w:t xml:space="preserve"> A Slack or Email node sends a summary of the feedback to the customer support team, including a link to the CRM record. For negative feedback, a separate, more urgent notification might be sent.</w:t>
      </w:r>
    </w:p>
    <w:p>
      <w:pPr>
        <w:pStyle w:val="ListParagraph"/>
        <w:numPr>
          <w:ilvl w:val="0"/>
          <w:numId w:val="2"/>
        </w:numPr>
        <w:spacing w:after="60"/>
      </w:pPr>
      <w:r>
        <w:rPr>
          <w:b/>
          <w:bCs/>
        </w:rPr>
        <w:t xml:space="preserve">Error Handling:</w:t>
      </w:r>
      <w:r>
        <w:t xml:space="preserve"> The entire workflow is configured to send errors to a dedicated error workflow. If any step fails, the error workflow logs the issue and notifies an administrator, preventing lost feedback.</w:t>
      </w:r>
    </w:p>
    <w:p>
      <w:pPr>
        <w:spacing w:after="140"/>
      </w:pPr>
      <w:r>
        <w:t xml:space="preserve">This example demonstrates how nodes work together, how data flows and transforms, and how modularity and error handling contribute to a robust automation.</w:t>
      </w:r>
    </w:p>
    <w:p>
      <w:pPr>
        <w:pStyle w:val="Heading4"/>
        <w:spacing w:after="80" w:before="200"/>
      </w:pPr>
      <w:r>
        <w:t xml:space="preserve">Enterprise Features in n8n</w:t>
      </w:r>
    </w:p>
    <w:p>
      <w:pPr>
        <w:spacing w:after="140"/>
      </w:pPr>
      <w:r>
        <w:t xml:space="preserve">For larger organizations, n8n offers features beyond basic workflow creation that are critical for security, scalability, and collaboration. These features address the needs of teams and complex deployments.</w:t>
      </w:r>
    </w:p>
    <w:p>
      <w:pPr>
        <w:pStyle w:val="ListParagraph"/>
        <w:numPr>
          <w:ilvl w:val="0"/>
          <w:numId w:val="2"/>
        </w:numPr>
        <w:spacing w:after="60"/>
      </w:pPr>
      <w:r>
        <w:rPr>
          <w:b/>
          <w:bCs/>
        </w:rPr>
        <w:t xml:space="preserve">User Management and Roles:</w:t>
      </w:r>
      <w:r>
        <w:t xml:space="preserve"> Enterprise versions typically provide granular control over user access. You can define roles (e.g., administrator, developer, viewer) and assign specific permissions to users or groups, ensuring that only authorized personnel can create, edit, or execute workflows and credentials.</w:t>
      </w:r>
    </w:p>
    <w:p>
      <w:pPr>
        <w:pStyle w:val="ListParagraph"/>
        <w:numPr>
          <w:ilvl w:val="0"/>
          <w:numId w:val="2"/>
        </w:numPr>
        <w:spacing w:after="60"/>
      </w:pPr>
      <w:r>
        <w:rPr>
          <w:b/>
          <w:bCs/>
        </w:rPr>
        <w:t xml:space="preserve">Credentials Management:</w:t>
      </w:r>
      <w:r>
        <w:t xml:space="preserve"> Securely storing and managing API keys, tokens, and other sensitive credentials is paramount. Enterprise features often include advanced credential management systems, sometimes with integration to external secret management tools. This centralizes credential storage and limits direct exposure within workflows.</w:t>
      </w:r>
    </w:p>
    <w:p>
      <w:pPr>
        <w:pStyle w:val="ListParagraph"/>
        <w:numPr>
          <w:ilvl w:val="0"/>
          <w:numId w:val="2"/>
        </w:numPr>
        <w:spacing w:after="60"/>
      </w:pPr>
      <w:r>
        <w:rPr>
          <w:b/>
          <w:bCs/>
        </w:rPr>
        <w:t xml:space="preserve">Environment Variables:</w:t>
      </w:r>
      <w:r>
        <w:t xml:space="preserve"> Using environment variables allows you to configure workflow parameters (like API endpoints, database names, or specific IDs) outside the workflow itself. This is crucial for deploying workflows across different environments (development, staging, production) without modifying the workflow logic. It promotes best practices for configuration management.</w:t>
      </w:r>
    </w:p>
    <w:p>
      <w:pPr>
        <w:pStyle w:val="ListParagraph"/>
        <w:numPr>
          <w:ilvl w:val="0"/>
          <w:numId w:val="2"/>
        </w:numPr>
        <w:spacing w:after="60"/>
      </w:pPr>
      <w:r>
        <w:rPr>
          <w:b/>
          <w:bCs/>
        </w:rPr>
        <w:t xml:space="preserve">Webhooks and API Keys:</w:t>
      </w:r>
      <w:r>
        <w:t xml:space="preserve"> While standard n8n offers webhooks, enterprise contexts often require more robust webhook management, including custom domains, advanced security configurations, and detailed logging of incoming requests. API keys can be managed for secure access to your n8n instance itself.</w:t>
      </w:r>
    </w:p>
    <w:p>
      <w:pPr>
        <w:pStyle w:val="ListParagraph"/>
        <w:numPr>
          <w:ilvl w:val="0"/>
          <w:numId w:val="2"/>
        </w:numPr>
        <w:spacing w:after="60"/>
      </w:pPr>
      <w:r>
        <w:rPr>
          <w:b/>
          <w:bCs/>
        </w:rPr>
        <w:t xml:space="preserve">High Availability and Scaling:</w:t>
      </w:r>
      <w:r>
        <w:t xml:space="preserve"> For mission-critical automations, enterprise deployments often include options for high availability (redundant instances) and horizontal scaling (multiple worker processes) to ensure continuous operation and handle high volumes of executions. This involves architectural considerations beyond a single n8n instance.</w:t>
      </w:r>
    </w:p>
    <w:p>
      <w:pPr>
        <w:spacing w:after="140"/>
      </w:pPr>
      <w:r>
        <w:t xml:space="preserve">Understanding these features is vital for deploying and managing n8n effectively in a professional, team-oriented environment, ensuring security, maintainability, and operational resilience.</w:t>
      </w:r>
    </w:p>
    <w:p>
      <w:pPr>
        <w:pStyle w:val="Heading3"/>
      </w:pPr>
      <w:r>
        <w:t xml:space="preserve">Key Takeaways</w:t>
      </w:r>
    </w:p>
    <w:p>
      <w:pPr>
        <w:pStyle w:val="ListParagraph"/>
        <w:numPr>
          <w:ilvl w:val="0"/>
          <w:numId w:val="1"/>
        </w:numPr>
        <w:spacing w:after="60"/>
      </w:pPr>
      <w:r>
        <w:t xml:space="preserve">Complex data flows require careful manipulation using nodes like Item Lists, Split In Batches, and the Code node for advanced transformations.</w:t>
      </w:r>
    </w:p>
    <w:p>
      <w:pPr>
        <w:pStyle w:val="ListParagraph"/>
        <w:numPr>
          <w:ilvl w:val="0"/>
          <w:numId w:val="1"/>
        </w:numPr>
        <w:spacing w:after="60"/>
      </w:pPr>
      <w:r>
        <w:t xml:space="preserve">Pinning and editing output data significantly accelerates workflow development and debugging by allowing you to test downstream nodes with static or simulated inputs.</w:t>
      </w:r>
    </w:p>
    <w:p>
      <w:pPr>
        <w:pStyle w:val="ListParagraph"/>
        <w:numPr>
          <w:ilvl w:val="0"/>
          <w:numId w:val="1"/>
        </w:numPr>
        <w:spacing w:after="60"/>
      </w:pPr>
      <w:r>
        <w:t xml:space="preserve">Subworkflows promote modularity and reusability, simplifying complex automations and improving maintainability.</w:t>
      </w:r>
    </w:p>
    <w:p>
      <w:pPr>
        <w:pStyle w:val="ListParagraph"/>
        <w:numPr>
          <w:ilvl w:val="0"/>
          <w:numId w:val="1"/>
        </w:numPr>
        <w:spacing w:after="60"/>
      </w:pPr>
      <w:r>
        <w:t xml:space="preserve">Error workflows provide a robust mechanism to catch, log, and respond to failures in your main automations, preventing silent errors.</w:t>
      </w:r>
    </w:p>
    <w:p>
      <w:pPr>
        <w:pStyle w:val="ListParagraph"/>
        <w:numPr>
          <w:ilvl w:val="0"/>
          <w:numId w:val="1"/>
        </w:numPr>
        <w:spacing w:after="60"/>
      </w:pPr>
      <w:r>
        <w:t xml:space="preserve">Building a full example demonstrates how advanced concepts integrate to create comprehensive and resilient automation solutions.</w:t>
      </w:r>
    </w:p>
    <w:p>
      <w:pPr>
        <w:pStyle w:val="ListParagraph"/>
        <w:numPr>
          <w:ilvl w:val="0"/>
          <w:numId w:val="1"/>
        </w:numPr>
        <w:spacing w:after="60"/>
      </w:pPr>
      <w:r>
        <w:t xml:space="preserve">Enterprise features like user management, advanced credentials, and environment variables are essential for secure and scalable n8n deployments in team environments.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the Item Lists node when working with data from an API?</w:t>
      </w:r>
    </w:p>
    <w:p>
      <w:pPr>
        <w:spacing w:after="60"/>
      </w:pPr>
      <w:r>
        <w:t xml:space="preserve">2. </w:t>
      </w:r>
      <w:r>
        <w:t xml:space="preserve">Explain how pinning and editing output data aids in workflow development.</w:t>
      </w:r>
    </w:p>
    <w:p>
      <w:pPr>
        <w:spacing w:after="60"/>
      </w:pPr>
      <w:r>
        <w:t xml:space="preserve">3. </w:t>
      </w:r>
      <w:r>
        <w:t xml:space="preserve">Why are subworkflows considered a best practice for complex n8n automations?</w:t>
      </w:r>
    </w:p>
    <w:p>
      <w:pPr>
        <w:spacing w:after="60"/>
      </w:pPr>
      <w:r>
        <w:t xml:space="preserve">4. </w:t>
      </w:r>
      <w:r>
        <w:t xml:space="preserve">Describe the function of an Error Trigger node and its role in an error workflow.</w:t>
      </w:r>
    </w:p>
    <w:p>
      <w:pPr>
        <w:spacing w:after="60"/>
      </w:pPr>
      <w:r>
        <w:t xml:space="preserve">5. </w:t>
      </w:r>
      <w:r>
        <w:t xml:space="preserve">How does n8n typically handle files within a workflow, and what is a common mistake to avoid?</w:t>
      </w:r>
    </w:p>
    <w:p>
      <w:pPr>
        <w:pStyle w:val="Heading1"/>
        <w:pageBreakBefore/>
      </w:pPr>
      <w:r>
        <w:t xml:space="preserve">Glossary</w:t>
      </w:r>
    </w:p>
    <w:p>
      <w:pPr>
        <w:spacing w:after="20"/>
      </w:pPr>
      <w:r>
        <w:rPr>
          <w:rFonts w:ascii="Arial" w:cs="Arial" w:eastAsia="Arial" w:hAnsi="Arial"/>
          <w:b/>
          <w:bCs/>
          <w:sz w:val="19"/>
          <w:szCs w:val="19"/>
        </w:rPr>
        <w:t xml:space="preserve">Api (application programming interface)</w:t>
      </w:r>
    </w:p>
    <w:p>
      <w:pPr>
        <w:spacing w:after="140"/>
      </w:pPr>
      <w:r>
        <w:t xml:space="preserve">A set of rules and protocols for building and interacting with software applications.</w:t>
      </w:r>
    </w:p>
    <w:p>
      <w:pPr>
        <w:spacing w:after="20"/>
      </w:pPr>
      <w:r>
        <w:rPr>
          <w:rFonts w:ascii="Arial" w:cs="Arial" w:eastAsia="Arial" w:hAnsi="Arial"/>
          <w:b/>
          <w:bCs/>
          <w:sz w:val="19"/>
          <w:szCs w:val="19"/>
        </w:rPr>
        <w:t xml:space="preserve">Binary data</w:t>
      </w:r>
    </w:p>
    <w:p>
      <w:pPr>
        <w:spacing w:after="140"/>
      </w:pPr>
      <w:r>
        <w:t xml:space="preserve">Raw, uninterpreted data, typically used in n8n to represent files or other non-textual content within a workflow item.</w:t>
      </w:r>
    </w:p>
    <w:p>
      <w:pPr>
        <w:spacing w:after="20"/>
      </w:pPr>
      <w:r>
        <w:rPr>
          <w:rFonts w:ascii="Arial" w:cs="Arial" w:eastAsia="Arial" w:hAnsi="Arial"/>
          <w:b/>
          <w:bCs/>
          <w:sz w:val="19"/>
          <w:szCs w:val="19"/>
        </w:rPr>
        <w:t xml:space="preserve">Environment variables</w:t>
      </w:r>
    </w:p>
    <w:p>
      <w:pPr>
        <w:spacing w:after="140"/>
      </w:pPr>
      <w:r>
        <w:t xml:space="preserve">Configuration values defined outside a workflow that can be referenced within nodes, allowing for flexible deployment across different environments.</w:t>
      </w:r>
    </w:p>
    <w:p>
      <w:pPr>
        <w:spacing w:after="20"/>
      </w:pPr>
      <w:r>
        <w:rPr>
          <w:rFonts w:ascii="Arial" w:cs="Arial" w:eastAsia="Arial" w:hAnsi="Arial"/>
          <w:b/>
          <w:bCs/>
          <w:sz w:val="19"/>
          <w:szCs w:val="19"/>
        </w:rPr>
        <w:t xml:space="preserve">Error workflow</w:t>
      </w:r>
    </w:p>
    <w:p>
      <w:pPr>
        <w:spacing w:after="140"/>
      </w:pPr>
      <w:r>
        <w:t xml:space="preserve">A dedicated workflow designed to be triggered when an error occurs in another workflow, allowing for centralized error handling and notification.</w:t>
      </w:r>
    </w:p>
    <w:p>
      <w:pPr>
        <w:spacing w:after="20"/>
      </w:pPr>
      <w:r>
        <w:rPr>
          <w:rFonts w:ascii="Arial" w:cs="Arial" w:eastAsia="Arial" w:hAnsi="Arial"/>
          <w:b/>
          <w:bCs/>
          <w:sz w:val="19"/>
          <w:szCs w:val="19"/>
        </w:rPr>
        <w:t xml:space="preserve">Execution</w:t>
      </w:r>
    </w:p>
    <w:p>
      <w:pPr>
        <w:spacing w:after="140"/>
      </w:pPr>
      <w:r>
        <w:t xml:space="preserve">A single run of an n8n workflow from its trigger to its completion, processing data through all connected nodes.</w:t>
      </w:r>
    </w:p>
    <w:p>
      <w:pPr>
        <w:spacing w:after="20"/>
      </w:pPr>
      <w:r>
        <w:rPr>
          <w:rFonts w:ascii="Arial" w:cs="Arial" w:eastAsia="Arial" w:hAnsi="Arial"/>
          <w:b/>
          <w:bCs/>
          <w:sz w:val="19"/>
          <w:szCs w:val="19"/>
        </w:rPr>
        <w:t xml:space="preserve">Expression</w:t>
      </w:r>
    </w:p>
    <w:p>
      <w:pPr>
        <w:spacing w:after="140"/>
      </w:pPr>
      <w:r>
        <w:t xml:space="preserve">A dynamic reference used in n8n to access and manipulate data from previous nodes or perform calculations.</w:t>
      </w:r>
    </w:p>
    <w:p>
      <w:pPr>
        <w:spacing w:after="20"/>
      </w:pPr>
      <w:r>
        <w:rPr>
          <w:rFonts w:ascii="Arial" w:cs="Arial" w:eastAsia="Arial" w:hAnsi="Arial"/>
          <w:b/>
          <w:bCs/>
          <w:sz w:val="19"/>
          <w:szCs w:val="19"/>
        </w:rPr>
        <w:t xml:space="preserve">Item lists node</w:t>
      </w:r>
    </w:p>
    <w:p>
      <w:pPr>
        <w:spacing w:after="140"/>
      </w:pPr>
      <w:r>
        <w:t xml:space="preserve">A node used to transform an array within a single item into multiple individual items, or to combine multiple items into a single item containing an array.</w:t>
      </w:r>
    </w:p>
    <w:p>
      <w:pPr>
        <w:spacing w:after="20"/>
      </w:pPr>
      <w:r>
        <w:rPr>
          <w:rFonts w:ascii="Arial" w:cs="Arial" w:eastAsia="Arial" w:hAnsi="Arial"/>
          <w:b/>
          <w:bCs/>
          <w:sz w:val="19"/>
          <w:szCs w:val="19"/>
        </w:rPr>
        <w:t xml:space="preserve">Json (javascript object notation)</w:t>
      </w:r>
    </w:p>
    <w:p>
      <w:pPr>
        <w:spacing w:after="140"/>
      </w:pPr>
      <w:r>
        <w:t xml:space="preserve">A lightweight data-interchange format used by n8n to structure and transmit data between nodes.</w:t>
      </w:r>
    </w:p>
    <w:p>
      <w:pPr>
        <w:spacing w:after="20"/>
      </w:pPr>
      <w:r>
        <w:rPr>
          <w:rFonts w:ascii="Arial" w:cs="Arial" w:eastAsia="Arial" w:hAnsi="Arial"/>
          <w:b/>
          <w:bCs/>
          <w:sz w:val="19"/>
          <w:szCs w:val="19"/>
        </w:rPr>
        <w:t xml:space="preserve">Node</w:t>
      </w:r>
    </w:p>
    <w:p>
      <w:pPr>
        <w:spacing w:after="140"/>
      </w:pPr>
      <w:r>
        <w:t xml:space="preserve">A fundamental building block in n8n that performs a specific task or action within a workflow.</w:t>
      </w:r>
    </w:p>
    <w:p>
      <w:pPr>
        <w:spacing w:after="20"/>
      </w:pPr>
      <w:r>
        <w:rPr>
          <w:rFonts w:ascii="Arial" w:cs="Arial" w:eastAsia="Arial" w:hAnsi="Arial"/>
          <w:b/>
          <w:bCs/>
          <w:sz w:val="19"/>
          <w:szCs w:val="19"/>
        </w:rPr>
        <w:t xml:space="preserve">Pin output data</w:t>
      </w:r>
    </w:p>
    <w:p>
      <w:pPr>
        <w:spacing w:after="140"/>
      </w:pPr>
      <w:r>
        <w:t xml:space="preserve">A debugging feature that saves the output of a specific node, allowing subsequent nodes to execute using this static data without rerunning upstream nodes.</w:t>
      </w:r>
    </w:p>
    <w:p>
      <w:pPr>
        <w:spacing w:after="20"/>
      </w:pPr>
      <w:r>
        <w:rPr>
          <w:rFonts w:ascii="Arial" w:cs="Arial" w:eastAsia="Arial" w:hAnsi="Arial"/>
          <w:b/>
          <w:bCs/>
          <w:sz w:val="19"/>
          <w:szCs w:val="19"/>
        </w:rPr>
        <w:t xml:space="preserve">Subworkflow</w:t>
      </w:r>
    </w:p>
    <w:p>
      <w:pPr>
        <w:spacing w:after="140"/>
      </w:pPr>
      <w:r>
        <w:t xml:space="preserve">A reusable, self-contained workflow that can be called from other workflows, encapsulating specific logic for modularity and efficiency.</w:t>
      </w:r>
    </w:p>
    <w:p>
      <w:pPr>
        <w:spacing w:after="20"/>
      </w:pPr>
      <w:r>
        <w:rPr>
          <w:rFonts w:ascii="Arial" w:cs="Arial" w:eastAsia="Arial" w:hAnsi="Arial"/>
          <w:b/>
          <w:bCs/>
          <w:sz w:val="19"/>
          <w:szCs w:val="19"/>
        </w:rPr>
        <w:t xml:space="preserve">Trigger node</w:t>
      </w:r>
    </w:p>
    <w:p>
      <w:pPr>
        <w:spacing w:after="140"/>
      </w:pPr>
      <w:r>
        <w:t xml:space="preserve">The first node in a workflow that initiates its execution, typically by listening for an event or running on a schedule.</w:t>
      </w:r>
    </w:p>
    <w:p>
      <w:pPr>
        <w:spacing w:after="20"/>
      </w:pPr>
      <w:r>
        <w:rPr>
          <w:rFonts w:ascii="Arial" w:cs="Arial" w:eastAsia="Arial" w:hAnsi="Arial"/>
          <w:b/>
          <w:bCs/>
          <w:sz w:val="19"/>
          <w:szCs w:val="19"/>
        </w:rPr>
        <w:t xml:space="preserve">Webhook</w:t>
      </w:r>
    </w:p>
    <w:p>
      <w:pPr>
        <w:spacing w:after="140"/>
      </w:pPr>
      <w:r>
        <w:t xml:space="preserve">An automated message sent from one application to another when a specific event occurs, enabling real-time communication.</w:t>
      </w:r>
    </w:p>
    <w:p>
      <w:pPr>
        <w:spacing w:after="20"/>
      </w:pPr>
      <w:r>
        <w:rPr>
          <w:rFonts w:ascii="Arial" w:cs="Arial" w:eastAsia="Arial" w:hAnsi="Arial"/>
          <w:b/>
          <w:bCs/>
          <w:sz w:val="19"/>
          <w:szCs w:val="19"/>
        </w:rPr>
        <w:t xml:space="preserve">Workflow</w:t>
      </w:r>
    </w:p>
    <w:p>
      <w:pPr>
        <w:spacing w:after="140"/>
      </w:pPr>
      <w:r>
        <w:t xml:space="preserve">A sequence of connected nodes in n8n that automates a series of tasks, starting with a trigger.</w:t>
      </w:r>
    </w:p>
    <w:p>
      <w:pPr>
        <w:pStyle w:val="Heading1"/>
        <w:pageBreakBefore/>
      </w:pPr>
      <w:r>
        <w:t xml:space="preserve">Answer Key</w:t>
      </w:r>
    </w:p>
    <w:p>
      <w:pPr>
        <w:pStyle w:val="Heading3"/>
      </w:pPr>
      <w:r>
        <w:t xml:space="preserve">Chapter 1: n8n Beginner Course</w:t>
      </w:r>
    </w:p>
    <w:p>
      <w:pPr>
        <w:spacing w:after="20"/>
      </w:pPr>
      <w:r>
        <w:rPr>
          <w:b/>
          <w:bCs/>
        </w:rPr>
        <w:t xml:space="preserve">1. </w:t>
      </w:r>
      <w:r>
        <w:rPr>
          <w:b/>
          <w:bCs/>
        </w:rPr>
        <w:t xml:space="preserve">What is the primary purpose of a node in an n8n workflow, and how does data flow between nodes?</w:t>
      </w:r>
    </w:p>
    <w:p>
      <w:pPr>
        <w:spacing w:after="140"/>
      </w:pPr>
      <w:r>
        <w:t xml:space="preserve">A node in an n8n workflow performs a specific task or action. It acts as a processing unit. Data flows sequentially from one node to the next, with the output of a preceding node becoming the input for the subsequent node in a structured JSON format.</w:t>
      </w:r>
    </w:p>
    <w:p>
      <w:pPr>
        <w:spacing w:after="20"/>
      </w:pPr>
      <w:r>
        <w:rPr>
          <w:b/>
          <w:bCs/>
        </w:rPr>
        <w:t xml:space="preserve">2. </w:t>
      </w:r>
      <w:r>
        <w:rPr>
          <w:b/>
          <w:bCs/>
        </w:rPr>
        <w:t xml:space="preserve">Explain the difference between an API and a webhook in the context of n8n automations.</w:t>
      </w:r>
    </w:p>
    <w:p>
      <w:pPr>
        <w:spacing w:after="140"/>
      </w:pPr>
      <w:r>
        <w:t xml:space="preserve">An API defines how software components interact, allowing n8n to request data or actions from services. A webhook is a specific type of API mechanism where a service automatically sends data to n8n when a particular event occurs, enabling real-time, push-based communication rather than continuous polling.</w:t>
      </w:r>
    </w:p>
    <w:p>
      <w:pPr>
        <w:spacing w:after="20"/>
      </w:pPr>
      <w:r>
        <w:rPr>
          <w:b/>
          <w:bCs/>
        </w:rPr>
        <w:t xml:space="preserve">3. </w:t>
      </w:r>
      <w:r>
        <w:rPr>
          <w:b/>
          <w:bCs/>
        </w:rPr>
        <w:t xml:space="preserve">How does n8n handle data internally, and what role do expressions play in data manipulation?</w:t>
      </w:r>
    </w:p>
    <w:p>
      <w:pPr>
        <w:spacing w:after="140"/>
      </w:pPr>
      <w:r>
        <w:t xml:space="preserve">n8n handles data internally using JSON (JavaScript Object Notation), which is a structured, human-readable format. Expressions allow you to dynamically access, transform, and combine specific data fields from previous nodes, enabling flexible data manipulation within a workflow.</w:t>
      </w:r>
    </w:p>
    <w:p>
      <w:pPr>
        <w:spacing w:after="20"/>
      </w:pPr>
      <w:r>
        <w:rPr>
          <w:b/>
          <w:bCs/>
        </w:rPr>
        <w:t xml:space="preserve">4. </w:t>
      </w:r>
      <w:r>
        <w:rPr>
          <w:b/>
          <w:bCs/>
        </w:rPr>
        <w:t xml:space="preserve">Describe two common error handling techniques in n8n and when you might use them.</w:t>
      </w:r>
    </w:p>
    <w:p>
      <w:pPr>
        <w:spacing w:after="140"/>
      </w:pPr>
      <w:r>
        <w:t xml:space="preserve">One technique is 'Continue On Error' on individual nodes, which allows a workflow to proceed even if that specific node fails, outputting an error item. This is useful for minor, non-critical failures. Another is the Try/Catch node, which wraps a section of potentially failing nodes in a 'Try' branch and executes a 'Catch' branch if any error occurs, providing a dedicated path for recovery or notification for critical sections.</w:t>
      </w:r>
    </w:p>
    <w:p>
      <w:pPr>
        <w:spacing w:after="20"/>
      </w:pPr>
      <w:r>
        <w:rPr>
          <w:b/>
          <w:bCs/>
        </w:rPr>
        <w:t xml:space="preserve">5. </w:t>
      </w:r>
      <w:r>
        <w:rPr>
          <w:b/>
          <w:bCs/>
        </w:rPr>
        <w:t xml:space="preserve">What are the main methods for debugging an n8n workflow when an issue arises?</w:t>
      </w:r>
    </w:p>
    <w:p>
      <w:pPr>
        <w:spacing w:after="140"/>
      </w:pPr>
      <w:r>
        <w:t xml:space="preserve">The main methods for debugging include inspecting execution logs to trace the workflow's path and status, examining the input and output data of individual nodes to verify data integrity, and using the 'Test Workflow' feature to observe behavior with sample data. These tools help pinpoint the exact location and cause of an error.</w:t>
      </w:r>
    </w:p>
    <w:p>
      <w:pPr>
        <w:pStyle w:val="Heading3"/>
      </w:pPr>
      <w:r>
        <w:t xml:space="preserve">Chapter 2: n8n Advanced Course</w:t>
      </w:r>
    </w:p>
    <w:p>
      <w:pPr>
        <w:spacing w:after="20"/>
      </w:pPr>
      <w:r>
        <w:rPr>
          <w:b/>
          <w:bCs/>
        </w:rPr>
        <w:t xml:space="preserve">1. </w:t>
      </w:r>
      <w:r>
        <w:rPr>
          <w:b/>
          <w:bCs/>
        </w:rPr>
        <w:t xml:space="preserve">What is the primary benefit of using the Item Lists node when working with data from an API?</w:t>
      </w:r>
    </w:p>
    <w:p>
      <w:pPr>
        <w:spacing w:after="140"/>
      </w:pPr>
      <w:r>
        <w:t xml:space="preserve">The Item Lists node helps process complex data by splitting an array of objects received from an API into individual items. This allows subsequent nodes to operate on each record separately, simplifying iteration and transformation logic for each element.</w:t>
      </w:r>
    </w:p>
    <w:p>
      <w:pPr>
        <w:spacing w:after="20"/>
      </w:pPr>
      <w:r>
        <w:rPr>
          <w:b/>
          <w:bCs/>
        </w:rPr>
        <w:t xml:space="preserve">2. </w:t>
      </w:r>
      <w:r>
        <w:rPr>
          <w:b/>
          <w:bCs/>
        </w:rPr>
        <w:t xml:space="preserve">Explain how pinning and editing output data aids in workflow development.</w:t>
      </w:r>
    </w:p>
    <w:p>
      <w:pPr>
        <w:spacing w:after="140"/>
      </w:pPr>
      <w:r>
        <w:t xml:space="preserve">Pinning output data saves a node's output, allowing developers to test downstream nodes without re-executing the entire workflow. Editing pinned data further enhances this by enabling the simulation of various data scenarios, including edge cases, to thoroughly test workflow resilience without relying on live service responses.</w:t>
      </w:r>
    </w:p>
    <w:p>
      <w:pPr>
        <w:spacing w:after="20"/>
      </w:pPr>
      <w:r>
        <w:rPr>
          <w:b/>
          <w:bCs/>
        </w:rPr>
        <w:t xml:space="preserve">3. </w:t>
      </w:r>
      <w:r>
        <w:rPr>
          <w:b/>
          <w:bCs/>
        </w:rPr>
        <w:t xml:space="preserve">Why are subworkflows considered a best practice for complex n8n automations?</w:t>
      </w:r>
    </w:p>
    <w:p>
      <w:pPr>
        <w:spacing w:after="140"/>
      </w:pPr>
      <w:r>
        <w:t xml:space="preserve">Subworkflows promote modularity, reusability, and maintainability. By encapsulating common logic into separate components, they reduce duplication, make main workflows easier to read, and simplify updates, as changes to a subworkflow automatically apply wherever it is called.</w:t>
      </w:r>
    </w:p>
    <w:p>
      <w:pPr>
        <w:spacing w:after="20"/>
      </w:pPr>
      <w:r>
        <w:rPr>
          <w:b/>
          <w:bCs/>
        </w:rPr>
        <w:t xml:space="preserve">4. </w:t>
      </w:r>
      <w:r>
        <w:rPr>
          <w:b/>
          <w:bCs/>
        </w:rPr>
        <w:t xml:space="preserve">Describe the function of an Error Trigger node and its role in an error workflow.</w:t>
      </w:r>
    </w:p>
    <w:p>
      <w:pPr>
        <w:spacing w:after="140"/>
      </w:pPr>
      <w:r>
        <w:t xml:space="preserve">An Error Trigger node initiates an error workflow when an error occurs in a main workflow configured to send errors to it. It receives detailed information about the failure, allowing the error workflow to perform actions like sending notifications, logging the error, or attempting recovery, thus preventing silent failures.</w:t>
      </w:r>
    </w:p>
    <w:p>
      <w:pPr>
        <w:spacing w:after="20"/>
      </w:pPr>
      <w:r>
        <w:rPr>
          <w:b/>
          <w:bCs/>
        </w:rPr>
        <w:t xml:space="preserve">5. </w:t>
      </w:r>
      <w:r>
        <w:rPr>
          <w:b/>
          <w:bCs/>
        </w:rPr>
        <w:t xml:space="preserve">How does n8n typically handle files within a workflow, and what is a common mistake to avoid?</w:t>
      </w:r>
    </w:p>
    <w:p>
      <w:pPr>
        <w:spacing w:after="140"/>
      </w:pPr>
      <w:r>
        <w:t xml:space="preserve">n8n handles files as binary data stored within an item's properties, often with associated metadata. A common mistake is failing to ensure that the binary data is correctly attached to the item or that the correct binary property is referenced when configuring file-handling nodes, leading to issues with uploads or downloads.</w:t>
      </w:r>
    </w:p>
    <w:p>
      <w:pPr>
        <w:pStyle w:val="Heading1"/>
        <w:pageBreakBefore/>
      </w:pPr>
      <w:r>
        <w:t xml:space="preserve">Where to Go Next</w:t>
      </w:r>
    </w:p>
    <w:p>
      <w:pPr>
        <w:spacing w:after="140"/>
      </w:pPr>
      <w:r>
        <w:t xml:space="preserve">After completing The Official n8n Bootcamp, your next step is to apply what you have learned. Start by identifying repetitive tasks in your own work or personal life. Build small, practical n8n workflows to automate these processes. This hands-on application will consolidate your skills and reveal new possibilities.</w:t>
      </w:r>
    </w:p>
    <w:p>
      <w:pPr>
        <w:spacing w:after="140"/>
      </w:pPr>
      <w:r>
        <w:t xml:space="preserve">Consider expanding your projects. Explore more complex integrations with services you frequently use. Experiment with advanced n8n features such as custom nodes, webhooks, or database interactions. Building a portfolio of personal automation projects will demonstrate your proficiency.</w:t>
      </w:r>
    </w:p>
    <w:p>
      <w:pPr>
        <w:spacing w:after="140"/>
      </w:pPr>
      <w:r>
        <w:t xml:space="preserve">To continue your learning, explore topics like API design, data pipeline management, or advanced AI orchestration. These subjects build naturally on the foundation of workflow automation you have established with n8n. The skills you have gained are highly transferable and valuable across many technical domains.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megacourse.app/courses/the-official-n8n-bootcamp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THE OFFICIAL N8N BOOTCAMP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Official n8n Bootcamp - Study Guide</dc:title>
  <dc:creator>MegaCourse</dc:creator>
  <dc:description>Official MegaCourse study guide for The Official n8n Bootcamp</dc:description>
  <cp:lastModifiedBy>Un-named</cp:lastModifiedBy>
  <cp:revision>1</cp:revision>
  <dcterms:created xsi:type="dcterms:W3CDTF">2026-08-16T13:43:04.573Z</dcterms:created>
  <dcterms:modified xsi:type="dcterms:W3CDTF">2026-08-16T13:43:04.573Z</dcterms:modified>
</cp:coreProperties>
</file>

<file path=docProps/custom.xml><?xml version="1.0" encoding="utf-8"?>
<Properties xmlns="http://schemas.openxmlformats.org/officeDocument/2006/custom-properties" xmlns:vt="http://schemas.openxmlformats.org/officeDocument/2006/docPropsVTypes"/>
</file>